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0B97" w14:textId="0261A9FF" w:rsidR="0065296D" w:rsidRPr="0065296D" w:rsidRDefault="0006611D" w:rsidP="004D6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120"/>
        </w:tabs>
        <w:jc w:val="left"/>
        <w:sectPr w:rsidR="0065296D" w:rsidRPr="0065296D" w:rsidSect="00E52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155" w:right="1134" w:bottom="1440" w:left="1134" w:header="708" w:footer="708" w:gutter="0"/>
          <w:cols w:space="708"/>
          <w:titlePg/>
          <w:docGrid w:linePitch="360"/>
        </w:sectPr>
      </w:pPr>
      <w:r>
        <w:rPr>
          <w:rFonts w:cstheme="minorHAnsi"/>
          <w:noProof/>
          <w:color w:val="A1225F"/>
          <w:sz w:val="56"/>
          <w:szCs w:val="56"/>
        </w:rPr>
        <w:drawing>
          <wp:anchor distT="0" distB="0" distL="114300" distR="114300" simplePos="0" relativeHeight="251798573" behindDoc="0" locked="0" layoutInCell="1" allowOverlap="1" wp14:anchorId="77C351F5" wp14:editId="659A430F">
            <wp:simplePos x="0" y="0"/>
            <wp:positionH relativeFrom="page">
              <wp:align>right</wp:align>
            </wp:positionH>
            <wp:positionV relativeFrom="paragraph">
              <wp:posOffset>-1368425</wp:posOffset>
            </wp:positionV>
            <wp:extent cx="7764780" cy="10048588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BC">
        <w:rPr>
          <w:rFonts w:cstheme="minorHAnsi"/>
          <w:color w:val="A1225F"/>
          <w:sz w:val="56"/>
          <w:szCs w:val="56"/>
        </w:rPr>
        <w:tab/>
      </w:r>
      <w:r w:rsidR="001824BC">
        <w:rPr>
          <w:rFonts w:cstheme="minorHAnsi"/>
          <w:color w:val="A1225F"/>
          <w:sz w:val="56"/>
          <w:szCs w:val="56"/>
        </w:rPr>
        <w:tab/>
      </w:r>
      <w:r w:rsidR="001824BC">
        <w:rPr>
          <w:rFonts w:cstheme="minorHAnsi"/>
          <w:color w:val="A1225F"/>
          <w:sz w:val="56"/>
          <w:szCs w:val="56"/>
        </w:rPr>
        <w:tab/>
      </w:r>
      <w:r w:rsidR="001824BC">
        <w:rPr>
          <w:rFonts w:cstheme="minorHAnsi"/>
          <w:color w:val="A1225F"/>
          <w:sz w:val="56"/>
          <w:szCs w:val="56"/>
        </w:rPr>
        <w:tab/>
      </w:r>
      <w:r w:rsidR="001824BC">
        <w:rPr>
          <w:rFonts w:cstheme="minorHAnsi"/>
          <w:color w:val="A1225F"/>
          <w:sz w:val="56"/>
          <w:szCs w:val="56"/>
        </w:rPr>
        <w:tab/>
      </w:r>
      <w:r w:rsidR="001824BC">
        <w:rPr>
          <w:rFonts w:cstheme="minorHAnsi"/>
          <w:color w:val="A1225F"/>
          <w:sz w:val="56"/>
          <w:szCs w:val="56"/>
        </w:rPr>
        <w:tab/>
      </w:r>
      <w:r w:rsidR="001824BC">
        <w:rPr>
          <w:rFonts w:cstheme="minorHAnsi"/>
          <w:color w:val="A1225F"/>
          <w:sz w:val="56"/>
          <w:szCs w:val="56"/>
        </w:rPr>
        <w:tab/>
      </w:r>
      <w:r w:rsidR="001824BC">
        <w:rPr>
          <w:rFonts w:cstheme="minorHAnsi"/>
          <w:color w:val="A1225F"/>
          <w:sz w:val="56"/>
          <w:szCs w:val="56"/>
        </w:rPr>
        <w:tab/>
      </w:r>
    </w:p>
    <w:p w14:paraId="14313E4A" w14:textId="402F63B1" w:rsidR="005F7A91" w:rsidRDefault="005F7A91" w:rsidP="0065296D">
      <w:pPr>
        <w:pStyle w:val="Paragraphedetableau"/>
      </w:pPr>
    </w:p>
    <w:p w14:paraId="6EBB15C4" w14:textId="65AC309C" w:rsidR="0065296D" w:rsidRDefault="0065296D" w:rsidP="0065296D">
      <w:pPr>
        <w:pStyle w:val="Paragraphedetableau"/>
      </w:pPr>
    </w:p>
    <w:p w14:paraId="19D1CAF5" w14:textId="2063DD44" w:rsidR="004D603A" w:rsidRDefault="004D603A" w:rsidP="0065296D">
      <w:pPr>
        <w:pStyle w:val="Paragraphedetableau"/>
      </w:pPr>
    </w:p>
    <w:p w14:paraId="322C3F63" w14:textId="66888FF4" w:rsidR="004D603A" w:rsidRDefault="004D603A" w:rsidP="0065296D">
      <w:pPr>
        <w:pStyle w:val="Paragraphedetableau"/>
      </w:pPr>
    </w:p>
    <w:p w14:paraId="33FF21EB" w14:textId="77777777" w:rsidR="004D603A" w:rsidRDefault="004D603A" w:rsidP="0065296D">
      <w:pPr>
        <w:pStyle w:val="Paragraphedetableau"/>
      </w:pPr>
    </w:p>
    <w:p w14:paraId="4B018F1C" w14:textId="105BC133" w:rsidR="005F7A91" w:rsidRPr="008B689E" w:rsidRDefault="005F7A91" w:rsidP="005F7A91">
      <w:pPr>
        <w:jc w:val="left"/>
        <w:rPr>
          <w:rFonts w:asciiTheme="majorHAnsi" w:hAnsiTheme="majorHAnsi" w:cstheme="majorHAnsi"/>
          <w:b/>
          <w:bCs/>
          <w:szCs w:val="24"/>
        </w:rPr>
      </w:pPr>
      <w:r w:rsidRPr="008B689E">
        <w:rPr>
          <w:rFonts w:asciiTheme="majorHAnsi" w:hAnsiTheme="majorHAnsi" w:cstheme="majorHAnsi"/>
          <w:b/>
          <w:bCs/>
          <w:szCs w:val="24"/>
        </w:rPr>
        <w:t xml:space="preserve">Auteures : </w:t>
      </w:r>
    </w:p>
    <w:p w14:paraId="15DC0EF9" w14:textId="1F8F61BA" w:rsidR="005F7A91" w:rsidRDefault="005F7A91" w:rsidP="008400A1">
      <w:pPr>
        <w:ind w:left="708"/>
        <w:jc w:val="left"/>
        <w:rPr>
          <w:rFonts w:asciiTheme="majorHAnsi" w:hAnsiTheme="majorHAnsi" w:cstheme="majorHAnsi"/>
          <w:szCs w:val="24"/>
        </w:rPr>
      </w:pPr>
      <w:r w:rsidRPr="00D65937">
        <w:rPr>
          <w:rFonts w:asciiTheme="majorHAnsi" w:hAnsiTheme="majorHAnsi" w:cstheme="majorHAnsi"/>
          <w:szCs w:val="24"/>
        </w:rPr>
        <w:t>Marjorie Désormeaux-Moreau, erg., PhD</w:t>
      </w:r>
      <w:r>
        <w:rPr>
          <w:rFonts w:asciiTheme="majorHAnsi" w:hAnsiTheme="majorHAnsi" w:cstheme="majorHAnsi"/>
          <w:szCs w:val="24"/>
        </w:rPr>
        <w:t>, p</w:t>
      </w:r>
      <w:r w:rsidRPr="00D65937">
        <w:rPr>
          <w:rFonts w:asciiTheme="majorHAnsi" w:hAnsiTheme="majorHAnsi" w:cstheme="majorHAnsi"/>
          <w:szCs w:val="24"/>
        </w:rPr>
        <w:t>rofesseure en ergothérapie</w:t>
      </w:r>
      <w:r w:rsidR="007D4289">
        <w:rPr>
          <w:rFonts w:asciiTheme="majorHAnsi" w:hAnsiTheme="majorHAnsi" w:cstheme="majorHAnsi"/>
          <w:szCs w:val="24"/>
        </w:rPr>
        <w:t>, Université de Sherbrooke (UdeS)</w:t>
      </w:r>
    </w:p>
    <w:p w14:paraId="55AD25C3" w14:textId="0D992CF4" w:rsidR="005F7A91" w:rsidRDefault="005F7A91" w:rsidP="008400A1">
      <w:pPr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Mathilde Chagnon,</w:t>
      </w:r>
      <w:r w:rsidR="007B71E1">
        <w:rPr>
          <w:rFonts w:asciiTheme="majorHAnsi" w:hAnsiTheme="majorHAnsi" w:cstheme="majorHAnsi"/>
          <w:szCs w:val="24"/>
        </w:rPr>
        <w:t xml:space="preserve"> B. Sc</w:t>
      </w:r>
      <w:r>
        <w:rPr>
          <w:rFonts w:asciiTheme="majorHAnsi" w:hAnsiTheme="majorHAnsi" w:cstheme="majorHAnsi"/>
          <w:szCs w:val="24"/>
        </w:rPr>
        <w:t xml:space="preserve"> </w:t>
      </w:r>
      <w:r w:rsidR="00C24299">
        <w:rPr>
          <w:rFonts w:asciiTheme="majorHAnsi" w:hAnsiTheme="majorHAnsi" w:cstheme="majorHAnsi"/>
          <w:szCs w:val="24"/>
        </w:rPr>
        <w:t>kinésiologue, étudiante en ergothérapie</w:t>
      </w:r>
      <w:r w:rsidR="007D4289">
        <w:rPr>
          <w:rFonts w:asciiTheme="majorHAnsi" w:hAnsiTheme="majorHAnsi" w:cstheme="majorHAnsi"/>
          <w:szCs w:val="24"/>
        </w:rPr>
        <w:t>, UdeS</w:t>
      </w:r>
    </w:p>
    <w:p w14:paraId="6A9C3C2C" w14:textId="6EB2342F" w:rsidR="008400A1" w:rsidRDefault="007B71E1" w:rsidP="008400A1">
      <w:pPr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Adèle Morvannou, </w:t>
      </w:r>
      <w:r w:rsidR="008400A1">
        <w:rPr>
          <w:rFonts w:asciiTheme="majorHAnsi" w:hAnsiTheme="majorHAnsi" w:cstheme="majorHAnsi"/>
          <w:szCs w:val="24"/>
        </w:rPr>
        <w:t xml:space="preserve">PhD, </w:t>
      </w:r>
      <w:r w:rsidR="00631442" w:rsidRPr="004F28C7">
        <w:rPr>
          <w:rFonts w:asciiTheme="majorHAnsi" w:hAnsiTheme="majorHAnsi" w:cstheme="majorHAnsi"/>
        </w:rPr>
        <w:t>professeure au service de toxicomanie</w:t>
      </w:r>
      <w:r w:rsidR="007D4289">
        <w:rPr>
          <w:rFonts w:asciiTheme="majorHAnsi" w:hAnsiTheme="majorHAnsi" w:cstheme="majorHAnsi"/>
          <w:szCs w:val="24"/>
        </w:rPr>
        <w:t>, UdeS</w:t>
      </w:r>
    </w:p>
    <w:p w14:paraId="36372C37" w14:textId="77777777" w:rsidR="005F7A91" w:rsidRPr="008B689E" w:rsidRDefault="005F7A91" w:rsidP="005F7A91">
      <w:pPr>
        <w:jc w:val="left"/>
        <w:rPr>
          <w:rFonts w:asciiTheme="majorHAnsi" w:hAnsiTheme="majorHAnsi" w:cstheme="majorHAnsi"/>
          <w:b/>
          <w:bCs/>
          <w:szCs w:val="24"/>
        </w:rPr>
      </w:pPr>
      <w:r w:rsidRPr="008B689E">
        <w:rPr>
          <w:rFonts w:asciiTheme="majorHAnsi" w:hAnsiTheme="majorHAnsi" w:cstheme="majorHAnsi"/>
          <w:b/>
          <w:bCs/>
          <w:szCs w:val="24"/>
        </w:rPr>
        <w:t xml:space="preserve">Contribution : </w:t>
      </w:r>
    </w:p>
    <w:p w14:paraId="7DA817F0" w14:textId="05E97671" w:rsidR="005F7A91" w:rsidRPr="00D65937" w:rsidRDefault="005F7A91" w:rsidP="008400A1">
      <w:pPr>
        <w:ind w:left="708"/>
        <w:jc w:val="left"/>
        <w:rPr>
          <w:rFonts w:asciiTheme="majorHAnsi" w:hAnsiTheme="majorHAnsi" w:cstheme="majorHAnsi"/>
          <w:szCs w:val="24"/>
        </w:rPr>
      </w:pPr>
      <w:r w:rsidRPr="00D65937">
        <w:rPr>
          <w:rFonts w:asciiTheme="majorHAnsi" w:hAnsiTheme="majorHAnsi" w:cstheme="majorHAnsi"/>
          <w:szCs w:val="24"/>
        </w:rPr>
        <w:t>Graphisme</w:t>
      </w:r>
      <w:r>
        <w:rPr>
          <w:rFonts w:asciiTheme="majorHAnsi" w:hAnsiTheme="majorHAnsi" w:cstheme="majorHAnsi"/>
          <w:szCs w:val="24"/>
        </w:rPr>
        <w:t xml:space="preserve"> </w:t>
      </w:r>
      <w:r w:rsidR="002B0EF2">
        <w:rPr>
          <w:rFonts w:asciiTheme="majorHAnsi" w:hAnsiTheme="majorHAnsi" w:cstheme="majorHAnsi"/>
          <w:szCs w:val="24"/>
        </w:rPr>
        <w:t>—</w:t>
      </w:r>
      <w:r>
        <w:rPr>
          <w:rFonts w:asciiTheme="majorHAnsi" w:hAnsiTheme="majorHAnsi" w:cstheme="majorHAnsi"/>
          <w:szCs w:val="24"/>
        </w:rPr>
        <w:t xml:space="preserve"> </w:t>
      </w:r>
      <w:r w:rsidRPr="00D65937">
        <w:rPr>
          <w:rFonts w:asciiTheme="majorHAnsi" w:hAnsiTheme="majorHAnsi" w:cstheme="majorHAnsi"/>
          <w:szCs w:val="24"/>
        </w:rPr>
        <w:t>Lucila</w:t>
      </w:r>
      <w:r>
        <w:rPr>
          <w:rFonts w:asciiTheme="majorHAnsi" w:hAnsiTheme="majorHAnsi" w:cstheme="majorHAnsi"/>
          <w:szCs w:val="24"/>
        </w:rPr>
        <w:t xml:space="preserve"> </w:t>
      </w:r>
      <w:r w:rsidRPr="00D65937">
        <w:rPr>
          <w:rFonts w:asciiTheme="majorHAnsi" w:hAnsiTheme="majorHAnsi" w:cstheme="majorHAnsi"/>
          <w:szCs w:val="24"/>
        </w:rPr>
        <w:t>Guerrero,</w:t>
      </w:r>
      <w:r w:rsidR="0067737F">
        <w:rPr>
          <w:rFonts w:asciiTheme="majorHAnsi" w:hAnsiTheme="majorHAnsi" w:cstheme="majorHAnsi"/>
          <w:szCs w:val="24"/>
        </w:rPr>
        <w:t xml:space="preserve"> artiste, indépendante</w:t>
      </w:r>
    </w:p>
    <w:p w14:paraId="34AB49D9" w14:textId="631506F7" w:rsidR="005F7A91" w:rsidRPr="00D65937" w:rsidRDefault="005F7A91" w:rsidP="008400A1">
      <w:pPr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Révision </w:t>
      </w:r>
      <w:r w:rsidR="002B0EF2">
        <w:rPr>
          <w:rFonts w:asciiTheme="majorHAnsi" w:hAnsiTheme="majorHAnsi" w:cstheme="majorHAnsi"/>
          <w:szCs w:val="24"/>
        </w:rPr>
        <w:t>—</w:t>
      </w:r>
      <w:r>
        <w:rPr>
          <w:rFonts w:asciiTheme="majorHAnsi" w:hAnsiTheme="majorHAnsi" w:cstheme="majorHAnsi"/>
          <w:szCs w:val="24"/>
        </w:rPr>
        <w:t xml:space="preserve"> Frédéric Leblanc, technopédagogue</w:t>
      </w:r>
      <w:r w:rsidR="007D4289">
        <w:rPr>
          <w:rFonts w:asciiTheme="majorHAnsi" w:hAnsiTheme="majorHAnsi" w:cstheme="majorHAnsi"/>
          <w:szCs w:val="24"/>
        </w:rPr>
        <w:t>, UdeS</w:t>
      </w:r>
    </w:p>
    <w:p w14:paraId="7D6FC9B9" w14:textId="77777777" w:rsidR="005F7A91" w:rsidRPr="00B32C3E" w:rsidRDefault="005F7A91" w:rsidP="005F7A91">
      <w:pPr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B32C3E">
        <w:rPr>
          <w:rFonts w:asciiTheme="majorHAnsi" w:hAnsiTheme="majorHAnsi" w:cstheme="majorHAnsi"/>
          <w:color w:val="000000" w:themeColor="text1"/>
          <w:kern w:val="24"/>
          <w:szCs w:val="24"/>
        </w:rPr>
        <w:t>Pour citer ce document :</w:t>
      </w:r>
    </w:p>
    <w:p w14:paraId="449AAA54" w14:textId="328F9D14" w:rsidR="005F7A91" w:rsidRPr="00B32C3E" w:rsidRDefault="00987B0F" w:rsidP="005F7A91">
      <w:pPr>
        <w:pStyle w:val="5ryuea"/>
        <w:spacing w:before="120" w:beforeAutospacing="0" w:after="0" w:afterAutospacing="0"/>
        <w:jc w:val="both"/>
        <w:rPr>
          <w:rFonts w:asciiTheme="majorHAnsi" w:hAnsiTheme="majorHAnsi" w:cstheme="majorHAnsi"/>
          <w:color w:val="000000" w:themeColor="text1"/>
          <w:kern w:val="24"/>
        </w:rPr>
      </w:pPr>
      <w:r w:rsidRPr="00987B0F">
        <w:rPr>
          <w:rFonts w:asciiTheme="majorHAnsi" w:hAnsiTheme="majorHAnsi" w:cstheme="majorHAnsi"/>
          <w:color w:val="000000" w:themeColor="text1"/>
          <w:kern w:val="24"/>
        </w:rPr>
        <w:t xml:space="preserve">Désormeaux-Moreau, M., Chagnon, M. &amp; Morvannou, A. (2022). Être Humain </w:t>
      </w:r>
      <w:r w:rsidR="002B0EF2">
        <w:rPr>
          <w:rFonts w:asciiTheme="majorHAnsi" w:hAnsiTheme="majorHAnsi" w:cstheme="majorHAnsi"/>
          <w:color w:val="000000" w:themeColor="text1"/>
          <w:kern w:val="24"/>
        </w:rPr>
        <w:t>—</w:t>
      </w:r>
      <w:r w:rsidRPr="00987B0F">
        <w:rPr>
          <w:rFonts w:asciiTheme="majorHAnsi" w:hAnsiTheme="majorHAnsi" w:cstheme="majorHAnsi"/>
          <w:color w:val="000000" w:themeColor="text1"/>
          <w:kern w:val="24"/>
        </w:rPr>
        <w:t xml:space="preserve"> Rencontre et accompagnement. Guide d’accompagnement pédagogique à l’attention des personnes enseignantes. Université de Sherbrooke, La fabrique REL. CC BY.</w:t>
      </w:r>
    </w:p>
    <w:p w14:paraId="7C85368C" w14:textId="6E3B52AA" w:rsidR="005F7A91" w:rsidRDefault="005F7A91" w:rsidP="005F7A91">
      <w:pPr>
        <w:pStyle w:val="5ryuea"/>
        <w:spacing w:before="120" w:beforeAutospacing="0" w:after="0" w:afterAutospacing="0"/>
        <w:jc w:val="both"/>
        <w:rPr>
          <w:rFonts w:ascii="Berlin Sans FB" w:hAnsi="Berlin Sans FB"/>
          <w:sz w:val="36"/>
        </w:rPr>
      </w:pPr>
    </w:p>
    <w:p w14:paraId="74DF3100" w14:textId="3167C6E9" w:rsidR="00071502" w:rsidRDefault="00071502" w:rsidP="005F7A91">
      <w:pPr>
        <w:pStyle w:val="5ryuea"/>
        <w:spacing w:before="120" w:beforeAutospacing="0" w:after="0" w:afterAutospacing="0"/>
        <w:jc w:val="both"/>
        <w:rPr>
          <w:rFonts w:ascii="Berlin Sans FB" w:hAnsi="Berlin Sans FB"/>
          <w:sz w:val="36"/>
        </w:rPr>
      </w:pPr>
    </w:p>
    <w:p w14:paraId="7546A07F" w14:textId="774DF705" w:rsidR="00071502" w:rsidRDefault="00071502" w:rsidP="005F7A91">
      <w:pPr>
        <w:pStyle w:val="5ryuea"/>
        <w:spacing w:before="120" w:beforeAutospacing="0" w:after="0" w:afterAutospacing="0"/>
        <w:jc w:val="both"/>
        <w:rPr>
          <w:rFonts w:ascii="Berlin Sans FB" w:hAnsi="Berlin Sans FB"/>
          <w:sz w:val="3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777AA6B" wp14:editId="4AD0432C">
            <wp:simplePos x="0" y="0"/>
            <wp:positionH relativeFrom="column">
              <wp:posOffset>4042410</wp:posOffset>
            </wp:positionH>
            <wp:positionV relativeFrom="paragraph">
              <wp:posOffset>73660</wp:posOffset>
            </wp:positionV>
            <wp:extent cx="2066925" cy="724535"/>
            <wp:effectExtent l="0" t="0" r="0" b="0"/>
            <wp:wrapNone/>
            <wp:docPr id="8" name="Image 8" descr="Signature institutionnelle hori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ature institutionnelle horizonta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1D69A79" wp14:editId="105BF924">
            <wp:simplePos x="0" y="0"/>
            <wp:positionH relativeFrom="column">
              <wp:posOffset>1753745</wp:posOffset>
            </wp:positionH>
            <wp:positionV relativeFrom="paragraph">
              <wp:posOffset>86995</wp:posOffset>
            </wp:positionV>
            <wp:extent cx="2305050" cy="7301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A977E" w14:textId="48F843CD" w:rsidR="005F7A91" w:rsidRDefault="005F7A91" w:rsidP="005F7A91">
      <w:pPr>
        <w:jc w:val="center"/>
        <w:rPr>
          <w:rFonts w:ascii="Berlin Sans FB" w:hAnsi="Berlin Sans FB" w:cs="Times New Roman"/>
          <w:sz w:val="36"/>
          <w:szCs w:val="24"/>
        </w:rPr>
      </w:pPr>
    </w:p>
    <w:p w14:paraId="68E26F59" w14:textId="60852077" w:rsidR="005F7A91" w:rsidRPr="00C071FF" w:rsidRDefault="00071502" w:rsidP="005F7A91">
      <w:pPr>
        <w:jc w:val="center"/>
        <w:rPr>
          <w:rFonts w:ascii="Berlin Sans FB" w:hAnsi="Berlin Sans FB" w:cs="Times New Roman"/>
          <w:sz w:val="20"/>
          <w:szCs w:val="14"/>
        </w:rPr>
      </w:pPr>
      <w:r>
        <w:rPr>
          <w:noProof/>
          <w:sz w:val="22"/>
        </w:rPr>
        <w:drawing>
          <wp:anchor distT="0" distB="0" distL="114300" distR="114300" simplePos="0" relativeHeight="251649024" behindDoc="0" locked="0" layoutInCell="1" allowOverlap="1" wp14:anchorId="306B0794" wp14:editId="2469CCF5">
            <wp:simplePos x="0" y="0"/>
            <wp:positionH relativeFrom="column">
              <wp:posOffset>4197350</wp:posOffset>
            </wp:positionH>
            <wp:positionV relativeFrom="paragraph">
              <wp:posOffset>13335</wp:posOffset>
            </wp:positionV>
            <wp:extent cx="2000250" cy="6667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91">
        <w:rPr>
          <w:noProof/>
          <w:sz w:val="22"/>
        </w:rPr>
        <w:drawing>
          <wp:anchor distT="0" distB="0" distL="114300" distR="114300" simplePos="0" relativeHeight="251644928" behindDoc="1" locked="0" layoutInCell="1" allowOverlap="1" wp14:anchorId="6821BD60" wp14:editId="490C3F21">
            <wp:simplePos x="0" y="0"/>
            <wp:positionH relativeFrom="column">
              <wp:posOffset>2551430</wp:posOffset>
            </wp:positionH>
            <wp:positionV relativeFrom="paragraph">
              <wp:posOffset>62865</wp:posOffset>
            </wp:positionV>
            <wp:extent cx="1510030" cy="527685"/>
            <wp:effectExtent l="0" t="0" r="0" b="5715"/>
            <wp:wrapNone/>
            <wp:docPr id="7" name="Image 7" descr="Copyright – Dustin Tyler Jo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pyright – Dustin Tyler Joy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B40DB" w14:textId="77777777" w:rsidR="0065296D" w:rsidRDefault="0065296D" w:rsidP="0065296D">
      <w:pPr>
        <w:pStyle w:val="Paragraphedetableau"/>
      </w:pPr>
    </w:p>
    <w:p w14:paraId="281867E2" w14:textId="77777777" w:rsidR="00071502" w:rsidRDefault="00071502" w:rsidP="0065296D">
      <w:pPr>
        <w:pStyle w:val="Paragraphedetableau"/>
        <w:sectPr w:rsidR="00071502" w:rsidSect="00E525C9">
          <w:footerReference w:type="default" r:id="rId19"/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5B7C5725" w14:textId="223D6355" w:rsidR="0065296D" w:rsidRDefault="0065296D" w:rsidP="0065296D">
      <w:pPr>
        <w:pStyle w:val="Paragraphedetableau"/>
      </w:pPr>
    </w:p>
    <w:sdt>
      <w:sdtPr>
        <w:rPr>
          <w:rFonts w:asciiTheme="minorHAnsi" w:eastAsiaTheme="minorHAnsi" w:hAnsiTheme="minorHAnsi" w:cstheme="minorBidi"/>
          <w:color w:val="A1225F"/>
          <w:sz w:val="40"/>
          <w:szCs w:val="40"/>
          <w:lang w:val="fr-FR" w:eastAsia="en-US"/>
        </w:rPr>
        <w:id w:val="1232269679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4"/>
          <w:szCs w:val="22"/>
        </w:rPr>
      </w:sdtEndPr>
      <w:sdtContent>
        <w:p w14:paraId="473C9FAA" w14:textId="44FC78F7" w:rsidR="004D603A" w:rsidRPr="0074501C" w:rsidRDefault="004D603A" w:rsidP="0074501C">
          <w:pPr>
            <w:pStyle w:val="En-ttedetabledesmatires"/>
            <w:jc w:val="center"/>
            <w:rPr>
              <w:rFonts w:asciiTheme="minorHAnsi" w:hAnsiTheme="minorHAnsi"/>
              <w:color w:val="A1225F"/>
              <w:sz w:val="40"/>
              <w:szCs w:val="40"/>
            </w:rPr>
          </w:pPr>
          <w:r w:rsidRPr="0074501C">
            <w:rPr>
              <w:rFonts w:asciiTheme="minorHAnsi" w:hAnsiTheme="minorHAnsi"/>
              <w:color w:val="A1225F"/>
              <w:sz w:val="40"/>
              <w:szCs w:val="40"/>
              <w:lang w:val="fr-FR"/>
            </w:rPr>
            <w:t>Table des matières</w:t>
          </w:r>
        </w:p>
        <w:p w14:paraId="7AD48FE2" w14:textId="3180E33E" w:rsidR="00E30A4B" w:rsidRPr="0029187D" w:rsidRDefault="004D603A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r w:rsidRPr="006F07AE">
            <w:rPr>
              <w:rFonts w:asciiTheme="minorHAnsi" w:hAnsiTheme="minorHAnsi"/>
              <w:szCs w:val="24"/>
            </w:rPr>
            <w:fldChar w:fldCharType="begin"/>
          </w:r>
          <w:r w:rsidRPr="006F07AE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6F07AE">
            <w:rPr>
              <w:rFonts w:asciiTheme="minorHAnsi" w:hAnsiTheme="minorHAnsi"/>
              <w:szCs w:val="24"/>
            </w:rPr>
            <w:fldChar w:fldCharType="separate"/>
          </w:r>
          <w:hyperlink w:anchor="_Toc99474362" w:history="1"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Introduction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_Toc99474362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5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47A0D008" w14:textId="13B18F25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63" w:history="1"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Pourquoi ce document?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_Toc99474363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6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7F59915A" w14:textId="130E7D75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64" w:history="1"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Comment utiliser ces ressources pédagogiques?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_Toc99474364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9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2A2A30B8" w14:textId="0579DD72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65" w:history="1"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Connaissances, attitudes et rôle de la personne enseignante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_Toc99474365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10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2F9BC29C" w14:textId="5FE74959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66" w:history="1"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Formats des activités proposées dans ce guide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_Toc99474366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11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0585A441" w14:textId="0C6D86E9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67" w:history="1">
            <w:r w:rsidR="00E30A4B" w:rsidRPr="0029187D">
              <w:rPr>
                <w:rStyle w:val="Lienhypertexte"/>
                <w:rFonts w:asciiTheme="minorHAnsi" w:hAnsiTheme="minorHAnsi"/>
                <w:iCs/>
                <w:noProof/>
                <w:szCs w:val="24"/>
              </w:rPr>
              <w:t>Propositions d’activités complémentaires à l’i</w:t>
            </w:r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ntroduction ainsi qu’aux épisodes 1 à 3 du balado Être Humain – Rencontre et accompagnement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_Toc99474367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13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72FB1353" w14:textId="7746B7E9" w:rsidR="00E30A4B" w:rsidRPr="0029187D" w:rsidRDefault="0063520F">
          <w:pPr>
            <w:pStyle w:val="TM2"/>
            <w:tabs>
              <w:tab w:val="right" w:leader="dot" w:pos="9962"/>
            </w:tabs>
            <w:rPr>
              <w:rFonts w:eastAsiaTheme="minorEastAsia" w:cstheme="minorBidi"/>
              <w:iCs w:val="0"/>
              <w:noProof/>
              <w:sz w:val="24"/>
              <w:szCs w:val="24"/>
              <w:lang w:eastAsia="fr-CA"/>
            </w:rPr>
          </w:pPr>
          <w:hyperlink w:anchor="_Toc99474368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Objectifs d’apprentissage :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_Toc99474368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13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213C75" w14:textId="14C808D2" w:rsidR="00E30A4B" w:rsidRPr="0029187D" w:rsidRDefault="0063520F">
          <w:pPr>
            <w:pStyle w:val="TM2"/>
            <w:tabs>
              <w:tab w:val="right" w:leader="dot" w:pos="9962"/>
            </w:tabs>
            <w:rPr>
              <w:rFonts w:eastAsiaTheme="minorEastAsia" w:cstheme="minorBidi"/>
              <w:iCs w:val="0"/>
              <w:noProof/>
              <w:sz w:val="24"/>
              <w:szCs w:val="24"/>
              <w:lang w:eastAsia="fr-CA"/>
            </w:rPr>
          </w:pPr>
          <w:hyperlink w:anchor="_Toc99474369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Contenu :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_Toc99474369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13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91E2A" w14:textId="495E5DE8" w:rsidR="00E30A4B" w:rsidRPr="0029187D" w:rsidRDefault="0063520F">
          <w:pPr>
            <w:pStyle w:val="TM2"/>
            <w:tabs>
              <w:tab w:val="right" w:leader="dot" w:pos="9962"/>
            </w:tabs>
            <w:rPr>
              <w:rFonts w:eastAsiaTheme="minorEastAsia" w:cstheme="minorBidi"/>
              <w:iCs w:val="0"/>
              <w:noProof/>
              <w:sz w:val="24"/>
              <w:szCs w:val="24"/>
              <w:lang w:eastAsia="fr-CA"/>
            </w:rPr>
          </w:pPr>
          <w:hyperlink w:anchor="_Toc99474370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Propositions d’activités :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_Toc99474370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14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A6D393" w14:textId="3FCF2109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71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Positionnements situés, pourquoi s’y intéresser?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_Toc99474371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14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F8F96" w14:textId="25D9221A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72" w:history="1">
            <w:r w:rsidR="00E30A4B" w:rsidRPr="0029187D">
              <w:rPr>
                <w:rStyle w:val="Lienhypertexte"/>
                <w:rFonts w:asciiTheme="minorHAnsi" w:hAnsiTheme="minorHAnsi"/>
                <w:iCs/>
                <w:noProof/>
                <w:szCs w:val="24"/>
              </w:rPr>
              <w:t>Propositions d’activités complémentaires à l’</w:t>
            </w:r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épisode 1 : Être Humain – Moi et mes positionnements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_Toc99474372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18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30043786" w14:textId="14C5EC5A" w:rsidR="00E30A4B" w:rsidRPr="0029187D" w:rsidRDefault="0063520F">
          <w:pPr>
            <w:pStyle w:val="TM2"/>
            <w:tabs>
              <w:tab w:val="right" w:leader="dot" w:pos="9962"/>
            </w:tabs>
            <w:rPr>
              <w:rFonts w:eastAsiaTheme="minorEastAsia" w:cstheme="minorBidi"/>
              <w:iCs w:val="0"/>
              <w:noProof/>
              <w:sz w:val="24"/>
              <w:szCs w:val="24"/>
              <w:lang w:eastAsia="fr-CA"/>
            </w:rPr>
          </w:pPr>
          <w:hyperlink w:anchor="_Toc99474373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Objectifs d’apprentissage :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_Toc99474373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18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2D4D7" w14:textId="351989A9" w:rsidR="00E30A4B" w:rsidRPr="0029187D" w:rsidRDefault="0063520F">
          <w:pPr>
            <w:pStyle w:val="TM2"/>
            <w:tabs>
              <w:tab w:val="right" w:leader="dot" w:pos="9962"/>
            </w:tabs>
            <w:rPr>
              <w:rFonts w:eastAsiaTheme="minorEastAsia" w:cstheme="minorBidi"/>
              <w:iCs w:val="0"/>
              <w:noProof/>
              <w:sz w:val="24"/>
              <w:szCs w:val="24"/>
              <w:lang w:eastAsia="fr-CA"/>
            </w:rPr>
          </w:pPr>
          <w:hyperlink w:anchor="_Toc99474374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Contenu :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_Toc99474374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18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C08AF" w14:textId="0A2C99E8" w:rsidR="00E30A4B" w:rsidRPr="0029187D" w:rsidRDefault="0063520F">
          <w:pPr>
            <w:pStyle w:val="TM2"/>
            <w:tabs>
              <w:tab w:val="right" w:leader="dot" w:pos="9962"/>
            </w:tabs>
            <w:rPr>
              <w:rFonts w:eastAsiaTheme="minorEastAsia" w:cstheme="minorBidi"/>
              <w:iCs w:val="0"/>
              <w:noProof/>
              <w:sz w:val="24"/>
              <w:szCs w:val="24"/>
              <w:lang w:eastAsia="fr-CA"/>
            </w:rPr>
          </w:pPr>
          <w:hyperlink w:anchor="_Toc99474375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Propositions d’activités :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_Toc99474375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19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5ED7A" w14:textId="4F107A0E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76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Qu’est-ce qu’un biais implicite?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_Toc99474376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19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43B3D" w14:textId="17473D04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77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Quel est l’impact de mes biais implicites sur la relation d’aide?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_Toc99474377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23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314570" w14:textId="3C434038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78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Comment reconnaitre les biais implicites et éviter de tomber dans le piège ?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_Toc99474378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28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1AEF5" w14:textId="221737CA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79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Autre proposition d’activité – pour aller plus loin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_Toc99474379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32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1BB9C" w14:textId="2DE57CD1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80" w:history="1">
            <w:r w:rsidR="00E30A4B" w:rsidRPr="0029187D">
              <w:rPr>
                <w:rStyle w:val="Lienhypertexte"/>
                <w:rFonts w:asciiTheme="minorHAnsi" w:hAnsiTheme="minorHAnsi"/>
                <w:iCs/>
                <w:noProof/>
                <w:szCs w:val="24"/>
              </w:rPr>
              <w:t>Propositions d’activités complémentaires à l’</w:t>
            </w:r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épisode 2 : Être Humain – Moi et mon rôle dans les injustices épistémiques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_Toc99474380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33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3FE6F18A" w14:textId="689C3AD9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81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Qu’est-ce qu’une injustice épistémique?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_Toc99474381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34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D18DF" w14:textId="4AF77D2A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82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Quand l’étiquette pose problème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_Toc99474382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38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FDF67" w14:textId="2E618923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83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Se mettre dans la peau des autres pour mieux agir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_Toc99474383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41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A5BB1" w14:textId="51C90410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84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Ressources complémentaires – pour aller plus loin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_Toc99474384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45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C7715" w14:textId="0AE14B33" w:rsidR="00E30A4B" w:rsidRPr="0029187D" w:rsidRDefault="0063520F">
          <w:pPr>
            <w:pStyle w:val="TM1"/>
            <w:rPr>
              <w:rFonts w:asciiTheme="minorHAnsi" w:eastAsiaTheme="minorEastAsia" w:hAnsiTheme="minorHAnsi" w:cstheme="minorBidi"/>
              <w:bCs w:val="0"/>
              <w:noProof/>
              <w:szCs w:val="24"/>
              <w:lang w:eastAsia="fr-CA"/>
            </w:rPr>
          </w:pPr>
          <w:hyperlink w:anchor="_Toc99474385" w:history="1">
            <w:r w:rsidR="00E30A4B" w:rsidRPr="0029187D">
              <w:rPr>
                <w:rStyle w:val="Lienhypertexte"/>
                <w:rFonts w:asciiTheme="minorHAnsi" w:hAnsiTheme="minorHAnsi"/>
                <w:iCs/>
                <w:noProof/>
                <w:szCs w:val="24"/>
              </w:rPr>
              <w:t>Propositions d’activités complémentaires à l’</w:t>
            </w:r>
            <w:r w:rsidR="00E30A4B" w:rsidRPr="0029187D">
              <w:rPr>
                <w:rStyle w:val="Lienhypertexte"/>
                <w:rFonts w:asciiTheme="minorHAnsi" w:hAnsiTheme="minorHAnsi"/>
                <w:noProof/>
                <w:szCs w:val="24"/>
              </w:rPr>
              <w:t>épisodes 3 : Être Humain – Moi l’humilité et l’empathie dans l’accompagnement et la relation d’aide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_Toc99474385 \h </w:instrTex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t>46</w:t>
            </w:r>
            <w:r w:rsidR="00E30A4B" w:rsidRPr="0029187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00813C0C" w14:textId="5FA8475E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86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S’ouvrir au point de vue de l’autre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_Toc99474386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47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93C8C" w14:textId="7E7CC7CA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87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À qui appartient le propos sur lequel s’appuie les interventions proposées?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_Toc99474387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53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C4BCCD" w14:textId="43077C32" w:rsidR="00E30A4B" w:rsidRPr="0029187D" w:rsidRDefault="0063520F">
          <w:pPr>
            <w:pStyle w:val="TM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eastAsia="fr-CA"/>
            </w:rPr>
          </w:pPr>
          <w:hyperlink w:anchor="_Toc99474388" w:history="1">
            <w:r w:rsidR="00E30A4B" w:rsidRPr="0029187D">
              <w:rPr>
                <w:rStyle w:val="Lienhypertexte"/>
                <w:noProof/>
                <w:sz w:val="24"/>
                <w:szCs w:val="24"/>
              </w:rPr>
              <w:t>Ressources complémentaires pour aller plus loin</w:t>
            </w:r>
            <w:r w:rsidR="00E30A4B" w:rsidRPr="0029187D">
              <w:rPr>
                <w:noProof/>
                <w:webHidden/>
                <w:sz w:val="24"/>
                <w:szCs w:val="24"/>
              </w:rPr>
              <w:tab/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begin"/>
            </w:r>
            <w:r w:rsidR="00E30A4B" w:rsidRPr="0029187D">
              <w:rPr>
                <w:noProof/>
                <w:webHidden/>
                <w:sz w:val="24"/>
                <w:szCs w:val="24"/>
              </w:rPr>
              <w:instrText xml:space="preserve"> PAGEREF _Toc99474388 \h </w:instrText>
            </w:r>
            <w:r w:rsidR="00E30A4B" w:rsidRPr="0029187D">
              <w:rPr>
                <w:noProof/>
                <w:webHidden/>
                <w:sz w:val="24"/>
                <w:szCs w:val="24"/>
              </w:rPr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A4B" w:rsidRPr="0029187D">
              <w:rPr>
                <w:noProof/>
                <w:webHidden/>
                <w:sz w:val="24"/>
                <w:szCs w:val="24"/>
              </w:rPr>
              <w:t>56</w:t>
            </w:r>
            <w:r w:rsidR="00E30A4B" w:rsidRPr="00291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6074F" w14:textId="648BBFBD" w:rsidR="004D603A" w:rsidRDefault="004D603A">
          <w:r w:rsidRPr="006F07AE">
            <w:rPr>
              <w:rFonts w:cstheme="minorHAnsi"/>
              <w:b/>
              <w:bCs/>
              <w:szCs w:val="24"/>
              <w:lang w:val="fr-FR"/>
            </w:rPr>
            <w:fldChar w:fldCharType="end"/>
          </w:r>
        </w:p>
      </w:sdtContent>
    </w:sdt>
    <w:p w14:paraId="0BB44B19" w14:textId="77777777" w:rsidR="000F4EE5" w:rsidRDefault="000F4EE5">
      <w:pPr>
        <w:spacing w:line="259" w:lineRule="auto"/>
        <w:jc w:val="left"/>
        <w:rPr>
          <w:rFonts w:cstheme="minorHAnsi"/>
          <w:sz w:val="20"/>
          <w:szCs w:val="20"/>
        </w:rPr>
      </w:pPr>
    </w:p>
    <w:p w14:paraId="556AA126" w14:textId="77777777" w:rsidR="000F4EE5" w:rsidRDefault="000F4EE5">
      <w:pPr>
        <w:spacing w:line="259" w:lineRule="auto"/>
        <w:jc w:val="left"/>
        <w:rPr>
          <w:rFonts w:cstheme="minorHAnsi"/>
          <w:sz w:val="20"/>
          <w:szCs w:val="20"/>
        </w:rPr>
      </w:pPr>
    </w:p>
    <w:p w14:paraId="77AF3419" w14:textId="062BB27A" w:rsidR="007C2E37" w:rsidRDefault="007C2E37">
      <w:pPr>
        <w:spacing w:line="259" w:lineRule="auto"/>
        <w:jc w:val="left"/>
        <w:rPr>
          <w:rFonts w:cstheme="minorHAnsi"/>
          <w:sz w:val="20"/>
          <w:szCs w:val="20"/>
        </w:rPr>
        <w:sectPr w:rsidR="007C2E37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2C49932A" w14:textId="77777777" w:rsidR="007C2E37" w:rsidRPr="001807D6" w:rsidRDefault="007C2E37" w:rsidP="00CB4DFB">
      <w:pPr>
        <w:pStyle w:val="Titre1"/>
        <w:spacing w:before="480"/>
        <w:rPr>
          <w:i/>
          <w:sz w:val="28"/>
        </w:rPr>
      </w:pPr>
      <w:bookmarkStart w:id="0" w:name="_Toc98837358"/>
      <w:bookmarkStart w:id="1" w:name="_Toc99474362"/>
      <w:bookmarkStart w:id="2" w:name="_Toc98588695"/>
      <w:r>
        <w:lastRenderedPageBreak/>
        <w:t>Introduction</w:t>
      </w:r>
      <w:bookmarkEnd w:id="0"/>
      <w:bookmarkEnd w:id="1"/>
    </w:p>
    <w:p w14:paraId="7A1AF075" w14:textId="45B5353B" w:rsidR="00595C02" w:rsidRDefault="007C2E37" w:rsidP="00E831B6">
      <w:pPr>
        <w:pStyle w:val="Paragraphedeliste"/>
        <w:spacing w:before="120" w:after="0"/>
        <w:rPr>
          <w:szCs w:val="24"/>
        </w:rPr>
      </w:pPr>
      <w:r w:rsidRPr="007047AA">
        <w:rPr>
          <w:color w:val="A1225F"/>
          <w:szCs w:val="24"/>
        </w:rPr>
        <w:t>Toute démarche d’accompagnement et d’intervention professionnelle en santé et en relation d’aide s’avère nécessairement située</w:t>
      </w:r>
      <w:r w:rsidRPr="00AD4DD5">
        <w:rPr>
          <w:szCs w:val="24"/>
        </w:rPr>
        <w:t xml:space="preserve">, en ceci qu’elle s’appuie sur des référents théoriques et empiriques imprégnés d’une culture et d’une époque donnée. En ne soutenant pas adéquatement la formation des personnes intervenantes et professionnelles, </w:t>
      </w:r>
      <w:r>
        <w:rPr>
          <w:szCs w:val="24"/>
        </w:rPr>
        <w:t>les</w:t>
      </w:r>
      <w:r w:rsidRPr="00AD4DD5">
        <w:rPr>
          <w:szCs w:val="24"/>
        </w:rPr>
        <w:t xml:space="preserve"> programmes</w:t>
      </w:r>
      <w:r>
        <w:rPr>
          <w:szCs w:val="24"/>
        </w:rPr>
        <w:t xml:space="preserve"> de formation</w:t>
      </w:r>
      <w:r w:rsidRPr="00AD4DD5">
        <w:rPr>
          <w:szCs w:val="24"/>
        </w:rPr>
        <w:t xml:space="preserve"> s’avèrent complices du maintien et de la reproduction</w:t>
      </w:r>
      <w:r>
        <w:rPr>
          <w:szCs w:val="24"/>
        </w:rPr>
        <w:t xml:space="preserve"> non seulement</w:t>
      </w:r>
      <w:r w:rsidRPr="00AD4DD5">
        <w:rPr>
          <w:szCs w:val="24"/>
        </w:rPr>
        <w:t xml:space="preserve"> de pratiques susceptibles d’engendrer des injustices épistémiques (p. ex.</w:t>
      </w:r>
      <w:r w:rsidR="008E7A21">
        <w:rPr>
          <w:szCs w:val="24"/>
        </w:rPr>
        <w:t>,</w:t>
      </w:r>
      <w:r w:rsidRPr="00AD4DD5">
        <w:rPr>
          <w:szCs w:val="24"/>
        </w:rPr>
        <w:t xml:space="preserve"> invalider le savoir expérientiel d’une personne sur la base de son appartenance à un groupe marginalisé)</w:t>
      </w:r>
      <w:r>
        <w:rPr>
          <w:szCs w:val="24"/>
        </w:rPr>
        <w:t>,</w:t>
      </w:r>
      <w:r w:rsidRPr="00AD4DD5">
        <w:rPr>
          <w:szCs w:val="24"/>
        </w:rPr>
        <w:t xml:space="preserve"> </w:t>
      </w:r>
      <w:r>
        <w:rPr>
          <w:szCs w:val="24"/>
        </w:rPr>
        <w:t>mais également</w:t>
      </w:r>
      <w:r w:rsidRPr="00AD4DD5">
        <w:rPr>
          <w:szCs w:val="24"/>
        </w:rPr>
        <w:t xml:space="preserve"> de structures qui handicapent, stigmatisent et oppriment les individus. </w:t>
      </w:r>
      <w:r>
        <w:rPr>
          <w:szCs w:val="24"/>
        </w:rPr>
        <w:t>D</w:t>
      </w:r>
      <w:r w:rsidRPr="00AD4DD5">
        <w:rPr>
          <w:szCs w:val="24"/>
        </w:rPr>
        <w:t xml:space="preserve">epuis quelques décennies, </w:t>
      </w:r>
      <w:r w:rsidRPr="003F54F7">
        <w:rPr>
          <w:color w:val="A1225F"/>
          <w:szCs w:val="24"/>
        </w:rPr>
        <w:t>un changement de paradigme est réclamé</w:t>
      </w:r>
      <w:r w:rsidR="00932860">
        <w:rPr>
          <w:color w:val="A1225F"/>
          <w:szCs w:val="24"/>
        </w:rPr>
        <w:t>,</w:t>
      </w:r>
      <w:r w:rsidRPr="003F54F7">
        <w:rPr>
          <w:color w:val="A1225F"/>
          <w:szCs w:val="24"/>
        </w:rPr>
        <w:t xml:space="preserve"> </w:t>
      </w:r>
      <w:r w:rsidRPr="00AD4DD5">
        <w:rPr>
          <w:szCs w:val="24"/>
        </w:rPr>
        <w:t xml:space="preserve">autant par des activistes </w:t>
      </w:r>
      <w:r>
        <w:rPr>
          <w:szCs w:val="24"/>
        </w:rPr>
        <w:t>détenant</w:t>
      </w:r>
      <w:r w:rsidRPr="00AD4DD5">
        <w:rPr>
          <w:szCs w:val="24"/>
        </w:rPr>
        <w:t xml:space="preserve"> un savoir expérientiel et </w:t>
      </w:r>
      <w:r>
        <w:rPr>
          <w:szCs w:val="24"/>
        </w:rPr>
        <w:t>des personnes</w:t>
      </w:r>
      <w:r w:rsidRPr="00AD4DD5">
        <w:rPr>
          <w:szCs w:val="24"/>
        </w:rPr>
        <w:t xml:space="preserve"> expert</w:t>
      </w:r>
      <w:r>
        <w:rPr>
          <w:szCs w:val="24"/>
        </w:rPr>
        <w:t>e</w:t>
      </w:r>
      <w:r w:rsidRPr="00AD4DD5">
        <w:rPr>
          <w:szCs w:val="24"/>
        </w:rPr>
        <w:t>s de vécus (c.-à-d. des personnes qui ont</w:t>
      </w:r>
      <w:r>
        <w:rPr>
          <w:szCs w:val="24"/>
        </w:rPr>
        <w:t>, p. ex.,</w:t>
      </w:r>
      <w:r w:rsidRPr="00AD4DD5">
        <w:rPr>
          <w:szCs w:val="24"/>
        </w:rPr>
        <w:t xml:space="preserve"> une expérience du handicap ou de la toxicomanie) que par </w:t>
      </w:r>
      <w:r>
        <w:rPr>
          <w:szCs w:val="24"/>
        </w:rPr>
        <w:t>les</w:t>
      </w:r>
      <w:r w:rsidRPr="00AD4DD5">
        <w:rPr>
          <w:szCs w:val="24"/>
        </w:rPr>
        <w:t xml:space="preserve"> </w:t>
      </w:r>
      <w:r>
        <w:rPr>
          <w:szCs w:val="24"/>
        </w:rPr>
        <w:t xml:space="preserve">chercheuses et </w:t>
      </w:r>
      <w:r w:rsidRPr="00AD4DD5">
        <w:rPr>
          <w:szCs w:val="24"/>
        </w:rPr>
        <w:t xml:space="preserve">chercheurs issus des études critiques du handicap et </w:t>
      </w:r>
      <w:r>
        <w:rPr>
          <w:szCs w:val="24"/>
        </w:rPr>
        <w:t xml:space="preserve">certains de leurs compatriotes </w:t>
      </w:r>
      <w:r w:rsidRPr="00AD4DD5">
        <w:rPr>
          <w:szCs w:val="24"/>
        </w:rPr>
        <w:t xml:space="preserve">du domaine des toxicomanies, de la santé et de la relation d’aide. </w:t>
      </w:r>
      <w:r w:rsidR="00167C60">
        <w:rPr>
          <w:szCs w:val="24"/>
        </w:rPr>
        <w:t xml:space="preserve">Or, </w:t>
      </w:r>
      <w:r w:rsidR="00595C02">
        <w:rPr>
          <w:szCs w:val="24"/>
        </w:rPr>
        <w:t>ce changement tarde à s’opérationnaliser en pratique, son appropriation par les personnes</w:t>
      </w:r>
      <w:r w:rsidR="00B22B1D">
        <w:rPr>
          <w:szCs w:val="24"/>
        </w:rPr>
        <w:t xml:space="preserve"> engagées dans une formation </w:t>
      </w:r>
      <w:r w:rsidR="00B731B3">
        <w:rPr>
          <w:szCs w:val="24"/>
        </w:rPr>
        <w:t>en santé ou en relation d’aide</w:t>
      </w:r>
      <w:r w:rsidR="00595C02">
        <w:rPr>
          <w:szCs w:val="24"/>
        </w:rPr>
        <w:t xml:space="preserve"> s’avérant souvent un défi. </w:t>
      </w:r>
    </w:p>
    <w:p w14:paraId="5431D891" w14:textId="77777777" w:rsidR="00637AAF" w:rsidRDefault="00637AAF" w:rsidP="00E831B6">
      <w:pPr>
        <w:pStyle w:val="Paragraphedeliste"/>
        <w:spacing w:before="120" w:after="0"/>
        <w:rPr>
          <w:szCs w:val="24"/>
        </w:rPr>
        <w:sectPr w:rsidR="00637AAF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521B4E33" w14:textId="77777777" w:rsidR="00637AAF" w:rsidRDefault="00637AAF" w:rsidP="00637AAF">
      <w:pPr>
        <w:spacing w:line="259" w:lineRule="auto"/>
        <w:jc w:val="left"/>
        <w:rPr>
          <w:szCs w:val="24"/>
        </w:rPr>
      </w:pPr>
    </w:p>
    <w:tbl>
      <w:tblPr>
        <w:tblStyle w:val="Grilledutableau"/>
        <w:tblW w:w="0" w:type="auto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9962"/>
      </w:tblGrid>
      <w:tr w:rsidR="000C1874" w14:paraId="20424410" w14:textId="77777777" w:rsidTr="000C1874">
        <w:trPr>
          <w:trHeight w:val="9436"/>
        </w:trPr>
        <w:tc>
          <w:tcPr>
            <w:tcW w:w="9962" w:type="dxa"/>
          </w:tcPr>
          <w:p w14:paraId="7C93D4AA" w14:textId="4737958C" w:rsidR="000C1874" w:rsidRPr="004B0D0C" w:rsidRDefault="000C1874" w:rsidP="00BF3B77">
            <w:pPr>
              <w:pStyle w:val="Titre1"/>
              <w:jc w:val="center"/>
              <w:outlineLvl w:val="0"/>
              <w:rPr>
                <w:rStyle w:val="pisodesCar"/>
                <w:rFonts w:eastAsiaTheme="majorEastAsia"/>
                <w:lang w:eastAsia="en-US"/>
              </w:rPr>
            </w:pPr>
            <w:bookmarkStart w:id="3" w:name="_Toc99474363"/>
            <w:bookmarkStart w:id="4" w:name="_Toc98779302"/>
            <w:r w:rsidRPr="00F01D37">
              <w:rPr>
                <w:rStyle w:val="pisodesCar"/>
                <w:rFonts w:eastAsiaTheme="majorEastAsia"/>
                <w:lang w:eastAsia="en-US"/>
              </w:rPr>
              <w:t>Pourquoi</w:t>
            </w:r>
            <w:r w:rsidRPr="004B0D0C">
              <w:rPr>
                <w:rStyle w:val="pisodesCar"/>
                <w:rFonts w:eastAsiaTheme="majorEastAsia"/>
                <w:lang w:eastAsia="en-US"/>
              </w:rPr>
              <w:t xml:space="preserve"> ce document?</w:t>
            </w:r>
            <w:bookmarkEnd w:id="3"/>
          </w:p>
          <w:p w14:paraId="0EE48EF6" w14:textId="3A70E930" w:rsidR="000C1874" w:rsidRPr="004B0D0C" w:rsidRDefault="000C1874" w:rsidP="000C1874">
            <w:r>
              <w:t xml:space="preserve">Le présent document a été rédigé dans le cadre d’une démarche de conception de </w:t>
            </w:r>
            <w:r w:rsidRPr="004B0D0C">
              <w:rPr>
                <w:color w:val="A1225F"/>
              </w:rPr>
              <w:t>ressources pédagogiques</w:t>
            </w:r>
            <w:r>
              <w:t xml:space="preserve"> </w:t>
            </w:r>
            <w:r w:rsidRPr="00F01D37">
              <w:rPr>
                <w:color w:val="A1225F"/>
              </w:rPr>
              <w:t xml:space="preserve">libres </w:t>
            </w:r>
            <w:r>
              <w:t>(RELs) qui</w:t>
            </w:r>
            <w:r w:rsidR="00932860">
              <w:t xml:space="preserve"> </w:t>
            </w:r>
            <w:r>
              <w:t>vis</w:t>
            </w:r>
            <w:r w:rsidR="00932860">
              <w:t>e</w:t>
            </w:r>
            <w:r>
              <w:t>nt à soutenir des apprentissages du domaine socioaffecti</w:t>
            </w:r>
            <w:r w:rsidR="00932860">
              <w:t>f. Ces RELs prennent plus spécifiquement la forme de</w:t>
            </w:r>
            <w:r>
              <w:t xml:space="preserve">: </w:t>
            </w:r>
          </w:p>
          <w:p w14:paraId="714D274A" w14:textId="18AE9B4D" w:rsidR="000C1874" w:rsidRDefault="000C1874" w:rsidP="00B731B3">
            <w:pPr>
              <w:pStyle w:val="Sansinterligne"/>
              <w:numPr>
                <w:ilvl w:val="0"/>
                <w:numId w:val="13"/>
              </w:numPr>
              <w:spacing w:line="360" w:lineRule="auto"/>
              <w:jc w:val="left"/>
              <w:rPr>
                <w:rFonts w:cstheme="minorHAnsi"/>
              </w:rPr>
            </w:pPr>
            <w:r w:rsidRPr="004B0D0C">
              <w:rPr>
                <w:rFonts w:cstheme="minorHAnsi"/>
                <w:color w:val="A1225F"/>
              </w:rPr>
              <w:t xml:space="preserve">un balado </w:t>
            </w:r>
            <w:r w:rsidRPr="00A07BAC">
              <w:rPr>
                <w:rFonts w:cstheme="minorHAnsi"/>
              </w:rPr>
              <w:t>(</w:t>
            </w:r>
            <w:r w:rsidR="00932860">
              <w:rPr>
                <w:rFonts w:cstheme="minorHAnsi"/>
              </w:rPr>
              <w:t xml:space="preserve">et sa </w:t>
            </w:r>
            <w:r w:rsidRPr="00A07BAC">
              <w:rPr>
                <w:rFonts w:cstheme="minorHAnsi"/>
              </w:rPr>
              <w:t xml:space="preserve">retranscription intégrale); </w:t>
            </w:r>
          </w:p>
          <w:p w14:paraId="4158C9D6" w14:textId="7D8889AC" w:rsidR="000C1874" w:rsidRPr="000C1874" w:rsidRDefault="000C1874" w:rsidP="00B731B3">
            <w:pPr>
              <w:pStyle w:val="Sansinterligne"/>
              <w:numPr>
                <w:ilvl w:val="0"/>
                <w:numId w:val="13"/>
              </w:numPr>
              <w:spacing w:line="360" w:lineRule="auto"/>
              <w:jc w:val="left"/>
            </w:pPr>
            <w:r w:rsidRPr="004B0D0C">
              <w:rPr>
                <w:rFonts w:cstheme="minorHAnsi"/>
                <w:color w:val="A1225F"/>
              </w:rPr>
              <w:t xml:space="preserve">un guide d’accompagnement pédagogique </w:t>
            </w:r>
            <w:r>
              <w:rPr>
                <w:rFonts w:cstheme="minorHAnsi"/>
              </w:rPr>
              <w:t>pour les personnes enseignantes;</w:t>
            </w:r>
          </w:p>
          <w:p w14:paraId="5CCE4C6A" w14:textId="77777777" w:rsidR="000C1874" w:rsidRDefault="000C1874" w:rsidP="00B731B3">
            <w:pPr>
              <w:pStyle w:val="Sansinterligne"/>
              <w:numPr>
                <w:ilvl w:val="0"/>
                <w:numId w:val="13"/>
              </w:numPr>
              <w:spacing w:line="360" w:lineRule="auto"/>
              <w:jc w:val="left"/>
            </w:pPr>
            <w:r w:rsidRPr="004B0D0C">
              <w:rPr>
                <w:rFonts w:cstheme="minorHAnsi"/>
                <w:color w:val="A1225F"/>
              </w:rPr>
              <w:t xml:space="preserve">un recueil de fiches de travail </w:t>
            </w:r>
            <w:r>
              <w:rPr>
                <w:rFonts w:cstheme="minorHAnsi"/>
              </w:rPr>
              <w:t>pour les personnes étudiantes.</w:t>
            </w:r>
          </w:p>
          <w:p w14:paraId="7156787D" w14:textId="163B66B2" w:rsidR="000C1874" w:rsidRDefault="000C1874" w:rsidP="000C1874">
            <w:pPr>
              <w:pStyle w:val="Paragraphedelist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Ces RELs</w:t>
            </w:r>
            <w:r w:rsidRPr="004634F9">
              <w:rPr>
                <w:szCs w:val="24"/>
              </w:rPr>
              <w:t xml:space="preserve"> </w:t>
            </w:r>
            <w:r w:rsidRPr="00AD4DD5">
              <w:rPr>
                <w:szCs w:val="24"/>
              </w:rPr>
              <w:t xml:space="preserve">sont </w:t>
            </w:r>
            <w:r w:rsidRPr="004634F9">
              <w:rPr>
                <w:color w:val="A1225F"/>
                <w:szCs w:val="24"/>
              </w:rPr>
              <w:t>d’intérêt pour les personnes qui, étudiant et enseignant dans des programmes de formation en santé et en relation d’aide</w:t>
            </w:r>
            <w:r>
              <w:rPr>
                <w:szCs w:val="24"/>
              </w:rPr>
              <w:t xml:space="preserve">, </w:t>
            </w:r>
            <w:r w:rsidRPr="00AD4DD5">
              <w:rPr>
                <w:szCs w:val="24"/>
              </w:rPr>
              <w:t>sont soucieuses de contribuer à un changement de pratiques professionnelles vers un modèle relationnel visant l</w:t>
            </w:r>
            <w:r w:rsidR="009D6007">
              <w:rPr>
                <w:szCs w:val="24"/>
              </w:rPr>
              <w:t>'</w:t>
            </w:r>
            <w:r w:rsidRPr="00AD4DD5">
              <w:rPr>
                <w:szCs w:val="24"/>
              </w:rPr>
              <w:t xml:space="preserve">équité et la justice sociale. </w:t>
            </w:r>
            <w:r w:rsidRPr="00AE449E">
              <w:rPr>
                <w:szCs w:val="24"/>
              </w:rPr>
              <w:t xml:space="preserve">Dans une perspective de formation continue, </w:t>
            </w:r>
            <w:r w:rsidRPr="00AD4DD5">
              <w:rPr>
                <w:szCs w:val="24"/>
              </w:rPr>
              <w:t xml:space="preserve">ces ressources pédagogiques </w:t>
            </w:r>
            <w:r w:rsidR="00255C7C">
              <w:rPr>
                <w:color w:val="A1225F"/>
                <w:szCs w:val="24"/>
              </w:rPr>
              <w:t>seront également d</w:t>
            </w:r>
            <w:r w:rsidR="009D6007">
              <w:rPr>
                <w:color w:val="A1225F"/>
                <w:szCs w:val="24"/>
              </w:rPr>
              <w:t>'</w:t>
            </w:r>
            <w:r w:rsidR="00255C7C">
              <w:rPr>
                <w:color w:val="A1225F"/>
                <w:szCs w:val="24"/>
              </w:rPr>
              <w:t>intérêt pour</w:t>
            </w:r>
            <w:r w:rsidRPr="00AE449E">
              <w:rPr>
                <w:color w:val="A1225F"/>
                <w:szCs w:val="24"/>
              </w:rPr>
              <w:t xml:space="preserve"> les personnes professionnelles et intervenantes </w:t>
            </w:r>
            <w:r w:rsidRPr="00AD4DD5">
              <w:rPr>
                <w:szCs w:val="24"/>
              </w:rPr>
              <w:t>qui, indépendamment de leur discipline, sont désireuses de prendre conscience et action pour éviter que leurs pratiques ne se répercutent de façon préjudiciable sur les personnes accompagnées.</w:t>
            </w:r>
          </w:p>
          <w:p w14:paraId="5146B2B2" w14:textId="167AAD09" w:rsidR="000C1874" w:rsidRDefault="000C1874" w:rsidP="00932860">
            <w:r w:rsidRPr="00177836">
              <w:rPr>
                <w:rFonts w:eastAsia="Times New Roman"/>
                <w:szCs w:val="24"/>
                <w:lang w:eastAsia="fr-CA"/>
              </w:rPr>
              <w:t xml:space="preserve">Le contenu sur lequel </w:t>
            </w:r>
            <w:r>
              <w:rPr>
                <w:rFonts w:eastAsia="Times New Roman"/>
                <w:szCs w:val="24"/>
                <w:lang w:eastAsia="fr-CA"/>
              </w:rPr>
              <w:t>s’</w:t>
            </w:r>
            <w:r w:rsidRPr="00177836">
              <w:rPr>
                <w:rFonts w:eastAsia="Times New Roman"/>
                <w:szCs w:val="24"/>
                <w:lang w:eastAsia="fr-CA"/>
              </w:rPr>
              <w:t>appui</w:t>
            </w:r>
            <w:r>
              <w:rPr>
                <w:rFonts w:eastAsia="Times New Roman"/>
                <w:szCs w:val="24"/>
                <w:lang w:eastAsia="fr-CA"/>
              </w:rPr>
              <w:t>ent</w:t>
            </w:r>
            <w:r w:rsidRPr="00177836">
              <w:rPr>
                <w:rFonts w:eastAsia="Times New Roman"/>
                <w:szCs w:val="24"/>
                <w:lang w:eastAsia="fr-CA"/>
              </w:rPr>
              <w:t xml:space="preserve"> les activités d’apprentissage proposées</w:t>
            </w:r>
            <w:r>
              <w:rPr>
                <w:rFonts w:eastAsia="Times New Roman"/>
                <w:szCs w:val="24"/>
                <w:lang w:eastAsia="fr-CA"/>
              </w:rPr>
              <w:t xml:space="preserve"> dans ce guide</w:t>
            </w:r>
            <w:r w:rsidRPr="00BC66DC">
              <w:rPr>
                <w:rFonts w:eastAsia="Times New Roman"/>
                <w:szCs w:val="24"/>
                <w:lang w:eastAsia="fr-CA"/>
              </w:rPr>
              <w:t xml:space="preserve"> </w:t>
            </w:r>
            <w:r w:rsidRPr="00AD4DD5">
              <w:rPr>
                <w:rFonts w:eastAsia="Times New Roman"/>
                <w:szCs w:val="24"/>
                <w:lang w:eastAsia="fr-CA"/>
              </w:rPr>
              <w:t xml:space="preserve">représente une </w:t>
            </w:r>
            <w:r w:rsidR="00706C2E">
              <w:rPr>
                <w:rFonts w:eastAsia="Times New Roman"/>
                <w:szCs w:val="24"/>
                <w:lang w:eastAsia="fr-CA"/>
              </w:rPr>
              <w:t>occasion</w:t>
            </w:r>
            <w:r w:rsidRPr="00AD4DD5">
              <w:rPr>
                <w:rFonts w:eastAsia="Times New Roman"/>
                <w:szCs w:val="24"/>
                <w:lang w:eastAsia="fr-CA"/>
              </w:rPr>
              <w:t xml:space="preserve"> </w:t>
            </w:r>
            <w:r w:rsidR="00134AA7">
              <w:rPr>
                <w:rFonts w:eastAsia="Times New Roman"/>
                <w:szCs w:val="24"/>
                <w:lang w:eastAsia="fr-CA"/>
              </w:rPr>
              <w:t>d’</w:t>
            </w:r>
            <w:r w:rsidRPr="00D15959">
              <w:rPr>
                <w:rFonts w:eastAsia="Times New Roman"/>
                <w:color w:val="A1225F"/>
                <w:szCs w:val="24"/>
                <w:lang w:eastAsia="fr-CA"/>
              </w:rPr>
              <w:t xml:space="preserve">amplifier le propos et la perspective </w:t>
            </w:r>
            <w:r w:rsidR="00C27F67" w:rsidRPr="00D15959">
              <w:rPr>
                <w:rFonts w:eastAsia="Times New Roman"/>
                <w:color w:val="A1225F"/>
                <w:szCs w:val="24"/>
                <w:lang w:eastAsia="fr-CA"/>
              </w:rPr>
              <w:t>de personnes</w:t>
            </w:r>
            <w:r w:rsidR="00932860">
              <w:rPr>
                <w:rFonts w:eastAsia="Times New Roman"/>
                <w:color w:val="A1225F"/>
                <w:szCs w:val="24"/>
                <w:lang w:eastAsia="fr-CA"/>
              </w:rPr>
              <w:t xml:space="preserve"> détentrices </w:t>
            </w:r>
            <w:r w:rsidR="00492503">
              <w:rPr>
                <w:rFonts w:eastAsia="Times New Roman"/>
                <w:color w:val="A1225F"/>
                <w:szCs w:val="24"/>
                <w:lang w:eastAsia="fr-CA"/>
              </w:rPr>
              <w:t>de</w:t>
            </w:r>
            <w:r w:rsidR="00932860">
              <w:rPr>
                <w:rFonts w:eastAsia="Times New Roman"/>
                <w:color w:val="A1225F"/>
                <w:szCs w:val="24"/>
                <w:lang w:eastAsia="fr-CA"/>
              </w:rPr>
              <w:t xml:space="preserve"> savoir</w:t>
            </w:r>
            <w:r w:rsidR="00492503">
              <w:rPr>
                <w:rFonts w:eastAsia="Times New Roman"/>
                <w:color w:val="A1225F"/>
                <w:szCs w:val="24"/>
                <w:lang w:eastAsia="fr-CA"/>
              </w:rPr>
              <w:t>s</w:t>
            </w:r>
            <w:r w:rsidR="00932860">
              <w:rPr>
                <w:rFonts w:eastAsia="Times New Roman"/>
                <w:color w:val="A1225F"/>
                <w:szCs w:val="24"/>
                <w:lang w:eastAsia="fr-CA"/>
              </w:rPr>
              <w:t xml:space="preserve"> expérientiel</w:t>
            </w:r>
            <w:r w:rsidR="00492503">
              <w:rPr>
                <w:rFonts w:eastAsia="Times New Roman"/>
                <w:color w:val="A1225F"/>
                <w:szCs w:val="24"/>
                <w:lang w:eastAsia="fr-CA"/>
              </w:rPr>
              <w:t>s</w:t>
            </w:r>
            <w:r w:rsidR="00932860">
              <w:rPr>
                <w:rFonts w:eastAsia="Times New Roman"/>
                <w:color w:val="A1225F"/>
                <w:szCs w:val="24"/>
                <w:lang w:eastAsia="fr-CA"/>
              </w:rPr>
              <w:t xml:space="preserve">, </w:t>
            </w:r>
            <w:r w:rsidR="00932860" w:rsidRPr="003C3158">
              <w:rPr>
                <w:rFonts w:eastAsia="Times New Roman"/>
                <w:szCs w:val="24"/>
                <w:lang w:eastAsia="fr-CA"/>
              </w:rPr>
              <w:t>parfois également dites «</w:t>
            </w:r>
            <w:r w:rsidR="009D6007">
              <w:rPr>
                <w:rFonts w:eastAsia="Times New Roman"/>
                <w:szCs w:val="24"/>
                <w:lang w:eastAsia="fr-CA"/>
              </w:rPr>
              <w:t> </w:t>
            </w:r>
            <w:r w:rsidR="00932860" w:rsidRPr="003C3158">
              <w:rPr>
                <w:rFonts w:eastAsia="Times New Roman"/>
                <w:szCs w:val="24"/>
                <w:lang w:eastAsia="fr-CA"/>
              </w:rPr>
              <w:t>experte de vécu</w:t>
            </w:r>
            <w:r w:rsidR="009D6007">
              <w:rPr>
                <w:rFonts w:eastAsia="Times New Roman"/>
                <w:szCs w:val="24"/>
                <w:lang w:eastAsia="fr-CA"/>
              </w:rPr>
              <w:t> </w:t>
            </w:r>
            <w:r w:rsidR="00932860" w:rsidRPr="003C3158">
              <w:rPr>
                <w:rFonts w:eastAsia="Times New Roman"/>
                <w:szCs w:val="24"/>
                <w:lang w:eastAsia="fr-CA"/>
              </w:rPr>
              <w:t>»</w:t>
            </w:r>
            <w:r w:rsidR="00932860">
              <w:rPr>
                <w:rFonts w:eastAsia="Times New Roman"/>
                <w:szCs w:val="24"/>
                <w:lang w:eastAsia="fr-CA"/>
              </w:rPr>
              <w:t>.</w:t>
            </w:r>
            <w:r w:rsidR="00C27F67" w:rsidRPr="00D15959">
              <w:rPr>
                <w:rFonts w:eastAsia="Times New Roman"/>
                <w:color w:val="A1225F"/>
                <w:szCs w:val="24"/>
                <w:lang w:eastAsia="fr-CA"/>
              </w:rPr>
              <w:t xml:space="preserve"> </w:t>
            </w:r>
            <w:r w:rsidRPr="00177836">
              <w:rPr>
                <w:rFonts w:eastAsia="Times New Roman"/>
                <w:color w:val="000000"/>
                <w:szCs w:val="24"/>
                <w:lang w:eastAsia="fr-CA"/>
              </w:rPr>
              <w:t xml:space="preserve">Il s’agit donc, pour celles et ceux qui </w:t>
            </w:r>
            <w:r w:rsidR="00085F0A">
              <w:rPr>
                <w:rFonts w:eastAsia="Times New Roman"/>
                <w:color w:val="000000"/>
                <w:szCs w:val="24"/>
                <w:lang w:eastAsia="fr-CA"/>
              </w:rPr>
              <w:t>les réaliseront</w:t>
            </w:r>
            <w:r w:rsidRPr="00177836">
              <w:rPr>
                <w:rFonts w:eastAsia="Times New Roman"/>
                <w:color w:val="000000"/>
                <w:szCs w:val="24"/>
                <w:lang w:eastAsia="fr-CA"/>
              </w:rPr>
              <w:t xml:space="preserve">, d’une occasion d’acquérir un savoir inestimable, </w:t>
            </w:r>
            <w:r>
              <w:rPr>
                <w:rFonts w:eastAsia="Times New Roman"/>
                <w:color w:val="000000"/>
                <w:szCs w:val="24"/>
                <w:lang w:eastAsia="fr-CA"/>
              </w:rPr>
              <w:t>porté par</w:t>
            </w:r>
            <w:r w:rsidRPr="00177836">
              <w:rPr>
                <w:rFonts w:eastAsia="Times New Roman"/>
                <w:color w:val="000000"/>
                <w:szCs w:val="24"/>
                <w:lang w:eastAsia="fr-CA"/>
              </w:rPr>
              <w:t xml:space="preserve"> de</w:t>
            </w:r>
            <w:r w:rsidR="00C27F67">
              <w:rPr>
                <w:rFonts w:eastAsia="Times New Roman"/>
                <w:color w:val="000000"/>
                <w:szCs w:val="24"/>
                <w:lang w:eastAsia="fr-CA"/>
              </w:rPr>
              <w:t>s</w:t>
            </w:r>
            <w:r w:rsidRPr="00177836">
              <w:rPr>
                <w:rFonts w:eastAsia="Times New Roman"/>
                <w:color w:val="000000"/>
                <w:szCs w:val="24"/>
                <w:lang w:eastAsia="fr-CA"/>
              </w:rPr>
              <w:t xml:space="preserve"> personnes qui, possédant des savoirs critiques et expérientiels, sont productrices de connaissances de grande valeur.</w:t>
            </w:r>
          </w:p>
        </w:tc>
      </w:tr>
      <w:tr w:rsidR="000C1874" w14:paraId="4CED2B7D" w14:textId="77777777" w:rsidTr="000C1874">
        <w:trPr>
          <w:trHeight w:val="726"/>
        </w:trPr>
        <w:tc>
          <w:tcPr>
            <w:tcW w:w="9962" w:type="dxa"/>
            <w:shd w:val="clear" w:color="auto" w:fill="A1225F"/>
          </w:tcPr>
          <w:p w14:paraId="3A7F9E6A" w14:textId="2CAA23A8" w:rsidR="000C1874" w:rsidRPr="004634F9" w:rsidRDefault="000C1874" w:rsidP="000C1874">
            <w:pPr>
              <w:pStyle w:val="Paragraphedeliste"/>
              <w:spacing w:before="0" w:after="0"/>
              <w:rPr>
                <w:szCs w:val="24"/>
              </w:rPr>
            </w:pPr>
          </w:p>
        </w:tc>
      </w:tr>
      <w:bookmarkEnd w:id="4"/>
    </w:tbl>
    <w:p w14:paraId="498D6861" w14:textId="5DAD6F5D" w:rsidR="00595C02" w:rsidRDefault="00595C02" w:rsidP="00E831B6">
      <w:pPr>
        <w:pStyle w:val="Paragraphedeliste"/>
        <w:spacing w:before="120" w:after="0"/>
        <w:rPr>
          <w:szCs w:val="24"/>
        </w:rPr>
      </w:pPr>
    </w:p>
    <w:p w14:paraId="1296B388" w14:textId="77777777" w:rsidR="00932860" w:rsidRDefault="00932860" w:rsidP="00E831B6">
      <w:pPr>
        <w:pStyle w:val="Paragraphedeliste"/>
        <w:spacing w:before="120" w:after="0"/>
        <w:rPr>
          <w:szCs w:val="24"/>
        </w:rPr>
        <w:sectPr w:rsidR="00932860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2671A328" w14:textId="77777777" w:rsidR="00932860" w:rsidRDefault="00932860" w:rsidP="00E831B6">
      <w:pPr>
        <w:pStyle w:val="Paragraphedeliste"/>
        <w:spacing w:before="120" w:after="0"/>
        <w:rPr>
          <w:szCs w:val="24"/>
        </w:rPr>
      </w:pPr>
    </w:p>
    <w:p w14:paraId="6C93D833" w14:textId="77777777" w:rsidR="00932860" w:rsidRDefault="00932860" w:rsidP="00E831B6">
      <w:pPr>
        <w:pStyle w:val="Paragraphedeliste"/>
        <w:spacing w:before="120" w:after="0"/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32860" w14:paraId="112DFC71" w14:textId="77777777" w:rsidTr="00D56BCF">
        <w:tc>
          <w:tcPr>
            <w:tcW w:w="9962" w:type="dxa"/>
            <w:gridSpan w:val="3"/>
            <w:shd w:val="clear" w:color="auto" w:fill="A1225F"/>
          </w:tcPr>
          <w:p w14:paraId="7EDA20EC" w14:textId="5A090BDE" w:rsidR="00932860" w:rsidRPr="00EF337F" w:rsidRDefault="00932860" w:rsidP="008F0528">
            <w:pPr>
              <w:jc w:val="center"/>
              <w:rPr>
                <w:b/>
                <w:bCs/>
                <w:color w:val="FFFFFF" w:themeColor="background1"/>
                <w:sz w:val="32"/>
                <w:szCs w:val="28"/>
              </w:rPr>
            </w:pPr>
            <w:r w:rsidRPr="00EF337F">
              <w:rPr>
                <w:b/>
                <w:bCs/>
                <w:color w:val="FFFFFF" w:themeColor="background1"/>
                <w:sz w:val="32"/>
                <w:szCs w:val="28"/>
              </w:rPr>
              <w:t>Savoir expérientiel, professionnel, scientifique</w:t>
            </w:r>
            <w:r w:rsidR="009D6007">
              <w:rPr>
                <w:b/>
                <w:bCs/>
                <w:color w:val="FFFFFF" w:themeColor="background1"/>
                <w:sz w:val="32"/>
                <w:szCs w:val="28"/>
              </w:rPr>
              <w:t xml:space="preserve"> </w:t>
            </w:r>
            <w:r w:rsidRPr="00EF337F">
              <w:rPr>
                <w:b/>
                <w:bCs/>
                <w:color w:val="FFFFFF" w:themeColor="background1"/>
                <w:sz w:val="32"/>
                <w:szCs w:val="28"/>
              </w:rPr>
              <w:t>: de quoi parle-t-on</w:t>
            </w:r>
            <w:r w:rsidR="009D6007">
              <w:rPr>
                <w:b/>
                <w:bCs/>
                <w:color w:val="FFFFFF" w:themeColor="background1"/>
                <w:sz w:val="32"/>
                <w:szCs w:val="28"/>
              </w:rPr>
              <w:t xml:space="preserve"> </w:t>
            </w:r>
            <w:r w:rsidRPr="00EF337F">
              <w:rPr>
                <w:b/>
                <w:bCs/>
                <w:color w:val="FFFFFF" w:themeColor="background1"/>
                <w:sz w:val="32"/>
                <w:szCs w:val="28"/>
              </w:rPr>
              <w:t>?</w:t>
            </w:r>
          </w:p>
        </w:tc>
      </w:tr>
      <w:tr w:rsidR="00932860" w14:paraId="467D7112" w14:textId="77777777" w:rsidTr="00932860">
        <w:tc>
          <w:tcPr>
            <w:tcW w:w="3320" w:type="dxa"/>
            <w:shd w:val="clear" w:color="auto" w:fill="auto"/>
          </w:tcPr>
          <w:p w14:paraId="2C3A3486" w14:textId="77777777" w:rsidR="00932860" w:rsidRPr="00EF337F" w:rsidRDefault="00932860" w:rsidP="008F0528">
            <w:pPr>
              <w:ind w:left="170" w:right="101"/>
              <w:jc w:val="center"/>
              <w:rPr>
                <w:b/>
                <w:bCs/>
              </w:rPr>
            </w:pPr>
            <w:r w:rsidRPr="00EF337F">
              <w:rPr>
                <w:b/>
                <w:bCs/>
              </w:rPr>
              <w:t>Savoir expérientiel</w:t>
            </w:r>
          </w:p>
          <w:p w14:paraId="4FFDB85E" w14:textId="354C1AC4" w:rsidR="00932860" w:rsidRPr="00EF337F" w:rsidRDefault="00932860" w:rsidP="008F0528">
            <w:pPr>
              <w:ind w:left="170" w:right="101"/>
            </w:pPr>
            <w:r w:rsidRPr="00EF337F">
              <w:t>Savoir «</w:t>
            </w:r>
            <w:r w:rsidR="009D6007">
              <w:t> </w:t>
            </w:r>
            <w:r w:rsidRPr="00EF337F">
              <w:t>élaboré à partir de l’expérience vécue, par un travail supposant une analyse (possiblement a minima), une compréhension construite des situations, et parfois même une réflexion rigoureuse et systématisée dans la durée</w:t>
            </w:r>
            <w:r w:rsidR="009D6007">
              <w:t xml:space="preserve"> </w:t>
            </w:r>
            <w:r w:rsidRPr="00EF337F">
              <w:t>» (Gardien, 2017).</w:t>
            </w:r>
          </w:p>
          <w:p w14:paraId="5396D71F" w14:textId="77777777" w:rsidR="00932860" w:rsidRPr="00EF337F" w:rsidRDefault="00932860" w:rsidP="008F0528">
            <w:pPr>
              <w:ind w:left="170" w:right="101"/>
              <w:rPr>
                <w:i/>
                <w:iCs/>
              </w:rPr>
            </w:pPr>
            <w:r w:rsidRPr="00EF337F">
              <w:rPr>
                <w:i/>
                <w:iCs/>
              </w:rPr>
              <w:t>Ne pas confondre avec l’expérience vécu</w:t>
            </w:r>
            <w:r>
              <w:rPr>
                <w:i/>
                <w:iCs/>
              </w:rPr>
              <w:t>e</w:t>
            </w:r>
            <w:r w:rsidRPr="00EF337F">
              <w:rPr>
                <w:i/>
                <w:iCs/>
              </w:rPr>
              <w:t>, le récit ou le témoignage</w:t>
            </w:r>
          </w:p>
        </w:tc>
        <w:tc>
          <w:tcPr>
            <w:tcW w:w="3321" w:type="dxa"/>
            <w:shd w:val="clear" w:color="auto" w:fill="auto"/>
          </w:tcPr>
          <w:p w14:paraId="5CC7AC75" w14:textId="77777777" w:rsidR="00932860" w:rsidRPr="00EF337F" w:rsidRDefault="00932860" w:rsidP="008F0528">
            <w:pPr>
              <w:ind w:left="115" w:right="157"/>
              <w:jc w:val="center"/>
              <w:rPr>
                <w:b/>
                <w:bCs/>
              </w:rPr>
            </w:pPr>
            <w:r w:rsidRPr="00EF337F">
              <w:rPr>
                <w:b/>
                <w:bCs/>
              </w:rPr>
              <w:t>Savoir professionnel</w:t>
            </w:r>
          </w:p>
          <w:p w14:paraId="732FE96E" w14:textId="77777777" w:rsidR="00932860" w:rsidRPr="00EF337F" w:rsidRDefault="00932860" w:rsidP="008F0528">
            <w:pPr>
              <w:ind w:left="115" w:right="157"/>
            </w:pPr>
            <w:r w:rsidRPr="00EF337F">
              <w:t>Savoir qui, partagé par les membres d’un groupe professionnel, se construit à partir et à travers des situations professionnelles problématiques pour rendre compte des actions correspondantes et des résultats attendus (Leplay, 2008).</w:t>
            </w:r>
          </w:p>
        </w:tc>
        <w:tc>
          <w:tcPr>
            <w:tcW w:w="3321" w:type="dxa"/>
            <w:shd w:val="clear" w:color="auto" w:fill="auto"/>
          </w:tcPr>
          <w:p w14:paraId="101B1481" w14:textId="77777777" w:rsidR="00932860" w:rsidRDefault="00932860" w:rsidP="008F0528">
            <w:pPr>
              <w:ind w:left="50" w:right="82"/>
              <w:jc w:val="center"/>
              <w:rPr>
                <w:b/>
                <w:bCs/>
              </w:rPr>
            </w:pPr>
            <w:r w:rsidRPr="00EF337F">
              <w:rPr>
                <w:b/>
                <w:bCs/>
              </w:rPr>
              <w:t>Savoir scientifique</w:t>
            </w:r>
          </w:p>
          <w:p w14:paraId="79EE4FEF" w14:textId="43ABA9FE" w:rsidR="00932860" w:rsidRPr="00EF337F" w:rsidRDefault="00932860" w:rsidP="008F0528">
            <w:pPr>
              <w:ind w:left="50" w:right="82"/>
            </w:pPr>
            <w:r w:rsidRPr="00EF337F">
              <w:t xml:space="preserve">Savoir issu d’une démarche systématique, cohérente et opérationnelle d’acquisition de connaissances (c.-à-d. démarche ou méthode scientifique) spécifiquement menée pour trouver réponse à des questions prédéterminées (voir notamment Fortin et Gagnon, 2016; Legendre, 2005). </w:t>
            </w:r>
          </w:p>
        </w:tc>
      </w:tr>
      <w:tr w:rsidR="00932860" w14:paraId="01827AC7" w14:textId="77777777" w:rsidTr="00D56BCF">
        <w:tc>
          <w:tcPr>
            <w:tcW w:w="9962" w:type="dxa"/>
            <w:gridSpan w:val="3"/>
            <w:shd w:val="clear" w:color="auto" w:fill="A1225F"/>
          </w:tcPr>
          <w:p w14:paraId="55679315" w14:textId="77777777" w:rsidR="00932860" w:rsidRPr="00EF337F" w:rsidRDefault="00932860" w:rsidP="008F0528">
            <w:pPr>
              <w:jc w:val="center"/>
              <w:rPr>
                <w:color w:val="FFFFFF" w:themeColor="background1"/>
              </w:rPr>
            </w:pPr>
            <w:r w:rsidRPr="00EF337F">
              <w:rPr>
                <w:color w:val="FFFFFF" w:themeColor="background1"/>
              </w:rPr>
              <w:t>On parlera d</w:t>
            </w:r>
            <w:r>
              <w:rPr>
                <w:color w:val="FFFFFF" w:themeColor="background1"/>
              </w:rPr>
              <w:t>’un</w:t>
            </w:r>
            <w:r w:rsidRPr="00EF337F">
              <w:rPr>
                <w:color w:val="FFFFFF" w:themeColor="background1"/>
              </w:rPr>
              <w:t xml:space="preserve"> </w:t>
            </w:r>
            <w:r w:rsidRPr="00E00052">
              <w:rPr>
                <w:b/>
                <w:bCs/>
                <w:color w:val="FFFFFF" w:themeColor="background1"/>
              </w:rPr>
              <w:t>croisement des savoirs</w:t>
            </w:r>
            <w:r w:rsidRPr="00EF337F">
              <w:rPr>
                <w:color w:val="FFFFFF" w:themeColor="background1"/>
              </w:rPr>
              <w:t xml:space="preserve"> lorsqu’une personne est détentrice de plus d’un type de savoirs.</w:t>
            </w:r>
          </w:p>
        </w:tc>
      </w:tr>
    </w:tbl>
    <w:p w14:paraId="5CC4A4F2" w14:textId="708D0208" w:rsidR="00932860" w:rsidRDefault="00932860" w:rsidP="00E831B6">
      <w:pPr>
        <w:pStyle w:val="Paragraphedeliste"/>
        <w:spacing w:before="120" w:after="0"/>
        <w:rPr>
          <w:szCs w:val="24"/>
        </w:rPr>
        <w:sectPr w:rsidR="00932860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7AA775B8" w14:textId="77777777" w:rsidR="004B0D0C" w:rsidRDefault="004B0D0C">
      <w:pPr>
        <w:spacing w:line="259" w:lineRule="auto"/>
        <w:jc w:val="left"/>
        <w:rPr>
          <w:szCs w:val="24"/>
        </w:rPr>
      </w:pPr>
    </w:p>
    <w:p w14:paraId="3890E113" w14:textId="00465466" w:rsidR="004B0D0C" w:rsidRDefault="004B0D0C">
      <w:pPr>
        <w:spacing w:line="259" w:lineRule="auto"/>
        <w:jc w:val="left"/>
        <w:rPr>
          <w:szCs w:val="24"/>
        </w:rPr>
      </w:pPr>
    </w:p>
    <w:tbl>
      <w:tblPr>
        <w:tblStyle w:val="Grilledutableau"/>
        <w:tblpPr w:leftFromText="141" w:rightFromText="141" w:vertAnchor="page" w:horzAnchor="margin" w:tblpY="2630"/>
        <w:tblW w:w="10153" w:type="dxa"/>
        <w:tblLook w:val="04A0" w:firstRow="1" w:lastRow="0" w:firstColumn="1" w:lastColumn="0" w:noHBand="0" w:noVBand="1"/>
      </w:tblPr>
      <w:tblGrid>
        <w:gridCol w:w="10153"/>
      </w:tblGrid>
      <w:tr w:rsidR="003F3C40" w14:paraId="65772221" w14:textId="77777777" w:rsidTr="000C1874">
        <w:trPr>
          <w:trHeight w:val="9487"/>
        </w:trPr>
        <w:tc>
          <w:tcPr>
            <w:tcW w:w="10153" w:type="dxa"/>
            <w:tcBorders>
              <w:top w:val="single" w:sz="4" w:space="0" w:color="A1225F"/>
              <w:left w:val="single" w:sz="4" w:space="0" w:color="A1225F"/>
              <w:bottom w:val="single" w:sz="4" w:space="0" w:color="A1225F"/>
              <w:right w:val="single" w:sz="4" w:space="0" w:color="A1225F"/>
            </w:tcBorders>
          </w:tcPr>
          <w:p w14:paraId="5219A600" w14:textId="6496AD41" w:rsidR="003F3C40" w:rsidRPr="003F1B0E" w:rsidRDefault="0061721B" w:rsidP="00577D40">
            <w:pPr>
              <w:pStyle w:val="Sansinterligne"/>
              <w:spacing w:before="120" w:after="120" w:line="360" w:lineRule="auto"/>
              <w:ind w:left="1020"/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12A1786B" wp14:editId="41C4CBFD">
                  <wp:simplePos x="0" y="0"/>
                  <wp:positionH relativeFrom="column">
                    <wp:posOffset>85959</wp:posOffset>
                  </wp:positionH>
                  <wp:positionV relativeFrom="paragraph">
                    <wp:posOffset>140970</wp:posOffset>
                  </wp:positionV>
                  <wp:extent cx="421005" cy="421005"/>
                  <wp:effectExtent l="0" t="0" r="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C40" w:rsidRPr="003F1B0E">
              <w:t xml:space="preserve">Le </w:t>
            </w:r>
            <w:r w:rsidR="003F3C40" w:rsidRPr="003F1B0E">
              <w:rPr>
                <w:color w:val="A1225F"/>
              </w:rPr>
              <w:t xml:space="preserve">balado (et sa retranscription intégrale) </w:t>
            </w:r>
            <w:r w:rsidR="00637AAF">
              <w:t>se décline en</w:t>
            </w:r>
            <w:r w:rsidR="003F3C40" w:rsidRPr="003F1B0E">
              <w:t xml:space="preserve"> </w:t>
            </w:r>
            <w:r w:rsidR="00637AAF">
              <w:t xml:space="preserve">différents </w:t>
            </w:r>
            <w:r w:rsidR="003F3C40" w:rsidRPr="003F1B0E">
              <w:rPr>
                <w:color w:val="A1225F"/>
              </w:rPr>
              <w:t xml:space="preserve">épisodes </w:t>
            </w:r>
            <w:r w:rsidR="00637AAF">
              <w:rPr>
                <w:color w:val="A1225F"/>
              </w:rPr>
              <w:t>qui</w:t>
            </w:r>
            <w:r w:rsidR="003F3C40" w:rsidRPr="003F1B0E">
              <w:rPr>
                <w:color w:val="A1225F"/>
              </w:rPr>
              <w:t xml:space="preserve"> prennent la forme d’entrevues</w:t>
            </w:r>
            <w:r w:rsidR="003F3C40" w:rsidRPr="003F1B0E">
              <w:t xml:space="preserve"> avec des personnes détentrices d’un croisement de savoirs (expérientiels, professionnels et scientifiques). </w:t>
            </w:r>
            <w:r w:rsidR="003F3C40">
              <w:t>Le balado peut</w:t>
            </w:r>
            <w:r w:rsidR="003F3C40" w:rsidRPr="003F1B0E">
              <w:rPr>
                <w:rFonts w:cstheme="minorHAnsi"/>
              </w:rPr>
              <w:t xml:space="preserve"> être utilisé : </w:t>
            </w:r>
          </w:p>
          <w:p w14:paraId="3D0238A0" w14:textId="2BA5587B" w:rsidR="003F3C40" w:rsidRPr="003F1B0E" w:rsidRDefault="003F3C40" w:rsidP="00CB4DFB">
            <w:pPr>
              <w:pStyle w:val="Sansinterligne"/>
              <w:numPr>
                <w:ilvl w:val="0"/>
                <w:numId w:val="4"/>
              </w:numPr>
              <w:spacing w:line="360" w:lineRule="auto"/>
              <w:ind w:left="1250"/>
              <w:rPr>
                <w:rFonts w:cstheme="minorHAnsi"/>
              </w:rPr>
            </w:pPr>
            <w:r w:rsidRPr="003F1B0E">
              <w:rPr>
                <w:rFonts w:cstheme="minorHAnsi"/>
              </w:rPr>
              <w:t xml:space="preserve">de façon indépendante, comme </w:t>
            </w:r>
            <w:r w:rsidRPr="003F1B0E">
              <w:rPr>
                <w:rFonts w:cstheme="minorHAnsi"/>
                <w:color w:val="A1225F"/>
              </w:rPr>
              <w:t>ressources et activités d’apprentissage asynchrones;</w:t>
            </w:r>
          </w:p>
          <w:p w14:paraId="194317D0" w14:textId="679BB64B" w:rsidR="003F3C40" w:rsidRDefault="003F3C40" w:rsidP="00CB4DFB">
            <w:pPr>
              <w:pStyle w:val="Sansinterligne"/>
              <w:numPr>
                <w:ilvl w:val="0"/>
                <w:numId w:val="4"/>
              </w:numPr>
              <w:spacing w:line="360" w:lineRule="auto"/>
              <w:ind w:left="1250"/>
              <w:rPr>
                <w:rFonts w:cstheme="minorHAnsi"/>
              </w:rPr>
            </w:pPr>
            <w:r w:rsidRPr="003F1B0E">
              <w:rPr>
                <w:rFonts w:cstheme="minorHAnsi"/>
              </w:rPr>
              <w:t xml:space="preserve">en </w:t>
            </w:r>
            <w:r w:rsidRPr="003F1B0E">
              <w:rPr>
                <w:rFonts w:cstheme="minorHAnsi"/>
                <w:color w:val="A1225F"/>
              </w:rPr>
              <w:t>classe inversée</w:t>
            </w:r>
            <w:r w:rsidRPr="003F1B0E">
              <w:rPr>
                <w:rFonts w:cstheme="minorHAnsi"/>
              </w:rPr>
              <w:t>,</w:t>
            </w:r>
            <w:r w:rsidR="00DA63D5">
              <w:rPr>
                <w:rFonts w:cstheme="minorHAnsi"/>
              </w:rPr>
              <w:t xml:space="preserve"> c’est-à-dire</w:t>
            </w:r>
            <w:r w:rsidRPr="003F1B0E">
              <w:rPr>
                <w:rFonts w:cstheme="minorHAnsi"/>
              </w:rPr>
              <w:t xml:space="preserve"> </w:t>
            </w:r>
            <w:r w:rsidR="00A94A63">
              <w:rPr>
                <w:rFonts w:cstheme="minorHAnsi"/>
              </w:rPr>
              <w:t>suivi d’activités</w:t>
            </w:r>
            <w:r w:rsidRPr="003F1B0E">
              <w:rPr>
                <w:rFonts w:cstheme="minorHAnsi"/>
              </w:rPr>
              <w:t xml:space="preserve"> reposant sur des échanges et le dialogue</w:t>
            </w:r>
            <w:r w:rsidR="00A94A63">
              <w:rPr>
                <w:rFonts w:cstheme="minorHAnsi"/>
              </w:rPr>
              <w:t>.</w:t>
            </w:r>
          </w:p>
          <w:tbl>
            <w:tblPr>
              <w:tblStyle w:val="Grilledutableau3"/>
              <w:tblW w:w="9067" w:type="dxa"/>
              <w:tblInd w:w="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7"/>
            </w:tblGrid>
            <w:tr w:rsidR="003F3C40" w14:paraId="283AC8E2" w14:textId="77777777" w:rsidTr="00C9024E">
              <w:trPr>
                <w:trHeight w:val="589"/>
              </w:trPr>
              <w:tc>
                <w:tcPr>
                  <w:tcW w:w="9067" w:type="dxa"/>
                  <w:shd w:val="clear" w:color="auto" w:fill="FFD966"/>
                </w:tcPr>
                <w:p w14:paraId="3DF53731" w14:textId="160CC7FB" w:rsidR="003F3C40" w:rsidRPr="008E2C10" w:rsidRDefault="003F3C40" w:rsidP="0063520F">
                  <w:pPr>
                    <w:pStyle w:val="Paragraphedeliste"/>
                    <w:framePr w:hSpace="141" w:wrap="around" w:vAnchor="page" w:hAnchor="margin" w:y="2630"/>
                    <w:numPr>
                      <w:ilvl w:val="0"/>
                      <w:numId w:val="14"/>
                    </w:numPr>
                    <w:spacing w:before="60" w:after="0" w:line="240" w:lineRule="auto"/>
                    <w:ind w:left="357" w:hanging="357"/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</w:pP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Désormeaux-Moreau, M. &amp; Morvannou, A. (2022). Être Humain </w:t>
                  </w:r>
                  <w:r w:rsidR="009D6007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–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Rencontre et accompagnement. Le balado. Université de Sherbrooke, La fabrique REL. CC BY</w:t>
                  </w:r>
                </w:p>
                <w:p w14:paraId="03532839" w14:textId="1057E5B2" w:rsidR="003F3C40" w:rsidRPr="008E2C10" w:rsidRDefault="003F3C40" w:rsidP="0063520F">
                  <w:pPr>
                    <w:pStyle w:val="Paragraphedeliste"/>
                    <w:framePr w:hSpace="141" w:wrap="around" w:vAnchor="page" w:hAnchor="margin" w:y="2630"/>
                    <w:numPr>
                      <w:ilvl w:val="0"/>
                      <w:numId w:val="14"/>
                    </w:numPr>
                    <w:spacing w:before="60" w:after="60" w:line="240" w:lineRule="auto"/>
                    <w:ind w:left="357" w:hanging="357"/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</w:pP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Désormeaux-Moreau, M., Chagnon, M. &amp; Morvannou, A. (2022). Être Humain </w:t>
                  </w:r>
                  <w:r w:rsidR="009D6007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–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Rencontre et accompagnement. </w:t>
                  </w:r>
                  <w:r w:rsidR="0063520F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R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etranscription</w:t>
                  </w:r>
                  <w:r w:rsidR="0063520F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intégrale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. Université de Sherbrooke, La fabrique REL. CC BY</w:t>
                  </w:r>
                </w:p>
              </w:tc>
            </w:tr>
          </w:tbl>
          <w:p w14:paraId="72394617" w14:textId="3175ADEC" w:rsidR="003F3C40" w:rsidRDefault="003F3C40" w:rsidP="00CB4DFB">
            <w:pPr>
              <w:pStyle w:val="Sansinterligne"/>
              <w:spacing w:before="360" w:after="120" w:line="360" w:lineRule="auto"/>
              <w:ind w:left="880" w:hanging="166"/>
            </w:pPr>
            <w:r w:rsidRPr="003F1B0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6F41AD" wp14:editId="48378BEC">
                  <wp:simplePos x="0" y="0"/>
                  <wp:positionH relativeFrom="column">
                    <wp:posOffset>89204</wp:posOffset>
                  </wp:positionH>
                  <wp:positionV relativeFrom="paragraph">
                    <wp:posOffset>268716</wp:posOffset>
                  </wp:positionV>
                  <wp:extent cx="360000" cy="360000"/>
                  <wp:effectExtent l="0" t="0" r="2540" b="254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1B0E">
              <w:t>Le</w:t>
            </w:r>
            <w:r>
              <w:t xml:space="preserve"> présent</w:t>
            </w:r>
            <w:r w:rsidRPr="003F1B0E">
              <w:t xml:space="preserve"> </w:t>
            </w:r>
            <w:r w:rsidRPr="003F1B0E">
              <w:rPr>
                <w:color w:val="A1225F"/>
              </w:rPr>
              <w:t xml:space="preserve">guide d’accompagnement pédagogique </w:t>
            </w:r>
            <w:r w:rsidRPr="003F1B0E">
              <w:t xml:space="preserve">propose des </w:t>
            </w:r>
            <w:r w:rsidRPr="003F3C40">
              <w:t>activités d’apprentissage qui</w:t>
            </w:r>
            <w:r>
              <w:t>,</w:t>
            </w:r>
            <w:r w:rsidRPr="003F3C40">
              <w:t xml:space="preserve"> </w:t>
            </w:r>
            <w:r>
              <w:t>a</w:t>
            </w:r>
            <w:r w:rsidRPr="003F1B0E">
              <w:t>ligné</w:t>
            </w:r>
            <w:r w:rsidR="00C94BA8">
              <w:t>e</w:t>
            </w:r>
            <w:r w:rsidRPr="003F1B0E">
              <w:t>s avec les thèmes abordés dans</w:t>
            </w:r>
            <w:r>
              <w:t xml:space="preserve"> le balado, </w:t>
            </w:r>
            <w:r w:rsidRPr="003F3C40">
              <w:rPr>
                <w:color w:val="A1225F"/>
              </w:rPr>
              <w:t>se veulent complémentaire</w:t>
            </w:r>
            <w:r>
              <w:rPr>
                <w:color w:val="A1225F"/>
              </w:rPr>
              <w:t>s à celui-ci</w:t>
            </w:r>
            <w:r>
              <w:t>. Elles visent ainsi à :</w:t>
            </w:r>
          </w:p>
          <w:p w14:paraId="1A42D5D8" w14:textId="688E2DD5" w:rsidR="003F3C40" w:rsidRDefault="003F3C40" w:rsidP="00CB4DFB">
            <w:pPr>
              <w:pStyle w:val="Sansinterligne"/>
              <w:numPr>
                <w:ilvl w:val="0"/>
                <w:numId w:val="16"/>
              </w:numPr>
              <w:spacing w:before="120" w:after="120" w:line="360" w:lineRule="auto"/>
              <w:ind w:left="1305" w:hanging="425"/>
            </w:pPr>
            <w:r>
              <w:t>structurer l’écoute des différents épisodes du balado</w:t>
            </w:r>
            <w:r w:rsidR="00D669F7">
              <w:t>;</w:t>
            </w:r>
          </w:p>
          <w:p w14:paraId="1112921E" w14:textId="77777777" w:rsidR="003F3C40" w:rsidRDefault="003F3C40" w:rsidP="00CB4DFB">
            <w:pPr>
              <w:pStyle w:val="Sansinterligne"/>
              <w:numPr>
                <w:ilvl w:val="0"/>
                <w:numId w:val="16"/>
              </w:numPr>
              <w:spacing w:before="120" w:after="120" w:line="360" w:lineRule="auto"/>
              <w:ind w:left="1305" w:hanging="425"/>
            </w:pPr>
            <w:r w:rsidRPr="003F1B0E">
              <w:t>favoriser le dialogue</w:t>
            </w:r>
            <w:r>
              <w:t xml:space="preserve">, </w:t>
            </w:r>
            <w:r w:rsidRPr="003F1B0E">
              <w:t>alimenter la discussion</w:t>
            </w:r>
            <w:r>
              <w:t xml:space="preserve"> et soutenir l’</w:t>
            </w:r>
            <w:r w:rsidRPr="003F1B0E">
              <w:t>approfondi</w:t>
            </w:r>
            <w:r>
              <w:t>ssement d</w:t>
            </w:r>
            <w:r w:rsidRPr="003F1B0E">
              <w:t>es réflexions étudiantes.</w:t>
            </w:r>
            <w:r>
              <w:t xml:space="preserve"> </w:t>
            </w:r>
          </w:p>
          <w:p w14:paraId="107C49CA" w14:textId="77777777" w:rsidR="003F3C40" w:rsidRDefault="003F3C40" w:rsidP="00CB4DFB">
            <w:pPr>
              <w:pStyle w:val="Sansinterligne"/>
              <w:spacing w:before="360" w:after="120" w:line="360" w:lineRule="auto"/>
              <w:ind w:left="714"/>
            </w:pPr>
            <w:r w:rsidRPr="003F1B0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FFC32A" wp14:editId="0FEEE15A">
                  <wp:simplePos x="0" y="0"/>
                  <wp:positionH relativeFrom="column">
                    <wp:posOffset>87299</wp:posOffset>
                  </wp:positionH>
                  <wp:positionV relativeFrom="paragraph">
                    <wp:posOffset>186938</wp:posOffset>
                  </wp:positionV>
                  <wp:extent cx="360000" cy="360000"/>
                  <wp:effectExtent l="0" t="0" r="2540" b="254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Le </w:t>
            </w:r>
            <w:r w:rsidRPr="003F3C40">
              <w:rPr>
                <w:color w:val="A1225F"/>
              </w:rPr>
              <w:t xml:space="preserve">recueil de </w:t>
            </w:r>
            <w:r w:rsidRPr="003F1B0E">
              <w:rPr>
                <w:color w:val="A1225F"/>
              </w:rPr>
              <w:t xml:space="preserve">fiches de travail </w:t>
            </w:r>
            <w:r w:rsidRPr="003F3C40">
              <w:t xml:space="preserve">a été élaboré pour </w:t>
            </w:r>
            <w:r w:rsidRPr="003F1B0E">
              <w:t>alimenter les réflexions introspectives des personnes étudiantes</w:t>
            </w:r>
            <w:r>
              <w:t xml:space="preserve"> de même que pour structurer leurs traces d’apprentissage</w:t>
            </w:r>
            <w:r w:rsidRPr="003F1B0E">
              <w:t>.</w:t>
            </w:r>
          </w:p>
          <w:tbl>
            <w:tblPr>
              <w:tblStyle w:val="Grilledutableau3"/>
              <w:tblW w:w="9072" w:type="dxa"/>
              <w:tblInd w:w="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/>
              <w:tblLook w:val="04A0" w:firstRow="1" w:lastRow="0" w:firstColumn="1" w:lastColumn="0" w:noHBand="0" w:noVBand="1"/>
            </w:tblPr>
            <w:tblGrid>
              <w:gridCol w:w="9072"/>
            </w:tblGrid>
            <w:tr w:rsidR="003F3C40" w14:paraId="06CEDEAE" w14:textId="77777777" w:rsidTr="00C9024E">
              <w:trPr>
                <w:trHeight w:val="659"/>
              </w:trPr>
              <w:tc>
                <w:tcPr>
                  <w:tcW w:w="9072" w:type="dxa"/>
                  <w:shd w:val="clear" w:color="auto" w:fill="FFD966"/>
                </w:tcPr>
                <w:p w14:paraId="0B278967" w14:textId="488A9834" w:rsidR="003F3C40" w:rsidRPr="008E2C10" w:rsidRDefault="003F3C40" w:rsidP="0063520F">
                  <w:pPr>
                    <w:pStyle w:val="Paragraphedeliste"/>
                    <w:framePr w:hSpace="141" w:wrap="around" w:vAnchor="page" w:hAnchor="margin" w:y="2630"/>
                    <w:numPr>
                      <w:ilvl w:val="0"/>
                      <w:numId w:val="15"/>
                    </w:numPr>
                    <w:spacing w:before="60" w:after="60" w:line="240" w:lineRule="auto"/>
                    <w:ind w:left="400" w:hanging="283"/>
                    <w:rPr>
                      <w:rFonts w:cs="Calibri"/>
                      <w:sz w:val="20"/>
                      <w:szCs w:val="20"/>
                    </w:rPr>
                  </w:pP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Désormeaux-Moreau, M. &amp; Chagnon, M. (2022). Être Humain </w:t>
                  </w:r>
                  <w:r w:rsidR="009D6007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–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Rencontre et accompagnement. Recueil de fiches de travail à l’attention des personnes étudiantes. Université de Sherbrooke, La fabrique REL. CC BY</w:t>
                  </w:r>
                </w:p>
              </w:tc>
            </w:tr>
          </w:tbl>
          <w:p w14:paraId="49417DC5" w14:textId="77777777" w:rsidR="003F3C40" w:rsidRPr="003F3C40" w:rsidRDefault="003F3C40" w:rsidP="000C1874">
            <w:pPr>
              <w:pStyle w:val="Sansinterligne"/>
              <w:spacing w:line="360" w:lineRule="auto"/>
              <w:rPr>
                <w:sz w:val="2"/>
                <w:szCs w:val="2"/>
              </w:rPr>
            </w:pPr>
          </w:p>
          <w:p w14:paraId="7082D01F" w14:textId="77777777" w:rsidR="003F3C40" w:rsidRDefault="003F3C40" w:rsidP="000C1874">
            <w:pPr>
              <w:pStyle w:val="Sansinterligne"/>
            </w:pPr>
          </w:p>
        </w:tc>
      </w:tr>
      <w:tr w:rsidR="00932860" w14:paraId="3529FCB0" w14:textId="77777777" w:rsidTr="00932860">
        <w:trPr>
          <w:trHeight w:val="557"/>
        </w:trPr>
        <w:tc>
          <w:tcPr>
            <w:tcW w:w="10153" w:type="dxa"/>
            <w:tcBorders>
              <w:top w:val="single" w:sz="4" w:space="0" w:color="A1225F"/>
              <w:left w:val="single" w:sz="4" w:space="0" w:color="A1225F"/>
              <w:bottom w:val="single" w:sz="4" w:space="0" w:color="A1225F"/>
              <w:right w:val="single" w:sz="4" w:space="0" w:color="A1225F"/>
            </w:tcBorders>
            <w:shd w:val="clear" w:color="auto" w:fill="A1225F"/>
          </w:tcPr>
          <w:p w14:paraId="2ECACD12" w14:textId="5943DDB0" w:rsidR="00932860" w:rsidRPr="00932860" w:rsidRDefault="00932860" w:rsidP="00932860">
            <w:pPr>
              <w:pStyle w:val="Sansinterligne"/>
              <w:spacing w:before="120" w:after="120" w:line="360" w:lineRule="auto"/>
              <w:rPr>
                <w:rFonts w:cstheme="minorHAnsi"/>
                <w:noProof/>
                <w:color w:val="FFFFFF" w:themeColor="background1"/>
                <w:szCs w:val="24"/>
              </w:rPr>
            </w:pPr>
            <w:r w:rsidRPr="00932860">
              <w:rPr>
                <w:rFonts w:cstheme="minorHAnsi"/>
                <w:noProof/>
                <w:color w:val="FFFFFF" w:themeColor="background1"/>
                <w:szCs w:val="24"/>
              </w:rPr>
              <w:t>Ces RELs se veulent non pas accusatrices, mais plutôt moteur d’un changement pour davantage de pratiques centrées sur les forces et l’affirmation.</w:t>
            </w:r>
          </w:p>
        </w:tc>
      </w:tr>
      <w:bookmarkEnd w:id="2"/>
    </w:tbl>
    <w:p w14:paraId="08985064" w14:textId="77777777" w:rsidR="00ED1851" w:rsidRDefault="00ED1851" w:rsidP="00ED1851"/>
    <w:p w14:paraId="2F568B49" w14:textId="77777777" w:rsidR="00ED1851" w:rsidRDefault="00ED1851" w:rsidP="00ED1851"/>
    <w:p w14:paraId="0CCC892C" w14:textId="07FDDF22" w:rsidR="00ED1851" w:rsidRPr="001807D6" w:rsidRDefault="00ED1851" w:rsidP="00ED1851">
      <w:pPr>
        <w:pStyle w:val="Titre1"/>
        <w:spacing w:before="480"/>
        <w:rPr>
          <w:i/>
          <w:sz w:val="28"/>
        </w:rPr>
      </w:pPr>
      <w:bookmarkStart w:id="5" w:name="_Toc99474364"/>
      <w:r>
        <w:t>Comment utiliser ces ressources pédagogiques?</w:t>
      </w:r>
      <w:bookmarkEnd w:id="5"/>
    </w:p>
    <w:p w14:paraId="17299E45" w14:textId="0E058E63" w:rsidR="00F80C02" w:rsidRDefault="000C1874" w:rsidP="007F4A09">
      <w:pPr>
        <w:pStyle w:val="Sansinterligne"/>
        <w:spacing w:line="360" w:lineRule="auto"/>
        <w:rPr>
          <w:rFonts w:cstheme="minorHAnsi"/>
        </w:rPr>
      </w:pPr>
      <w:r w:rsidRPr="00F80C02">
        <w:rPr>
          <w:rFonts w:cstheme="minorHAnsi"/>
        </w:rPr>
        <w:t>Bien qu’une flexibilité soit possible dans l’utilisation de ces RELs,</w:t>
      </w:r>
      <w:r>
        <w:rPr>
          <w:rFonts w:cstheme="minorHAnsi"/>
        </w:rPr>
        <w:t xml:space="preserve"> certaines</w:t>
      </w:r>
      <w:r w:rsidR="00D669F7">
        <w:rPr>
          <w:rFonts w:cstheme="minorHAnsi"/>
        </w:rPr>
        <w:t xml:space="preserve"> </w:t>
      </w:r>
      <w:r>
        <w:rPr>
          <w:rFonts w:cstheme="minorHAnsi"/>
        </w:rPr>
        <w:t>combinaisons</w:t>
      </w:r>
      <w:r w:rsidR="00D669F7">
        <w:rPr>
          <w:rFonts w:cstheme="minorHAnsi"/>
        </w:rPr>
        <w:t xml:space="preserve"> </w:t>
      </w:r>
      <w:r w:rsidR="003471AF">
        <w:rPr>
          <w:rFonts w:cstheme="minorHAnsi"/>
        </w:rPr>
        <w:t xml:space="preserve">seront plus indiquées, selon les besoins </w:t>
      </w:r>
      <w:r w:rsidR="00652BAD">
        <w:rPr>
          <w:rFonts w:cstheme="minorHAnsi"/>
        </w:rPr>
        <w:t>pédagogiques</w:t>
      </w:r>
      <w:r w:rsidR="007034B7">
        <w:rPr>
          <w:rFonts w:cstheme="minorHAnsi"/>
        </w:rPr>
        <w:t xml:space="preserve"> </w:t>
      </w:r>
      <w:r w:rsidR="007F4A09">
        <w:rPr>
          <w:rFonts w:cstheme="minorHAnsi"/>
        </w:rPr>
        <w:t>ou</w:t>
      </w:r>
      <w:r w:rsidR="00455E19">
        <w:rPr>
          <w:rFonts w:cstheme="minorHAnsi"/>
        </w:rPr>
        <w:t xml:space="preserve"> encore</w:t>
      </w:r>
      <w:r w:rsidR="007034B7">
        <w:rPr>
          <w:rFonts w:cstheme="minorHAnsi"/>
        </w:rPr>
        <w:t xml:space="preserve"> selon le contexte d’apprentissage</w:t>
      </w:r>
      <w:r w:rsidR="00652BAD">
        <w:rPr>
          <w:rFonts w:cstheme="minorHAnsi"/>
        </w:rPr>
        <w:t xml:space="preserve">. </w:t>
      </w:r>
      <w:r w:rsidR="00592017">
        <w:rPr>
          <w:rFonts w:cstheme="minorHAnsi"/>
        </w:rPr>
        <w:t>Ainsi, alors que</w:t>
      </w:r>
      <w:r>
        <w:rPr>
          <w:rFonts w:cstheme="minorHAnsi"/>
        </w:rPr>
        <w:t xml:space="preserve"> l</w:t>
      </w:r>
      <w:r w:rsidR="00F80C02" w:rsidRPr="00F80C02">
        <w:rPr>
          <w:rFonts w:cstheme="minorHAnsi"/>
        </w:rPr>
        <w:t>’écoute seule du balado permettra des apprentissages en surface</w:t>
      </w:r>
      <w:r w:rsidR="00E17C20">
        <w:rPr>
          <w:rFonts w:cstheme="minorHAnsi"/>
        </w:rPr>
        <w:t xml:space="preserve">, </w:t>
      </w:r>
      <w:r w:rsidR="00592017">
        <w:rPr>
          <w:rFonts w:cstheme="minorHAnsi"/>
        </w:rPr>
        <w:t xml:space="preserve">la </w:t>
      </w:r>
      <w:r w:rsidR="002A3AA0">
        <w:rPr>
          <w:rFonts w:cstheme="minorHAnsi"/>
        </w:rPr>
        <w:t>réalisation</w:t>
      </w:r>
      <w:r w:rsidR="00F80C02" w:rsidRPr="00F80C02">
        <w:rPr>
          <w:rFonts w:cstheme="minorHAnsi"/>
        </w:rPr>
        <w:t xml:space="preserve"> parallèle</w:t>
      </w:r>
      <w:r w:rsidR="002A3AA0">
        <w:rPr>
          <w:rFonts w:cstheme="minorHAnsi"/>
        </w:rPr>
        <w:t xml:space="preserve"> d’</w:t>
      </w:r>
      <w:r w:rsidR="00F80C02" w:rsidRPr="00F80C02">
        <w:rPr>
          <w:rFonts w:cstheme="minorHAnsi"/>
        </w:rPr>
        <w:t>activités d’apprentissage complémentaire</w:t>
      </w:r>
      <w:r w:rsidR="00E17C20">
        <w:rPr>
          <w:rFonts w:cstheme="minorHAnsi"/>
        </w:rPr>
        <w:t>s</w:t>
      </w:r>
      <w:r w:rsidR="002A3AA0">
        <w:rPr>
          <w:rFonts w:cstheme="minorHAnsi"/>
        </w:rPr>
        <w:t xml:space="preserve"> ainsi que la complétion de</w:t>
      </w:r>
      <w:r w:rsidR="005F7863">
        <w:rPr>
          <w:rFonts w:cstheme="minorHAnsi"/>
        </w:rPr>
        <w:t xml:space="preserve">s </w:t>
      </w:r>
      <w:r w:rsidR="002A3AA0">
        <w:rPr>
          <w:rFonts w:cstheme="minorHAnsi"/>
        </w:rPr>
        <w:t>fiches de travail</w:t>
      </w:r>
      <w:r w:rsidR="005F7863">
        <w:rPr>
          <w:rFonts w:cstheme="minorHAnsi"/>
        </w:rPr>
        <w:t xml:space="preserve"> associées</w:t>
      </w:r>
      <w:r w:rsidR="002A3AA0">
        <w:rPr>
          <w:rFonts w:cstheme="minorHAnsi"/>
        </w:rPr>
        <w:t xml:space="preserve"> </w:t>
      </w:r>
      <w:r w:rsidR="00F80C02" w:rsidRPr="00F80C02">
        <w:rPr>
          <w:rFonts w:cstheme="minorHAnsi"/>
        </w:rPr>
        <w:t>permett</w:t>
      </w:r>
      <w:r w:rsidR="002A3AA0">
        <w:rPr>
          <w:rFonts w:cstheme="minorHAnsi"/>
        </w:rPr>
        <w:t>ront</w:t>
      </w:r>
      <w:r w:rsidR="00F80C02" w:rsidRPr="00F80C02">
        <w:rPr>
          <w:rFonts w:cstheme="minorHAnsi"/>
        </w:rPr>
        <w:t xml:space="preserve"> de soutenir l’atteinte d’objectifs intermédiaires</w:t>
      </w:r>
      <w:r w:rsidR="005F7863">
        <w:rPr>
          <w:rFonts w:cstheme="minorHAnsi"/>
        </w:rPr>
        <w:t xml:space="preserve">, voire </w:t>
      </w:r>
      <w:r w:rsidR="00F80C02" w:rsidRPr="00F80C02">
        <w:rPr>
          <w:rFonts w:cstheme="minorHAnsi"/>
        </w:rPr>
        <w:t>en profondeur.</w:t>
      </w:r>
    </w:p>
    <w:p w14:paraId="74775A1C" w14:textId="21C8D1A5" w:rsidR="000C1874" w:rsidRDefault="000C1874" w:rsidP="000F4FFC">
      <w:pPr>
        <w:pStyle w:val="Sansinterligne"/>
        <w:spacing w:line="360" w:lineRule="auto"/>
        <w:jc w:val="left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1225F"/>
        </w:tblBorders>
        <w:tblLook w:val="04A0" w:firstRow="1" w:lastRow="0" w:firstColumn="1" w:lastColumn="0" w:noHBand="0" w:noVBand="1"/>
      </w:tblPr>
      <w:tblGrid>
        <w:gridCol w:w="4673"/>
        <w:gridCol w:w="5289"/>
      </w:tblGrid>
      <w:tr w:rsidR="003E0E49" w14:paraId="6D10C83A" w14:textId="77777777" w:rsidTr="003E0E49">
        <w:trPr>
          <w:trHeight w:val="590"/>
        </w:trPr>
        <w:tc>
          <w:tcPr>
            <w:tcW w:w="9962" w:type="dxa"/>
            <w:gridSpan w:val="2"/>
            <w:shd w:val="clear" w:color="auto" w:fill="A1225F"/>
          </w:tcPr>
          <w:p w14:paraId="2BDD8A56" w14:textId="1050A4FC" w:rsidR="003E0E49" w:rsidRPr="00AF737F" w:rsidRDefault="003E0E49" w:rsidP="003E0E49">
            <w:pPr>
              <w:pStyle w:val="Sansinterligne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</w:pPr>
            <w:r w:rsidRPr="00AF737F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>Niveau d’apprentissage selon l</w:t>
            </w:r>
            <w:r w:rsidR="003471AF" w:rsidRPr="00AF737F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 xml:space="preserve">es </w:t>
            </w:r>
            <w:r w:rsidRPr="00AF737F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>activité</w:t>
            </w:r>
            <w:r w:rsidR="003471AF" w:rsidRPr="00AF737F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>s</w:t>
            </w:r>
            <w:r w:rsidRPr="00AF737F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 xml:space="preserve"> réalisée</w:t>
            </w:r>
            <w:r w:rsidR="003471AF" w:rsidRPr="00AF737F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>s</w:t>
            </w:r>
          </w:p>
        </w:tc>
      </w:tr>
      <w:tr w:rsidR="00AF737F" w14:paraId="4094009F" w14:textId="77777777" w:rsidTr="00A54131">
        <w:trPr>
          <w:trHeight w:val="590"/>
        </w:trPr>
        <w:tc>
          <w:tcPr>
            <w:tcW w:w="4673" w:type="dxa"/>
            <w:shd w:val="clear" w:color="auto" w:fill="auto"/>
          </w:tcPr>
          <w:p w14:paraId="6DD8CAF8" w14:textId="17DC67C4" w:rsidR="00AF737F" w:rsidRPr="000C7D1F" w:rsidRDefault="00CC5C42" w:rsidP="00AF737F">
            <w:pPr>
              <w:pStyle w:val="Sansinterligne"/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Combinaison</w:t>
            </w:r>
            <w:r w:rsidR="009D6007">
              <w:rPr>
                <w:rFonts w:cstheme="minorHAnsi"/>
                <w:b/>
                <w:bCs/>
              </w:rPr>
              <w:t xml:space="preserve"> </w:t>
            </w:r>
            <w:r w:rsidR="00AF737F" w:rsidRPr="000C7D1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14:paraId="0BBF2FA8" w14:textId="0721B7A4" w:rsidR="00AF737F" w:rsidRPr="000C7D1F" w:rsidRDefault="00CC5C42" w:rsidP="00AF737F">
            <w:pPr>
              <w:pStyle w:val="Sansinterligne"/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Combinaison</w:t>
            </w:r>
            <w:r w:rsidR="009D6007">
              <w:rPr>
                <w:rFonts w:cstheme="minorHAnsi"/>
                <w:b/>
                <w:bCs/>
              </w:rPr>
              <w:t xml:space="preserve"> </w:t>
            </w:r>
            <w:r w:rsidR="00AF737F" w:rsidRPr="000C7D1F">
              <w:rPr>
                <w:rFonts w:cstheme="minorHAnsi"/>
                <w:b/>
                <w:bCs/>
              </w:rPr>
              <w:t>2</w:t>
            </w:r>
          </w:p>
        </w:tc>
      </w:tr>
      <w:tr w:rsidR="00AF737F" w14:paraId="37C83F1D" w14:textId="77777777" w:rsidTr="003E0E49">
        <w:trPr>
          <w:trHeight w:val="3086"/>
        </w:trPr>
        <w:tc>
          <w:tcPr>
            <w:tcW w:w="4673" w:type="dxa"/>
            <w:shd w:val="clear" w:color="auto" w:fill="auto"/>
          </w:tcPr>
          <w:p w14:paraId="7CADED00" w14:textId="415C8F7A" w:rsidR="00AF737F" w:rsidRPr="003E0E49" w:rsidRDefault="00AF737F" w:rsidP="00AF737F">
            <w:pPr>
              <w:pStyle w:val="Sansinterligne"/>
              <w:numPr>
                <w:ilvl w:val="0"/>
                <w:numId w:val="17"/>
              </w:numPr>
              <w:spacing w:before="120"/>
              <w:ind w:left="357" w:hanging="357"/>
              <w:jc w:val="left"/>
              <w:rPr>
                <w:rFonts w:cstheme="minorHAnsi"/>
                <w:color w:val="000000" w:themeColor="text1"/>
              </w:rPr>
            </w:pPr>
            <w:r w:rsidRPr="00185EAF">
              <w:rPr>
                <w:rFonts w:cstheme="minorHAnsi"/>
                <w:color w:val="A1225F"/>
              </w:rPr>
              <w:t xml:space="preserve">Écoute du balado </w:t>
            </w:r>
            <w:r w:rsidRPr="003E0E49">
              <w:rPr>
                <w:rFonts w:cstheme="minorHAnsi"/>
                <w:color w:val="000000" w:themeColor="text1"/>
              </w:rPr>
              <w:t>Être Humain – Rencontre et accompagnement (ou la lecture de sa retranscription)</w:t>
            </w:r>
          </w:p>
        </w:tc>
        <w:tc>
          <w:tcPr>
            <w:tcW w:w="5289" w:type="dxa"/>
            <w:shd w:val="clear" w:color="auto" w:fill="auto"/>
          </w:tcPr>
          <w:p w14:paraId="3380BC21" w14:textId="7F53C83C" w:rsidR="00AF737F" w:rsidRPr="003E0E49" w:rsidRDefault="00AF737F" w:rsidP="00AF737F">
            <w:pPr>
              <w:pStyle w:val="Sansinterligne"/>
              <w:numPr>
                <w:ilvl w:val="0"/>
                <w:numId w:val="17"/>
              </w:numPr>
              <w:spacing w:before="120"/>
              <w:ind w:left="357" w:hanging="357"/>
              <w:jc w:val="left"/>
              <w:rPr>
                <w:rFonts w:cstheme="minorHAnsi"/>
                <w:color w:val="000000" w:themeColor="text1"/>
              </w:rPr>
            </w:pPr>
            <w:r w:rsidRPr="00185EAF">
              <w:rPr>
                <w:rFonts w:cstheme="minorHAnsi"/>
                <w:color w:val="A1225F"/>
              </w:rPr>
              <w:t xml:space="preserve">Écoute du balado </w:t>
            </w:r>
            <w:r w:rsidRPr="003E0E49">
              <w:rPr>
                <w:rFonts w:cstheme="minorHAnsi"/>
                <w:color w:val="000000" w:themeColor="text1"/>
              </w:rPr>
              <w:t>Être Humain – Rencontre et accompagnement (ou la lecture de sa retranscription)</w:t>
            </w:r>
          </w:p>
          <w:p w14:paraId="6CBE1DF8" w14:textId="4C35A1E1" w:rsidR="00AF737F" w:rsidRPr="003E0E49" w:rsidRDefault="00AF737F" w:rsidP="00AF737F">
            <w:pPr>
              <w:pStyle w:val="Sansinterligne"/>
              <w:numPr>
                <w:ilvl w:val="0"/>
                <w:numId w:val="17"/>
              </w:numPr>
              <w:spacing w:before="120"/>
              <w:ind w:left="357" w:hanging="357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Engagement dans certaines des</w:t>
            </w:r>
            <w:r w:rsidRPr="003E0E49">
              <w:rPr>
                <w:rFonts w:cstheme="minorHAnsi"/>
                <w:color w:val="000000" w:themeColor="text1"/>
              </w:rPr>
              <w:t xml:space="preserve"> </w:t>
            </w:r>
            <w:r w:rsidRPr="00185EAF">
              <w:rPr>
                <w:rFonts w:cstheme="minorHAnsi"/>
                <w:color w:val="A1225F"/>
              </w:rPr>
              <w:t xml:space="preserve">activités d’apprentissage complémentaires </w:t>
            </w:r>
            <w:r w:rsidRPr="003E0E49">
              <w:rPr>
                <w:rFonts w:cstheme="minorHAnsi"/>
                <w:color w:val="000000" w:themeColor="text1"/>
              </w:rPr>
              <w:t>proposées dans le présent document</w:t>
            </w:r>
          </w:p>
          <w:p w14:paraId="7BA65999" w14:textId="409006C9" w:rsidR="00AF737F" w:rsidRPr="003E0E49" w:rsidRDefault="00AF737F" w:rsidP="00AF737F">
            <w:pPr>
              <w:pStyle w:val="Sansinterligne"/>
              <w:numPr>
                <w:ilvl w:val="0"/>
                <w:numId w:val="17"/>
              </w:numPr>
              <w:spacing w:before="120"/>
              <w:ind w:left="357" w:hanging="357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Pr="003E0E49">
              <w:rPr>
                <w:rFonts w:cstheme="minorHAnsi"/>
                <w:color w:val="000000" w:themeColor="text1"/>
              </w:rPr>
              <w:t xml:space="preserve">omplétion des </w:t>
            </w:r>
            <w:r w:rsidRPr="00185EAF">
              <w:rPr>
                <w:rFonts w:cstheme="minorHAnsi"/>
                <w:color w:val="A1225F"/>
              </w:rPr>
              <w:t xml:space="preserve">fiches de travail </w:t>
            </w:r>
            <w:r w:rsidRPr="003E0E49">
              <w:rPr>
                <w:rFonts w:cstheme="minorHAnsi"/>
                <w:color w:val="000000" w:themeColor="text1"/>
              </w:rPr>
              <w:t>associées aux activités complémentaires</w:t>
            </w:r>
          </w:p>
        </w:tc>
      </w:tr>
      <w:tr w:rsidR="00AF737F" w14:paraId="32C56105" w14:textId="77777777" w:rsidTr="00A54131">
        <w:tc>
          <w:tcPr>
            <w:tcW w:w="4673" w:type="dxa"/>
            <w:shd w:val="clear" w:color="auto" w:fill="auto"/>
          </w:tcPr>
          <w:p w14:paraId="5ACEB73E" w14:textId="77777777" w:rsidR="00AF737F" w:rsidRPr="003E0E49" w:rsidRDefault="00AF737F" w:rsidP="007F4A09">
            <w:pPr>
              <w:pStyle w:val="Sansinterligne"/>
              <w:jc w:val="left"/>
              <w:rPr>
                <w:rFonts w:cstheme="minorHAnsi"/>
                <w:b/>
                <w:bCs/>
              </w:rPr>
            </w:pPr>
            <w:r w:rsidRPr="003E0E49">
              <w:rPr>
                <w:rFonts w:cstheme="minorHAnsi"/>
                <w:b/>
                <w:bCs/>
              </w:rPr>
              <w:t>Apprentissage en surface</w:t>
            </w:r>
          </w:p>
          <w:p w14:paraId="62940F9F" w14:textId="59843E72" w:rsidR="00AF737F" w:rsidRDefault="00AF737F" w:rsidP="000C7D1F">
            <w:pPr>
              <w:pStyle w:val="Sansinterligne"/>
              <w:numPr>
                <w:ilvl w:val="0"/>
                <w:numId w:val="15"/>
              </w:numPr>
              <w:ind w:left="321" w:hanging="284"/>
              <w:jc w:val="left"/>
              <w:rPr>
                <w:rFonts w:cstheme="minorHAnsi"/>
              </w:rPr>
            </w:pPr>
            <w:r w:rsidRPr="00185EAF">
              <w:rPr>
                <w:rFonts w:cstheme="minorHAnsi"/>
                <w:color w:val="A1225F"/>
              </w:rPr>
              <w:t>Prendre</w:t>
            </w:r>
            <w:r w:rsidRPr="00BE1F8B">
              <w:rPr>
                <w:rFonts w:cstheme="minorHAnsi"/>
                <w:color w:val="A1225F"/>
              </w:rPr>
              <w:t xml:space="preserve"> conscience </w:t>
            </w:r>
            <w:r>
              <w:rPr>
                <w:rFonts w:cstheme="minorHAnsi"/>
              </w:rPr>
              <w:t>des problématiques évoquées et des postures à adopter</w:t>
            </w:r>
          </w:p>
        </w:tc>
        <w:tc>
          <w:tcPr>
            <w:tcW w:w="5289" w:type="dxa"/>
            <w:shd w:val="clear" w:color="auto" w:fill="auto"/>
          </w:tcPr>
          <w:p w14:paraId="03A57B1F" w14:textId="2E36901A" w:rsidR="00AF737F" w:rsidRPr="003E0E49" w:rsidRDefault="00AF737F" w:rsidP="007F4A09">
            <w:pPr>
              <w:pStyle w:val="Sansinterligne"/>
              <w:jc w:val="left"/>
              <w:rPr>
                <w:rFonts w:cstheme="minorHAnsi"/>
                <w:b/>
                <w:bCs/>
              </w:rPr>
            </w:pPr>
            <w:r w:rsidRPr="003E0E49">
              <w:rPr>
                <w:rFonts w:cstheme="minorHAnsi"/>
                <w:b/>
                <w:bCs/>
              </w:rPr>
              <w:t>Apprentissage intermédiaire, voire en profondeur</w:t>
            </w:r>
          </w:p>
          <w:p w14:paraId="7E711260" w14:textId="4D0BD0DA" w:rsidR="00AF737F" w:rsidRDefault="00AF737F" w:rsidP="000C7D1F">
            <w:pPr>
              <w:pStyle w:val="Sansinterligne"/>
              <w:numPr>
                <w:ilvl w:val="0"/>
                <w:numId w:val="24"/>
              </w:numPr>
              <w:ind w:left="319" w:hanging="283"/>
              <w:jc w:val="left"/>
              <w:rPr>
                <w:rFonts w:cstheme="minorHAnsi"/>
              </w:rPr>
            </w:pPr>
            <w:r w:rsidRPr="00BE1F8B">
              <w:rPr>
                <w:rFonts w:cstheme="minorHAnsi"/>
                <w:color w:val="A1225F"/>
              </w:rPr>
              <w:t xml:space="preserve">Prendre conscience </w:t>
            </w:r>
            <w:r>
              <w:rPr>
                <w:rFonts w:cstheme="minorHAnsi"/>
              </w:rPr>
              <w:t>des problématiques évoquées</w:t>
            </w:r>
          </w:p>
          <w:p w14:paraId="6D7CF3E2" w14:textId="2FAF761E" w:rsidR="00AF737F" w:rsidRDefault="00AF737F" w:rsidP="000C7D1F">
            <w:pPr>
              <w:pStyle w:val="Sansinterligne"/>
              <w:numPr>
                <w:ilvl w:val="0"/>
                <w:numId w:val="24"/>
              </w:numPr>
              <w:ind w:left="319" w:hanging="283"/>
              <w:jc w:val="left"/>
              <w:rPr>
                <w:rFonts w:cstheme="minorHAnsi"/>
              </w:rPr>
            </w:pPr>
            <w:r w:rsidRPr="00BE1F8B">
              <w:rPr>
                <w:rFonts w:cstheme="minorHAnsi"/>
                <w:color w:val="A1225F"/>
              </w:rPr>
              <w:t xml:space="preserve">Promouvoir des valeurs, des attitudes sociales et des pratiques relationnelles </w:t>
            </w:r>
            <w:r>
              <w:rPr>
                <w:rFonts w:cstheme="minorHAnsi"/>
              </w:rPr>
              <w:t>face à celles-ci.</w:t>
            </w:r>
          </w:p>
          <w:p w14:paraId="53099C7E" w14:textId="706122E2" w:rsidR="00AF737F" w:rsidRDefault="00AF737F" w:rsidP="000C7D1F">
            <w:pPr>
              <w:pStyle w:val="Sansinterligne"/>
              <w:numPr>
                <w:ilvl w:val="0"/>
                <w:numId w:val="24"/>
              </w:numPr>
              <w:ind w:left="319" w:hanging="283"/>
              <w:jc w:val="left"/>
              <w:rPr>
                <w:rFonts w:cstheme="minorHAnsi"/>
              </w:rPr>
            </w:pPr>
            <w:r w:rsidRPr="003E0E49">
              <w:rPr>
                <w:rFonts w:cstheme="minorHAnsi"/>
                <w:color w:val="A1225F"/>
              </w:rPr>
              <w:t xml:space="preserve">Incarner des valeurs et des comportements </w:t>
            </w:r>
            <w:r>
              <w:rPr>
                <w:rFonts w:cstheme="minorHAnsi"/>
              </w:rPr>
              <w:t>qui attestent d’un engagement personnel à l’égard des problématiques évoquées</w:t>
            </w:r>
          </w:p>
        </w:tc>
      </w:tr>
    </w:tbl>
    <w:p w14:paraId="35219C46" w14:textId="24C6A114" w:rsidR="002577AC" w:rsidRDefault="002577AC" w:rsidP="000F4FFC">
      <w:pPr>
        <w:pStyle w:val="Sansinterligne"/>
        <w:spacing w:line="360" w:lineRule="auto"/>
        <w:jc w:val="left"/>
        <w:rPr>
          <w:rFonts w:cstheme="minorHAnsi"/>
        </w:rPr>
      </w:pPr>
    </w:p>
    <w:p w14:paraId="6A76D253" w14:textId="77777777" w:rsidR="00CB4DFB" w:rsidRDefault="00CB4DFB" w:rsidP="00CB4DFB"/>
    <w:p w14:paraId="50FA6FE2" w14:textId="77777777" w:rsidR="00ED1851" w:rsidRDefault="00ED1851" w:rsidP="00CB4DFB">
      <w:pPr>
        <w:sectPr w:rsidR="00ED1851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32CC56FF" w14:textId="1AD1D858" w:rsidR="00ED1851" w:rsidRPr="001807D6" w:rsidRDefault="00ED1851" w:rsidP="00ED1851">
      <w:pPr>
        <w:pStyle w:val="Titre1"/>
        <w:spacing w:before="480"/>
        <w:rPr>
          <w:i/>
          <w:sz w:val="28"/>
        </w:rPr>
      </w:pPr>
      <w:bookmarkStart w:id="6" w:name="_Toc99474365"/>
      <w:r>
        <w:lastRenderedPageBreak/>
        <w:t>Connaissances, attitudes et rôle de la personne enseignante</w:t>
      </w:r>
      <w:bookmarkEnd w:id="6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2623B" w14:paraId="0BC7774F" w14:textId="77777777" w:rsidTr="00CB4DFB">
        <w:tc>
          <w:tcPr>
            <w:tcW w:w="9962" w:type="dxa"/>
            <w:shd w:val="clear" w:color="auto" w:fill="A1225F"/>
            <w:vAlign w:val="center"/>
          </w:tcPr>
          <w:p w14:paraId="7F416B8A" w14:textId="18F91CCE" w:rsidR="00E2623B" w:rsidRPr="00E875D5" w:rsidRDefault="00E2623B" w:rsidP="00CB4DFB">
            <w:pPr>
              <w:pStyle w:val="Sansinterligne"/>
              <w:spacing w:before="120" w:line="360" w:lineRule="auto"/>
              <w:jc w:val="left"/>
              <w:rPr>
                <w:rFonts w:cstheme="minorHAnsi"/>
                <w:color w:val="FFFFFF" w:themeColor="background1"/>
              </w:rPr>
            </w:pPr>
            <w:r w:rsidRPr="00E875D5">
              <w:rPr>
                <w:rFonts w:cstheme="minorHAnsi"/>
                <w:color w:val="FFFFFF" w:themeColor="background1"/>
              </w:rPr>
              <w:t>Indépendamment de l’activité d’apprentissage choisi</w:t>
            </w:r>
            <w:r w:rsidR="00E875D5">
              <w:rPr>
                <w:rFonts w:cstheme="minorHAnsi"/>
                <w:color w:val="FFFFFF" w:themeColor="background1"/>
              </w:rPr>
              <w:t>e</w:t>
            </w:r>
            <w:r w:rsidRPr="00E875D5">
              <w:rPr>
                <w:rFonts w:cstheme="minorHAnsi"/>
                <w:color w:val="FFFFFF" w:themeColor="background1"/>
              </w:rPr>
              <w:t xml:space="preserve">, la personne enseignante doit : </w:t>
            </w:r>
          </w:p>
        </w:tc>
      </w:tr>
      <w:tr w:rsidR="00E875D5" w14:paraId="37D2804A" w14:textId="77777777" w:rsidTr="003F633C">
        <w:tc>
          <w:tcPr>
            <w:tcW w:w="9962" w:type="dxa"/>
          </w:tcPr>
          <w:p w14:paraId="125A9353" w14:textId="3303A64E" w:rsidR="00E875D5" w:rsidRPr="00E2623B" w:rsidRDefault="00E875D5" w:rsidP="00B731B3">
            <w:pPr>
              <w:pStyle w:val="Sansinterligne"/>
              <w:numPr>
                <w:ilvl w:val="0"/>
                <w:numId w:val="15"/>
              </w:numPr>
              <w:spacing w:line="360" w:lineRule="auto"/>
              <w:ind w:left="457" w:hanging="425"/>
              <w:jc w:val="left"/>
              <w:rPr>
                <w:rFonts w:cstheme="minorHAnsi"/>
                <w:b/>
                <w:bCs/>
                <w:color w:val="A1225F"/>
              </w:rPr>
            </w:pPr>
            <w:r w:rsidRPr="00E2623B">
              <w:rPr>
                <w:rFonts w:cstheme="minorHAnsi"/>
              </w:rPr>
              <w:t>S’assurer de maîtriser les concepts évoqués</w:t>
            </w:r>
            <w:r w:rsidR="00E268EE">
              <w:rPr>
                <w:rFonts w:cstheme="minorHAnsi"/>
              </w:rPr>
              <w:t xml:space="preserve"> pour </w:t>
            </w:r>
            <w:r w:rsidRPr="00E2623B">
              <w:rPr>
                <w:rFonts w:cstheme="minorHAnsi"/>
              </w:rPr>
              <w:t>pouvoir clarifier, rétroagir et recadrer les préconceptions ainsi que les réflexions qui y sont associées</w:t>
            </w:r>
            <w:r w:rsidR="00957AF6">
              <w:rPr>
                <w:rFonts w:cstheme="minorHAnsi"/>
              </w:rPr>
              <w:t>.</w:t>
            </w:r>
          </w:p>
        </w:tc>
      </w:tr>
      <w:tr w:rsidR="00E875D5" w14:paraId="71277CC3" w14:textId="77777777" w:rsidTr="003F633C">
        <w:trPr>
          <w:trHeight w:val="6372"/>
        </w:trPr>
        <w:tc>
          <w:tcPr>
            <w:tcW w:w="9962" w:type="dxa"/>
            <w:shd w:val="clear" w:color="auto" w:fill="FFD966"/>
          </w:tcPr>
          <w:p w14:paraId="325BBB77" w14:textId="72C2F574" w:rsidR="00E875D5" w:rsidRPr="00795432" w:rsidRDefault="00E875D5" w:rsidP="00B731B3">
            <w:pPr>
              <w:pStyle w:val="Pointvert12interligne6"/>
              <w:numPr>
                <w:ilvl w:val="0"/>
                <w:numId w:val="15"/>
              </w:numPr>
              <w:ind w:left="457" w:hanging="425"/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 xml:space="preserve">Contribuer à l’établissement et au maintien d’un climat d’apprentissage sécurisant et sécuritaire en : </w:t>
            </w:r>
          </w:p>
          <w:p w14:paraId="04339070" w14:textId="338ED5D6" w:rsidR="00E875D5" w:rsidRPr="00795432" w:rsidRDefault="00E875D5" w:rsidP="00B731B3">
            <w:pPr>
              <w:pStyle w:val="Pointvert12interligne6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 xml:space="preserve">encourageant l’adoption d’une posture de bienveillance, d’ouverture et de réflexion à la fois critique et introspective; </w:t>
            </w:r>
          </w:p>
          <w:p w14:paraId="4938C1BF" w14:textId="77777777" w:rsidR="00E875D5" w:rsidRPr="00795432" w:rsidRDefault="00E875D5" w:rsidP="00B731B3">
            <w:pPr>
              <w:pStyle w:val="Pointvert12interligne6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 xml:space="preserve">favorisant une communication ouverte, honnête et authentique, laquelle implique notamment d’encourager les personnes étudiantes à : </w:t>
            </w:r>
          </w:p>
          <w:p w14:paraId="216DAAE8" w14:textId="09AE429F" w:rsidR="00E875D5" w:rsidRPr="00795432" w:rsidRDefault="00E875D5" w:rsidP="00C125DD">
            <w:pPr>
              <w:pStyle w:val="Pointvert12interligne6"/>
              <w:numPr>
                <w:ilvl w:val="3"/>
                <w:numId w:val="21"/>
              </w:numPr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>faire preuve d’écoute active;</w:t>
            </w:r>
          </w:p>
          <w:p w14:paraId="1478BCB5" w14:textId="7D3E72FF" w:rsidR="00E875D5" w:rsidRPr="00795432" w:rsidRDefault="00E875D5" w:rsidP="00C125DD">
            <w:pPr>
              <w:pStyle w:val="Pointvert12interligne6"/>
              <w:numPr>
                <w:ilvl w:val="3"/>
                <w:numId w:val="21"/>
              </w:numPr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>refléter ce qui est entendu;</w:t>
            </w:r>
          </w:p>
          <w:p w14:paraId="495DDC0E" w14:textId="70600F38" w:rsidR="00E875D5" w:rsidRPr="00795432" w:rsidRDefault="00E875D5" w:rsidP="00C125DD">
            <w:pPr>
              <w:pStyle w:val="Pointvert12interligne6"/>
              <w:numPr>
                <w:ilvl w:val="3"/>
                <w:numId w:val="21"/>
              </w:numPr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>demander, au besoin, à ce que les propos exprimés soient clarifiés.</w:t>
            </w:r>
          </w:p>
          <w:p w14:paraId="30CFCEE4" w14:textId="38FCFC09" w:rsidR="00E875D5" w:rsidRPr="00795432" w:rsidRDefault="00E875D5" w:rsidP="00B731B3">
            <w:pPr>
              <w:pStyle w:val="Pointvert12interligne6"/>
              <w:numPr>
                <w:ilvl w:val="0"/>
                <w:numId w:val="15"/>
              </w:numPr>
              <w:ind w:left="457" w:hanging="425"/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 xml:space="preserve">Poser des questions qui suscitent la discussion et les échanges constructifs, ce qui contribue à : </w:t>
            </w:r>
          </w:p>
          <w:p w14:paraId="7CCCC848" w14:textId="5FCEAB67" w:rsidR="00E875D5" w:rsidRPr="00795432" w:rsidRDefault="00E875D5" w:rsidP="00B731B3">
            <w:pPr>
              <w:pStyle w:val="Pointvert12interligne6"/>
              <w:numPr>
                <w:ilvl w:val="1"/>
                <w:numId w:val="9"/>
              </w:numPr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>rehau</w:t>
            </w:r>
            <w:r w:rsidRPr="00795432">
              <w:rPr>
                <w:color w:val="000000" w:themeColor="text1"/>
                <w:spacing w:val="1"/>
              </w:rPr>
              <w:t>s</w:t>
            </w:r>
            <w:r w:rsidRPr="00795432">
              <w:rPr>
                <w:color w:val="000000" w:themeColor="text1"/>
                <w:spacing w:val="-2"/>
              </w:rPr>
              <w:t>s</w:t>
            </w:r>
            <w:r w:rsidRPr="00795432">
              <w:rPr>
                <w:color w:val="000000" w:themeColor="text1"/>
              </w:rPr>
              <w:t xml:space="preserve">er </w:t>
            </w:r>
            <w:r w:rsidRPr="00795432">
              <w:rPr>
                <w:color w:val="000000" w:themeColor="text1"/>
                <w:spacing w:val="1"/>
              </w:rPr>
              <w:t>l</w:t>
            </w:r>
            <w:r w:rsidRPr="00795432">
              <w:rPr>
                <w:color w:val="000000" w:themeColor="text1"/>
              </w:rPr>
              <w:t>a</w:t>
            </w:r>
            <w:r w:rsidRPr="00795432">
              <w:rPr>
                <w:color w:val="000000" w:themeColor="text1"/>
                <w:spacing w:val="-2"/>
              </w:rPr>
              <w:t xml:space="preserve"> </w:t>
            </w:r>
            <w:r w:rsidRPr="00795432">
              <w:rPr>
                <w:color w:val="000000" w:themeColor="text1"/>
                <w:spacing w:val="1"/>
              </w:rPr>
              <w:t>c</w:t>
            </w:r>
            <w:r w:rsidRPr="00795432">
              <w:rPr>
                <w:color w:val="000000" w:themeColor="text1"/>
              </w:rPr>
              <w:t>on</w:t>
            </w:r>
            <w:r w:rsidRPr="00795432">
              <w:rPr>
                <w:color w:val="000000" w:themeColor="text1"/>
                <w:spacing w:val="-2"/>
              </w:rPr>
              <w:t>s</w:t>
            </w:r>
            <w:r w:rsidRPr="00795432">
              <w:rPr>
                <w:color w:val="000000" w:themeColor="text1"/>
                <w:spacing w:val="1"/>
              </w:rPr>
              <w:t>ci</w:t>
            </w:r>
            <w:r w:rsidRPr="00795432">
              <w:rPr>
                <w:color w:val="000000" w:themeColor="text1"/>
              </w:rPr>
              <w:t>e</w:t>
            </w:r>
            <w:r w:rsidRPr="00795432">
              <w:rPr>
                <w:color w:val="000000" w:themeColor="text1"/>
                <w:spacing w:val="-2"/>
              </w:rPr>
              <w:t>n</w:t>
            </w:r>
            <w:r w:rsidRPr="00795432">
              <w:rPr>
                <w:color w:val="000000" w:themeColor="text1"/>
                <w:spacing w:val="1"/>
              </w:rPr>
              <w:t>c</w:t>
            </w:r>
            <w:r w:rsidRPr="00795432">
              <w:rPr>
                <w:color w:val="000000" w:themeColor="text1"/>
              </w:rPr>
              <w:t xml:space="preserve">e </w:t>
            </w:r>
            <w:r w:rsidRPr="00795432">
              <w:rPr>
                <w:color w:val="000000" w:themeColor="text1"/>
                <w:spacing w:val="-2"/>
              </w:rPr>
              <w:t>d</w:t>
            </w:r>
            <w:r w:rsidRPr="00795432">
              <w:rPr>
                <w:color w:val="000000" w:themeColor="text1"/>
              </w:rPr>
              <w:t xml:space="preserve">e </w:t>
            </w:r>
            <w:r w:rsidRPr="00795432">
              <w:rPr>
                <w:color w:val="000000" w:themeColor="text1"/>
                <w:spacing w:val="-2"/>
              </w:rPr>
              <w:t>s</w:t>
            </w:r>
            <w:r w:rsidRPr="00795432">
              <w:rPr>
                <w:color w:val="000000" w:themeColor="text1"/>
              </w:rPr>
              <w:t>oi;</w:t>
            </w:r>
          </w:p>
          <w:p w14:paraId="6596095A" w14:textId="2260F612" w:rsidR="00E875D5" w:rsidRPr="00795432" w:rsidRDefault="00E875D5" w:rsidP="00B731B3">
            <w:pPr>
              <w:pStyle w:val="Pointvert12interligne6"/>
              <w:numPr>
                <w:ilvl w:val="1"/>
                <w:numId w:val="9"/>
              </w:numPr>
              <w:rPr>
                <w:color w:val="000000" w:themeColor="text1"/>
              </w:rPr>
            </w:pPr>
            <w:r w:rsidRPr="00795432">
              <w:rPr>
                <w:color w:val="000000" w:themeColor="text1"/>
              </w:rPr>
              <w:t>encourager les ef</w:t>
            </w:r>
            <w:r w:rsidRPr="00795432">
              <w:rPr>
                <w:color w:val="000000" w:themeColor="text1"/>
                <w:spacing w:val="-2"/>
              </w:rPr>
              <w:t>f</w:t>
            </w:r>
            <w:r w:rsidRPr="00795432">
              <w:rPr>
                <w:color w:val="000000" w:themeColor="text1"/>
              </w:rPr>
              <w:t>orts</w:t>
            </w:r>
            <w:r w:rsidRPr="00795432">
              <w:rPr>
                <w:color w:val="000000" w:themeColor="text1"/>
                <w:spacing w:val="1"/>
              </w:rPr>
              <w:t xml:space="preserve"> </w:t>
            </w:r>
            <w:r w:rsidRPr="00795432">
              <w:rPr>
                <w:color w:val="000000" w:themeColor="text1"/>
                <w:spacing w:val="-2"/>
              </w:rPr>
              <w:t>d</w:t>
            </w:r>
            <w:r w:rsidRPr="00795432">
              <w:rPr>
                <w:color w:val="000000" w:themeColor="text1"/>
                <w:spacing w:val="2"/>
              </w:rPr>
              <w:t>’</w:t>
            </w:r>
            <w:r w:rsidRPr="00795432">
              <w:rPr>
                <w:color w:val="000000" w:themeColor="text1"/>
                <w:spacing w:val="1"/>
              </w:rPr>
              <w:t>i</w:t>
            </w:r>
            <w:r w:rsidRPr="00795432">
              <w:rPr>
                <w:color w:val="000000" w:themeColor="text1"/>
              </w:rPr>
              <w:t>ntr</w:t>
            </w:r>
            <w:r w:rsidRPr="00795432">
              <w:rPr>
                <w:color w:val="000000" w:themeColor="text1"/>
                <w:spacing w:val="-2"/>
              </w:rPr>
              <w:t>o</w:t>
            </w:r>
            <w:r w:rsidRPr="00795432">
              <w:rPr>
                <w:color w:val="000000" w:themeColor="text1"/>
                <w:spacing w:val="1"/>
              </w:rPr>
              <w:t>s</w:t>
            </w:r>
            <w:r w:rsidRPr="00795432">
              <w:rPr>
                <w:color w:val="000000" w:themeColor="text1"/>
              </w:rPr>
              <w:t>p</w:t>
            </w:r>
            <w:r w:rsidRPr="00795432">
              <w:rPr>
                <w:color w:val="000000" w:themeColor="text1"/>
                <w:spacing w:val="-2"/>
              </w:rPr>
              <w:t>e</w:t>
            </w:r>
            <w:r w:rsidRPr="00795432">
              <w:rPr>
                <w:color w:val="000000" w:themeColor="text1"/>
                <w:spacing w:val="1"/>
              </w:rPr>
              <w:t>c</w:t>
            </w:r>
            <w:r w:rsidRPr="00795432">
              <w:rPr>
                <w:color w:val="000000" w:themeColor="text1"/>
              </w:rPr>
              <w:t>t</w:t>
            </w:r>
            <w:r w:rsidRPr="00795432">
              <w:rPr>
                <w:color w:val="000000" w:themeColor="text1"/>
                <w:spacing w:val="1"/>
              </w:rPr>
              <w:t>i</w:t>
            </w:r>
            <w:r w:rsidRPr="00795432">
              <w:rPr>
                <w:color w:val="000000" w:themeColor="text1"/>
              </w:rPr>
              <w:t>on.</w:t>
            </w:r>
          </w:p>
          <w:p w14:paraId="3BA62D60" w14:textId="6B980AC8" w:rsidR="00E875D5" w:rsidRPr="00E2623B" w:rsidRDefault="00E875D5" w:rsidP="00B731B3">
            <w:pPr>
              <w:pStyle w:val="Sansinterligne"/>
              <w:numPr>
                <w:ilvl w:val="0"/>
                <w:numId w:val="9"/>
              </w:numPr>
              <w:spacing w:line="360" w:lineRule="auto"/>
              <w:ind w:left="457" w:hanging="425"/>
              <w:jc w:val="left"/>
              <w:rPr>
                <w:rFonts w:cstheme="minorHAnsi"/>
                <w:b/>
                <w:bCs/>
                <w:color w:val="A1225F"/>
              </w:rPr>
            </w:pPr>
            <w:r w:rsidRPr="00795432">
              <w:rPr>
                <w:color w:val="000000" w:themeColor="text1"/>
              </w:rPr>
              <w:t>Accompagner, soutenir, sécuriser et orienter, au besoin, les personnes étudiantes lors de situations difficiles</w:t>
            </w:r>
            <w:r w:rsidRPr="00E2623B">
              <w:t xml:space="preserve">. </w:t>
            </w:r>
          </w:p>
        </w:tc>
      </w:tr>
      <w:tr w:rsidR="00E875D5" w14:paraId="58C3C0A6" w14:textId="77777777" w:rsidTr="003F633C">
        <w:trPr>
          <w:trHeight w:val="414"/>
        </w:trPr>
        <w:tc>
          <w:tcPr>
            <w:tcW w:w="9962" w:type="dxa"/>
          </w:tcPr>
          <w:p w14:paraId="6DC5CFDA" w14:textId="53C7F5CB" w:rsidR="00E875D5" w:rsidRPr="00E875D5" w:rsidRDefault="00E875D5" w:rsidP="00B731B3">
            <w:pPr>
              <w:pStyle w:val="Pointvert12interligne6"/>
              <w:numPr>
                <w:ilvl w:val="0"/>
                <w:numId w:val="15"/>
              </w:numPr>
              <w:ind w:left="457" w:hanging="425"/>
            </w:pPr>
            <w:r w:rsidRPr="00795432">
              <w:rPr>
                <w:rFonts w:cstheme="minorHAnsi"/>
                <w:color w:val="000000" w:themeColor="text1"/>
              </w:rPr>
              <w:t>S’assurer</w:t>
            </w:r>
            <w:r w:rsidR="006B1783" w:rsidRPr="00795432">
              <w:rPr>
                <w:rFonts w:cstheme="minorHAnsi"/>
                <w:color w:val="000000" w:themeColor="text1"/>
              </w:rPr>
              <w:t xml:space="preserve"> </w:t>
            </w:r>
            <w:r w:rsidRPr="00795432">
              <w:rPr>
                <w:rFonts w:cstheme="minorHAnsi"/>
                <w:color w:val="000000" w:themeColor="text1"/>
              </w:rPr>
              <w:t>d’offrir à l’ensemble des personnes étudiantes des ressources en différents formats (p. ex.</w:t>
            </w:r>
            <w:r w:rsidR="008E7A21">
              <w:rPr>
                <w:rFonts w:cstheme="minorHAnsi"/>
                <w:color w:val="000000" w:themeColor="text1"/>
              </w:rPr>
              <w:t>,</w:t>
            </w:r>
            <w:r w:rsidRPr="00795432">
              <w:rPr>
                <w:rFonts w:cstheme="minorHAnsi"/>
                <w:color w:val="000000" w:themeColor="text1"/>
              </w:rPr>
              <w:t xml:space="preserve"> balado et retranscription ou encore article et capsules vidéo abordant un même concept)</w:t>
            </w:r>
            <w:r w:rsidR="006B1783" w:rsidRPr="00795432">
              <w:rPr>
                <w:rFonts w:cstheme="minorHAnsi"/>
                <w:color w:val="000000" w:themeColor="text1"/>
              </w:rPr>
              <w:t xml:space="preserve">, de manière à favoriser l’inclusion. </w:t>
            </w:r>
          </w:p>
        </w:tc>
      </w:tr>
      <w:tr w:rsidR="00E875D5" w14:paraId="52C52127" w14:textId="77777777" w:rsidTr="003F633C">
        <w:trPr>
          <w:trHeight w:val="414"/>
        </w:trPr>
        <w:tc>
          <w:tcPr>
            <w:tcW w:w="9962" w:type="dxa"/>
            <w:shd w:val="clear" w:color="auto" w:fill="A1225F"/>
          </w:tcPr>
          <w:p w14:paraId="7EE92F36" w14:textId="09074FE5" w:rsidR="00E875D5" w:rsidRPr="00E875D5" w:rsidRDefault="000C0A80" w:rsidP="00E875D5">
            <w:pPr>
              <w:pStyle w:val="Sansinterligne"/>
              <w:spacing w:line="360" w:lineRule="auto"/>
              <w:jc w:val="left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L</w:t>
            </w:r>
            <w:r w:rsidR="00E875D5" w:rsidRPr="00E875D5">
              <w:rPr>
                <w:rFonts w:cstheme="minorHAnsi"/>
                <w:color w:val="FFFFFF" w:themeColor="background1"/>
              </w:rPr>
              <w:t>orsque nécessaire, des précisions relatives au rôle de la personne enseignante</w:t>
            </w:r>
            <w:r w:rsidR="00E875D5">
              <w:rPr>
                <w:rFonts w:cstheme="minorHAnsi"/>
                <w:color w:val="FFFFFF" w:themeColor="background1"/>
              </w:rPr>
              <w:t xml:space="preserve"> </w:t>
            </w:r>
            <w:r w:rsidR="00E875D5" w:rsidRPr="00E875D5">
              <w:rPr>
                <w:rFonts w:cstheme="minorHAnsi"/>
                <w:color w:val="FFFFFF" w:themeColor="background1"/>
              </w:rPr>
              <w:t>ont été indiquées dans le déroulement des activités proposées dans le présent guide.</w:t>
            </w:r>
          </w:p>
        </w:tc>
      </w:tr>
    </w:tbl>
    <w:p w14:paraId="1A576797" w14:textId="77777777" w:rsidR="0043032E" w:rsidRDefault="0043032E" w:rsidP="000F4FFC">
      <w:pPr>
        <w:pStyle w:val="Sansinterligne"/>
        <w:spacing w:line="360" w:lineRule="auto"/>
        <w:jc w:val="left"/>
        <w:rPr>
          <w:rFonts w:cstheme="minorHAnsi"/>
        </w:rPr>
      </w:pPr>
    </w:p>
    <w:p w14:paraId="284E9C9F" w14:textId="712DE491" w:rsidR="003857B9" w:rsidRDefault="003857B9">
      <w:pPr>
        <w:spacing w:line="259" w:lineRule="auto"/>
        <w:jc w:val="left"/>
        <w:rPr>
          <w:rFonts w:cstheme="minorHAnsi"/>
          <w:sz w:val="20"/>
          <w:szCs w:val="20"/>
        </w:rPr>
        <w:sectPr w:rsidR="003857B9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1B6EE142" w14:textId="44AF42FE" w:rsidR="003A25BF" w:rsidRPr="001807D6" w:rsidRDefault="003A25BF" w:rsidP="003A25BF">
      <w:pPr>
        <w:pStyle w:val="Titre1"/>
        <w:spacing w:before="480"/>
        <w:rPr>
          <w:i/>
          <w:sz w:val="28"/>
        </w:rPr>
      </w:pPr>
      <w:bookmarkStart w:id="7" w:name="_Toc99474366"/>
      <w:r>
        <w:lastRenderedPageBreak/>
        <w:t>Formats des activités proposées dans ce guide</w:t>
      </w:r>
      <w:bookmarkEnd w:id="7"/>
    </w:p>
    <w:p w14:paraId="326C5EA1" w14:textId="14FB914F" w:rsidR="00274115" w:rsidRPr="00363BB4" w:rsidRDefault="00274115" w:rsidP="00363BB4">
      <w:pPr>
        <w:pStyle w:val="Titre2"/>
        <w:rPr>
          <w:rFonts w:asciiTheme="minorHAnsi" w:hAnsiTheme="minorHAnsi"/>
          <w:color w:val="A1225F"/>
          <w:sz w:val="40"/>
          <w:szCs w:val="40"/>
        </w:rPr>
        <w:sectPr w:rsidR="00274115" w:rsidRPr="00363BB4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2109217C" w14:textId="01B9E911" w:rsidR="00CA6BBE" w:rsidRDefault="00CA6BBE" w:rsidP="00915B5B">
      <w:pPr>
        <w:jc w:val="left"/>
      </w:pPr>
    </w:p>
    <w:tbl>
      <w:tblPr>
        <w:tblStyle w:val="Grilledutableau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209"/>
        <w:gridCol w:w="1671"/>
      </w:tblGrid>
      <w:tr w:rsidR="00915B5B" w14:paraId="05787CA1" w14:textId="77777777" w:rsidTr="00EE48B0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center"/>
          </w:tcPr>
          <w:p w14:paraId="00EFAACF" w14:textId="225C5EBC" w:rsidR="00915B5B" w:rsidRDefault="00915B5B" w:rsidP="00101137">
            <w:pPr>
              <w:jc w:val="center"/>
            </w:pPr>
            <w:r>
              <w:t>Formats d’activité</w:t>
            </w:r>
          </w:p>
        </w:tc>
      </w:tr>
      <w:tr w:rsidR="00274115" w14:paraId="216EFC82" w14:textId="77777777" w:rsidTr="00101137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A51CD28" w14:textId="12BA8A8F" w:rsidR="00274115" w:rsidRDefault="00915B5B" w:rsidP="00CA6BBE">
            <w:r>
              <w:rPr>
                <w:noProof/>
              </w:rPr>
              <w:drawing>
                <wp:inline distT="0" distB="0" distL="0" distR="0" wp14:anchorId="19624886" wp14:editId="3CD04C35">
                  <wp:extent cx="540000" cy="54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645C" w14:textId="3A9E8571" w:rsidR="00915B5B" w:rsidRDefault="00915B5B" w:rsidP="00915B5B">
            <w:pPr>
              <w:jc w:val="left"/>
            </w:pPr>
            <w:r>
              <w:t>Individuel</w:t>
            </w:r>
          </w:p>
        </w:tc>
      </w:tr>
      <w:tr w:rsidR="00274115" w14:paraId="059B561B" w14:textId="77777777" w:rsidTr="00101137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9D9CDF6" w14:textId="7E05F2A1" w:rsidR="00274115" w:rsidRDefault="00915B5B" w:rsidP="00CA6BBE">
            <w:r w:rsidRPr="00E02F6C">
              <w:rPr>
                <w:noProof/>
                <w:sz w:val="28"/>
                <w:szCs w:val="28"/>
              </w:rPr>
              <w:drawing>
                <wp:inline distT="0" distB="0" distL="0" distR="0" wp14:anchorId="453A0958" wp14:editId="449E476C">
                  <wp:extent cx="540000" cy="54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F1BD3" w14:textId="619B9D8A" w:rsidR="00915B5B" w:rsidRDefault="00915B5B" w:rsidP="00915B5B">
            <w:pPr>
              <w:jc w:val="left"/>
            </w:pPr>
            <w:r>
              <w:t>Duo</w:t>
            </w:r>
          </w:p>
        </w:tc>
      </w:tr>
      <w:tr w:rsidR="00274115" w14:paraId="7697FC61" w14:textId="77777777" w:rsidTr="00101137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3430561" w14:textId="0727B6DB" w:rsidR="00274115" w:rsidRDefault="00915B5B" w:rsidP="00CA6BBE">
            <w:r w:rsidRPr="00E02F6C">
              <w:rPr>
                <w:noProof/>
                <w:sz w:val="28"/>
                <w:szCs w:val="28"/>
              </w:rPr>
              <w:drawing>
                <wp:inline distT="0" distB="0" distL="0" distR="0" wp14:anchorId="199EAFED" wp14:editId="79DBD4F7">
                  <wp:extent cx="540000" cy="54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1D3A" w14:textId="63A2F191" w:rsidR="00274115" w:rsidRDefault="00915B5B" w:rsidP="00915B5B">
            <w:pPr>
              <w:jc w:val="left"/>
            </w:pPr>
            <w:r>
              <w:t>Petit groupe</w:t>
            </w:r>
          </w:p>
        </w:tc>
      </w:tr>
      <w:tr w:rsidR="00274115" w14:paraId="4024477C" w14:textId="77777777" w:rsidTr="00101137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FBA0BED" w14:textId="1D9A8343" w:rsidR="00274115" w:rsidRDefault="00915B5B" w:rsidP="00CA6BBE">
            <w:r w:rsidRPr="00E02F6C">
              <w:rPr>
                <w:noProof/>
              </w:rPr>
              <w:drawing>
                <wp:inline distT="0" distB="0" distL="0" distR="0" wp14:anchorId="4BAA708A" wp14:editId="0C4D4033">
                  <wp:extent cx="540000" cy="540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5225" w14:textId="58516F77" w:rsidR="00274115" w:rsidRDefault="00915B5B" w:rsidP="00915B5B">
            <w:pPr>
              <w:jc w:val="left"/>
            </w:pPr>
            <w:r>
              <w:t>G</w:t>
            </w:r>
            <w:r w:rsidR="0031650A">
              <w:t>rand g</w:t>
            </w:r>
            <w:r>
              <w:t>roupe</w:t>
            </w:r>
          </w:p>
        </w:tc>
      </w:tr>
      <w:tr w:rsidR="009D6BE4" w14:paraId="5D739980" w14:textId="77777777" w:rsidTr="00101137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AD7250E" w14:textId="202BD545" w:rsidR="009D6BE4" w:rsidRDefault="00945D37" w:rsidP="009D6BE4">
            <w:r>
              <w:rPr>
                <w:noProof/>
                <w:sz w:val="16"/>
                <w:szCs w:val="16"/>
              </w:rPr>
              <w:drawing>
                <wp:inline distT="0" distB="0" distL="0" distR="0" wp14:anchorId="4CA18671" wp14:editId="743F1E37">
                  <wp:extent cx="540000" cy="5400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6F17" w14:textId="6CA8007F" w:rsidR="009D6BE4" w:rsidRDefault="009D6BE4" w:rsidP="009D6BE4">
            <w:pPr>
              <w:jc w:val="left"/>
            </w:pPr>
            <w:r>
              <w:t>Plénière</w:t>
            </w:r>
          </w:p>
        </w:tc>
      </w:tr>
    </w:tbl>
    <w:p w14:paraId="2ECCABF0" w14:textId="7C9031E0" w:rsidR="00274115" w:rsidRDefault="00915B5B" w:rsidP="00CA6BBE">
      <w:r>
        <w:br w:type="column"/>
      </w:r>
    </w:p>
    <w:tbl>
      <w:tblPr>
        <w:tblStyle w:val="Grilledutableau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208"/>
        <w:gridCol w:w="1672"/>
      </w:tblGrid>
      <w:tr w:rsidR="00915B5B" w14:paraId="67110734" w14:textId="77777777" w:rsidTr="00101137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119DA008" w14:textId="41E5BE1C" w:rsidR="00915B5B" w:rsidRDefault="00915B5B" w:rsidP="00915B5B">
            <w:pPr>
              <w:jc w:val="center"/>
            </w:pPr>
            <w:r>
              <w:t>Contextes d’enseignement</w:t>
            </w:r>
          </w:p>
        </w:tc>
      </w:tr>
      <w:tr w:rsidR="00274115" w14:paraId="258C5DBF" w14:textId="77777777" w:rsidTr="0010113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34E4DDB" w14:textId="455AEE48" w:rsidR="00274115" w:rsidRDefault="00915B5B" w:rsidP="007500C3">
            <w:r>
              <w:rPr>
                <w:noProof/>
                <w:sz w:val="28"/>
                <w:szCs w:val="28"/>
              </w:rPr>
              <w:drawing>
                <wp:inline distT="0" distB="0" distL="0" distR="0" wp14:anchorId="4C7408B0" wp14:editId="340A844A">
                  <wp:extent cx="540000" cy="540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769E" w14:textId="780C4B7F" w:rsidR="00274115" w:rsidRDefault="00915B5B" w:rsidP="00915B5B">
            <w:pPr>
              <w:jc w:val="left"/>
            </w:pPr>
            <w:r>
              <w:t>Présentiel</w:t>
            </w:r>
          </w:p>
        </w:tc>
      </w:tr>
      <w:tr w:rsidR="000A4F05" w14:paraId="447A8984" w14:textId="77777777" w:rsidTr="0010113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4F533C4" w14:textId="28D15067" w:rsidR="000A4F05" w:rsidRDefault="00B876EA" w:rsidP="000A4F05">
            <w:r>
              <w:rPr>
                <w:noProof/>
              </w:rPr>
              <w:drawing>
                <wp:inline distT="0" distB="0" distL="0" distR="0" wp14:anchorId="01063778" wp14:editId="002B53CE">
                  <wp:extent cx="540000" cy="540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B5B4" w14:textId="163817E8" w:rsidR="000A4F05" w:rsidRDefault="000A4F05" w:rsidP="000A4F05">
            <w:pPr>
              <w:jc w:val="left"/>
            </w:pPr>
            <w:r>
              <w:t>Virtuel</w:t>
            </w:r>
          </w:p>
        </w:tc>
      </w:tr>
      <w:tr w:rsidR="00274115" w14:paraId="09606BC3" w14:textId="77777777" w:rsidTr="0010113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BFA5F9A" w14:textId="1B99F39D" w:rsidR="00274115" w:rsidRDefault="00274115" w:rsidP="007500C3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F3257D5" w14:textId="77777777" w:rsidR="00274115" w:rsidRDefault="00274115" w:rsidP="007500C3"/>
        </w:tc>
      </w:tr>
      <w:tr w:rsidR="00274115" w14:paraId="3A4B1BEC" w14:textId="77777777" w:rsidTr="0010113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312C219" w14:textId="77777777" w:rsidR="00274115" w:rsidRDefault="00274115" w:rsidP="007500C3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1AD2402" w14:textId="77777777" w:rsidR="00274115" w:rsidRDefault="00274115" w:rsidP="007500C3"/>
        </w:tc>
      </w:tr>
      <w:tr w:rsidR="00274115" w14:paraId="0BFD8581" w14:textId="77777777" w:rsidTr="0010113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E7AF33D" w14:textId="77777777" w:rsidR="00274115" w:rsidRDefault="00274115" w:rsidP="007500C3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DD26870" w14:textId="77777777" w:rsidR="00274115" w:rsidRDefault="00274115" w:rsidP="007500C3"/>
        </w:tc>
      </w:tr>
    </w:tbl>
    <w:p w14:paraId="3300055A" w14:textId="42D662B3" w:rsidR="00274115" w:rsidRDefault="00915B5B" w:rsidP="00CA6BBE">
      <w:r>
        <w:br w:type="column"/>
      </w:r>
    </w:p>
    <w:tbl>
      <w:tblPr>
        <w:tblStyle w:val="Grilledutableau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9"/>
        <w:gridCol w:w="1575"/>
      </w:tblGrid>
      <w:tr w:rsidR="00915B5B" w14:paraId="142EC36D" w14:textId="77777777" w:rsidTr="004D603A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398A92CE" w14:textId="45E0A015" w:rsidR="00915B5B" w:rsidRDefault="00915B5B" w:rsidP="00915B5B">
            <w:pPr>
              <w:jc w:val="center"/>
            </w:pPr>
            <w:r>
              <w:t>Modes d’enseignement</w:t>
            </w:r>
          </w:p>
        </w:tc>
      </w:tr>
      <w:tr w:rsidR="00915B5B" w14:paraId="74C05301" w14:textId="77777777" w:rsidTr="004D603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0BF739" w14:textId="2857FAB8" w:rsidR="00915B5B" w:rsidRDefault="00915B5B" w:rsidP="007500C3">
            <w:r>
              <w:rPr>
                <w:noProof/>
                <w:sz w:val="28"/>
                <w:szCs w:val="28"/>
              </w:rPr>
              <w:drawing>
                <wp:inline distT="0" distB="0" distL="0" distR="0" wp14:anchorId="523A3B9C" wp14:editId="3925C9BD">
                  <wp:extent cx="540000" cy="540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8429D" w14:textId="0D60C864" w:rsidR="00915B5B" w:rsidRDefault="00915B5B" w:rsidP="00915B5B">
            <w:pPr>
              <w:jc w:val="left"/>
            </w:pPr>
            <w:r>
              <w:t>Synchrone</w:t>
            </w:r>
          </w:p>
        </w:tc>
      </w:tr>
      <w:tr w:rsidR="00915B5B" w14:paraId="7143FC8D" w14:textId="77777777" w:rsidTr="004D603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3D42A1" w14:textId="24FDF2DF" w:rsidR="00915B5B" w:rsidRDefault="00915B5B" w:rsidP="007500C3">
            <w:r>
              <w:rPr>
                <w:noProof/>
                <w:sz w:val="28"/>
                <w:szCs w:val="28"/>
              </w:rPr>
              <w:drawing>
                <wp:inline distT="0" distB="0" distL="0" distR="0" wp14:anchorId="3D5B227D" wp14:editId="50DACB1A">
                  <wp:extent cx="540000" cy="540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D84D" w14:textId="1A4AA4CB" w:rsidR="00915B5B" w:rsidRDefault="00915B5B" w:rsidP="00915B5B">
            <w:pPr>
              <w:jc w:val="left"/>
            </w:pPr>
            <w:r>
              <w:t>Asynchrone</w:t>
            </w:r>
            <w:r w:rsidR="004D603A" w:rsidRPr="004D603A">
              <w:rPr>
                <w:color w:val="A1225F"/>
              </w:rPr>
              <w:t>*</w:t>
            </w:r>
          </w:p>
        </w:tc>
      </w:tr>
      <w:tr w:rsidR="004D603A" w14:paraId="1DF2CF25" w14:textId="77777777" w:rsidTr="007224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7757C" w14:textId="27A644F1" w:rsidR="004D603A" w:rsidRDefault="004D603A" w:rsidP="007500C3">
            <w:r w:rsidRPr="004D603A">
              <w:rPr>
                <w:color w:val="C00000"/>
              </w:rPr>
              <w:t>*</w:t>
            </w:r>
            <w:r>
              <w:t xml:space="preserve"> Asynchrone : r</w:t>
            </w:r>
            <w:r w:rsidRPr="004D603A">
              <w:t xml:space="preserve">éalisée de façon non simultanée avec ou </w:t>
            </w:r>
            <w:r>
              <w:t xml:space="preserve">sans </w:t>
            </w:r>
            <w:r w:rsidRPr="004D603A">
              <w:t>interaction en différé</w:t>
            </w:r>
          </w:p>
        </w:tc>
      </w:tr>
      <w:tr w:rsidR="00915B5B" w14:paraId="72295A6C" w14:textId="77777777" w:rsidTr="004D603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0181A8" w14:textId="77777777" w:rsidR="00915B5B" w:rsidRDefault="00915B5B" w:rsidP="007500C3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FD7BAE2" w14:textId="77777777" w:rsidR="00915B5B" w:rsidRDefault="00915B5B" w:rsidP="007500C3"/>
        </w:tc>
      </w:tr>
      <w:tr w:rsidR="00915B5B" w14:paraId="65FDA1A8" w14:textId="77777777" w:rsidTr="004D603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7ED7C6" w14:textId="77777777" w:rsidR="00915B5B" w:rsidRDefault="00915B5B" w:rsidP="007500C3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8288832" w14:textId="77777777" w:rsidR="00915B5B" w:rsidRDefault="00915B5B" w:rsidP="007500C3"/>
        </w:tc>
      </w:tr>
    </w:tbl>
    <w:p w14:paraId="112A84F2" w14:textId="77777777" w:rsidR="00915B5B" w:rsidRDefault="00915B5B" w:rsidP="00CA6BBE">
      <w:pPr>
        <w:sectPr w:rsidR="00915B5B" w:rsidSect="00E525C9">
          <w:type w:val="continuous"/>
          <w:pgSz w:w="12240" w:h="15840" w:code="1"/>
          <w:pgMar w:top="2155" w:right="1134" w:bottom="1440" w:left="1134" w:header="709" w:footer="709" w:gutter="0"/>
          <w:cols w:num="3" w:space="284"/>
          <w:docGrid w:linePitch="360"/>
        </w:sectPr>
      </w:pPr>
    </w:p>
    <w:p w14:paraId="7815E50F" w14:textId="77777777" w:rsidR="00940C1F" w:rsidRDefault="00940C1F" w:rsidP="00DA6850">
      <w:pPr>
        <w:pStyle w:val="pisodes"/>
        <w:rPr>
          <w:sz w:val="28"/>
          <w:szCs w:val="22"/>
        </w:rPr>
      </w:pPr>
    </w:p>
    <w:tbl>
      <w:tblPr>
        <w:tblStyle w:val="Grilledutableau"/>
        <w:tblW w:w="0" w:type="auto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9962"/>
      </w:tblGrid>
      <w:tr w:rsidR="00E2623B" w:rsidRPr="00427818" w14:paraId="1D580C48" w14:textId="77777777" w:rsidTr="007B7156">
        <w:trPr>
          <w:trHeight w:val="416"/>
        </w:trPr>
        <w:tc>
          <w:tcPr>
            <w:tcW w:w="9962" w:type="dxa"/>
            <w:shd w:val="clear" w:color="auto" w:fill="A1225F"/>
          </w:tcPr>
          <w:p w14:paraId="04326BA3" w14:textId="77777777" w:rsidR="00E2623B" w:rsidRPr="00E2623B" w:rsidRDefault="00E2623B" w:rsidP="007B7156">
            <w:pPr>
              <w:pStyle w:val="pisodes"/>
              <w:spacing w:before="60" w:after="60"/>
              <w:jc w:val="center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E2623B">
              <w:rPr>
                <w:b/>
                <w:bCs/>
                <w:color w:val="FFFFFF" w:themeColor="background1"/>
                <w:sz w:val="24"/>
                <w:szCs w:val="20"/>
              </w:rPr>
              <w:t>Conseils relatifs au format et contexte d’enseignement</w:t>
            </w:r>
          </w:p>
        </w:tc>
      </w:tr>
      <w:tr w:rsidR="00E2623B" w:rsidRPr="00427818" w14:paraId="5D9F241F" w14:textId="77777777" w:rsidTr="007B7156">
        <w:trPr>
          <w:trHeight w:val="1272"/>
        </w:trPr>
        <w:tc>
          <w:tcPr>
            <w:tcW w:w="9962" w:type="dxa"/>
          </w:tcPr>
          <w:p w14:paraId="55DBE53F" w14:textId="0C00E345" w:rsidR="00E2623B" w:rsidRPr="00E2623B" w:rsidRDefault="00E2623B" w:rsidP="007B7156">
            <w:pPr>
              <w:pStyle w:val="pisodes"/>
              <w:spacing w:before="0" w:after="120" w:line="240" w:lineRule="auto"/>
              <w:rPr>
                <w:color w:val="auto"/>
                <w:sz w:val="24"/>
                <w:szCs w:val="20"/>
              </w:rPr>
            </w:pPr>
            <w:r w:rsidRPr="00E2623B"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8765" behindDoc="1" locked="0" layoutInCell="1" allowOverlap="1" wp14:anchorId="3D399B32" wp14:editId="66039026">
                  <wp:simplePos x="0" y="0"/>
                  <wp:positionH relativeFrom="column">
                    <wp:posOffset>26726</wp:posOffset>
                  </wp:positionH>
                  <wp:positionV relativeFrom="paragraph">
                    <wp:posOffset>8007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5625" y="0"/>
                      <wp:lineTo x="0" y="3375"/>
                      <wp:lineTo x="0" y="13500"/>
                      <wp:lineTo x="1125" y="18000"/>
                      <wp:lineTo x="5625" y="20250"/>
                      <wp:lineTo x="14625" y="20250"/>
                      <wp:lineTo x="19125" y="18000"/>
                      <wp:lineTo x="20250" y="13500"/>
                      <wp:lineTo x="20250" y="3375"/>
                      <wp:lineTo x="14625" y="0"/>
                      <wp:lineTo x="5625" y="0"/>
                    </wp:wrapPolygon>
                  </wp:wrapTight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623B">
              <w:rPr>
                <w:color w:val="auto"/>
                <w:sz w:val="24"/>
                <w:szCs w:val="20"/>
              </w:rPr>
              <w:t>Activités en petit groupe</w:t>
            </w:r>
            <w:r w:rsidR="009D6007">
              <w:rPr>
                <w:color w:val="auto"/>
                <w:sz w:val="24"/>
                <w:szCs w:val="20"/>
              </w:rPr>
              <w:t xml:space="preserve"> </w:t>
            </w:r>
            <w:r w:rsidRPr="00E2623B">
              <w:rPr>
                <w:color w:val="auto"/>
                <w:sz w:val="24"/>
                <w:szCs w:val="20"/>
              </w:rPr>
              <w:t>: inviter les personnes étudiantes à s’attribuer les rôles de gestionnaire du temps, de secrétaire ainsi que de rapporteur.</w:t>
            </w:r>
            <w:r w:rsidRPr="00E2623B">
              <w:rPr>
                <w:color w:val="auto"/>
                <w:sz w:val="24"/>
                <w:szCs w:val="20"/>
              </w:rPr>
              <w:tab/>
            </w:r>
          </w:p>
          <w:p w14:paraId="6FF6797A" w14:textId="4FB2BE41" w:rsidR="00E2623B" w:rsidRPr="00E2623B" w:rsidRDefault="00A33108" w:rsidP="007B7156">
            <w:pPr>
              <w:pStyle w:val="pisodes"/>
              <w:spacing w:before="0" w:line="240" w:lineRule="auto"/>
              <w:rPr>
                <w:sz w:val="28"/>
                <w:szCs w:val="22"/>
              </w:rPr>
            </w:pPr>
            <w:r>
              <w:rPr>
                <w:noProof/>
                <w:color w:val="auto"/>
                <w:sz w:val="24"/>
                <w:szCs w:val="20"/>
              </w:rPr>
              <w:drawing>
                <wp:anchor distT="0" distB="0" distL="114300" distR="114300" simplePos="0" relativeHeight="251799597" behindDoc="0" locked="0" layoutInCell="1" allowOverlap="1" wp14:anchorId="798C082D" wp14:editId="5EBA45E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</wp:posOffset>
                  </wp:positionV>
                  <wp:extent cx="360000" cy="360000"/>
                  <wp:effectExtent l="0" t="0" r="2540" b="2540"/>
                  <wp:wrapSquare wrapText="bothSides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623B" w:rsidRPr="00E2623B">
              <w:rPr>
                <w:color w:val="auto"/>
                <w:sz w:val="24"/>
                <w:szCs w:val="20"/>
              </w:rPr>
              <w:t>Activité virtuelle</w:t>
            </w:r>
            <w:r w:rsidR="009D6007">
              <w:rPr>
                <w:color w:val="auto"/>
                <w:sz w:val="24"/>
                <w:szCs w:val="20"/>
              </w:rPr>
              <w:t xml:space="preserve"> </w:t>
            </w:r>
            <w:r w:rsidR="00E2623B" w:rsidRPr="00E2623B">
              <w:rPr>
                <w:color w:val="auto"/>
                <w:sz w:val="24"/>
                <w:szCs w:val="20"/>
              </w:rPr>
              <w:t>: faire preuve d’une vigilance accrue par rapport aux réactions et ressentis des personnes étudiantes, notamment lors des plénières.</w:t>
            </w:r>
          </w:p>
        </w:tc>
      </w:tr>
    </w:tbl>
    <w:p w14:paraId="4483FBD3" w14:textId="1660AF49" w:rsidR="00940C1F" w:rsidRDefault="00940C1F" w:rsidP="00DA6850">
      <w:pPr>
        <w:pStyle w:val="pisodes"/>
        <w:rPr>
          <w:sz w:val="28"/>
          <w:szCs w:val="22"/>
        </w:rPr>
      </w:pPr>
    </w:p>
    <w:p w14:paraId="08777B8F" w14:textId="77777777" w:rsidR="008B069D" w:rsidRDefault="008B069D" w:rsidP="00CA6BBE">
      <w:pPr>
        <w:sectPr w:rsidR="008B069D" w:rsidSect="00E525C9">
          <w:type w:val="continuous"/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7B03F81A" w14:textId="7013167A" w:rsidR="00600533" w:rsidRDefault="007A7219" w:rsidP="003A25BF">
      <w:pPr>
        <w:pStyle w:val="pisodes"/>
        <w:spacing w:before="480"/>
      </w:pPr>
      <w:r>
        <w:lastRenderedPageBreak/>
        <w:t>Autres icônes utilisées</w:t>
      </w:r>
      <w:r w:rsidR="00EE2168">
        <w:t xml:space="preserve"> dans ce guide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516"/>
        <w:gridCol w:w="850"/>
        <w:gridCol w:w="2694"/>
        <w:gridCol w:w="851"/>
        <w:gridCol w:w="1842"/>
      </w:tblGrid>
      <w:tr w:rsidR="006D138D" w14:paraId="564EF2BB" w14:textId="77777777" w:rsidTr="000363FE">
        <w:trPr>
          <w:trHeight w:val="1450"/>
        </w:trPr>
        <w:tc>
          <w:tcPr>
            <w:tcW w:w="737" w:type="dxa"/>
          </w:tcPr>
          <w:p w14:paraId="7DE38D62" w14:textId="16E3A666" w:rsidR="006D138D" w:rsidRPr="00640A85" w:rsidRDefault="006D138D" w:rsidP="006D138D">
            <w:pPr>
              <w:pStyle w:val="pisodes"/>
              <w:spacing w:before="0"/>
              <w:rPr>
                <w:color w:val="auto"/>
                <w:sz w:val="24"/>
                <w:szCs w:val="20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iCs w:val="0"/>
                <w:noProof/>
                <w:color w:val="auto"/>
              </w:rPr>
              <w:drawing>
                <wp:anchor distT="0" distB="0" distL="114300" distR="114300" simplePos="0" relativeHeight="251848749" behindDoc="0" locked="0" layoutInCell="1" allowOverlap="1" wp14:anchorId="3D4D0080" wp14:editId="484D806F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172122</wp:posOffset>
                  </wp:positionV>
                  <wp:extent cx="449580" cy="449580"/>
                  <wp:effectExtent l="12700" t="12700" r="7620" b="762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6" w:type="dxa"/>
            <w:vAlign w:val="center"/>
          </w:tcPr>
          <w:p w14:paraId="1A7689AA" w14:textId="03C0EA3B" w:rsidR="006D138D" w:rsidRPr="00640A85" w:rsidRDefault="006D138D" w:rsidP="006D138D">
            <w:pPr>
              <w:pStyle w:val="pisodes"/>
              <w:spacing w:before="0"/>
              <w:ind w:left="152" w:right="38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Objectifs d’apprentissage</w:t>
            </w:r>
          </w:p>
        </w:tc>
        <w:tc>
          <w:tcPr>
            <w:tcW w:w="850" w:type="dxa"/>
          </w:tcPr>
          <w:p w14:paraId="54940388" w14:textId="1AE68CFD" w:rsidR="006D138D" w:rsidRPr="00640A85" w:rsidRDefault="006D138D" w:rsidP="006D138D">
            <w:pPr>
              <w:pStyle w:val="pisodes"/>
              <w:spacing w:before="0"/>
              <w:rPr>
                <w:color w:val="auto"/>
                <w:sz w:val="24"/>
                <w:szCs w:val="20"/>
              </w:rPr>
            </w:pPr>
            <w:r w:rsidRPr="00CB4DFB">
              <w:rPr>
                <w:rFonts w:cstheme="minorHAnsi"/>
                <w:noProof/>
              </w:rPr>
              <w:drawing>
                <wp:anchor distT="0" distB="0" distL="114300" distR="114300" simplePos="0" relativeHeight="251849773" behindDoc="0" locked="0" layoutInCell="1" allowOverlap="1" wp14:anchorId="0D7B318C" wp14:editId="42BE9D4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169352</wp:posOffset>
                  </wp:positionV>
                  <wp:extent cx="450000" cy="450000"/>
                  <wp:effectExtent l="0" t="0" r="0" b="0"/>
                  <wp:wrapSquare wrapText="bothSides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vAlign w:val="center"/>
          </w:tcPr>
          <w:p w14:paraId="508BEC3D" w14:textId="068ED066" w:rsidR="006D138D" w:rsidRPr="00640A85" w:rsidRDefault="006D138D" w:rsidP="006D138D">
            <w:pPr>
              <w:pStyle w:val="pisodes"/>
              <w:spacing w:before="0"/>
              <w:ind w:left="83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Ressource</w:t>
            </w:r>
            <w:r w:rsidR="0001546E">
              <w:rPr>
                <w:color w:val="auto"/>
                <w:sz w:val="24"/>
                <w:szCs w:val="20"/>
              </w:rPr>
              <w:t xml:space="preserve"> audio ou</w:t>
            </w:r>
            <w:r>
              <w:rPr>
                <w:color w:val="auto"/>
                <w:sz w:val="24"/>
                <w:szCs w:val="20"/>
              </w:rPr>
              <w:t xml:space="preserve"> vidéo</w:t>
            </w:r>
          </w:p>
        </w:tc>
        <w:tc>
          <w:tcPr>
            <w:tcW w:w="851" w:type="dxa"/>
          </w:tcPr>
          <w:p w14:paraId="684FC1E3" w14:textId="78770943" w:rsidR="006D138D" w:rsidRPr="00640A85" w:rsidRDefault="006D138D" w:rsidP="006D138D">
            <w:pPr>
              <w:pStyle w:val="pisodes"/>
              <w:spacing w:before="0"/>
              <w:rPr>
                <w:color w:val="auto"/>
                <w:sz w:val="24"/>
                <w:szCs w:val="20"/>
              </w:rPr>
            </w:pPr>
            <w:r w:rsidRPr="005B77B4">
              <w:rPr>
                <w:rStyle w:val="Accentuationlgre"/>
                <w:iCs w:val="0"/>
                <w:noProof/>
              </w:rPr>
              <w:drawing>
                <wp:anchor distT="0" distB="0" distL="114300" distR="114300" simplePos="0" relativeHeight="251850797" behindDoc="0" locked="0" layoutInCell="1" allowOverlap="1" wp14:anchorId="09AB426F" wp14:editId="0A204FCE">
                  <wp:simplePos x="0" y="0"/>
                  <wp:positionH relativeFrom="margin">
                    <wp:posOffset>-78506</wp:posOffset>
                  </wp:positionH>
                  <wp:positionV relativeFrom="paragraph">
                    <wp:posOffset>193073</wp:posOffset>
                  </wp:positionV>
                  <wp:extent cx="449580" cy="449580"/>
                  <wp:effectExtent l="0" t="0" r="7620" b="7620"/>
                  <wp:wrapNone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vAlign w:val="center"/>
          </w:tcPr>
          <w:p w14:paraId="22F2C3D1" w14:textId="14A23D26" w:rsidR="006D138D" w:rsidRDefault="006D138D" w:rsidP="006D138D">
            <w:pPr>
              <w:pStyle w:val="Contenulisteinterligne1"/>
              <w:spacing w:before="0" w:after="0" w:line="360" w:lineRule="auto"/>
              <w:ind w:left="177"/>
              <w:jc w:val="left"/>
            </w:pPr>
            <w:r>
              <w:t>Points de vigilance</w:t>
            </w:r>
          </w:p>
        </w:tc>
      </w:tr>
      <w:tr w:rsidR="006D138D" w14:paraId="4F34AFCC" w14:textId="77777777" w:rsidTr="000363FE">
        <w:trPr>
          <w:trHeight w:val="1450"/>
        </w:trPr>
        <w:tc>
          <w:tcPr>
            <w:tcW w:w="737" w:type="dxa"/>
          </w:tcPr>
          <w:p w14:paraId="4FC0ED9A" w14:textId="273BB8D4" w:rsidR="006D138D" w:rsidRPr="00640A85" w:rsidRDefault="006D138D" w:rsidP="006D138D">
            <w:pPr>
              <w:pStyle w:val="pisodes"/>
              <w:spacing w:before="0"/>
              <w:rPr>
                <w:color w:val="auto"/>
                <w:sz w:val="24"/>
                <w:szCs w:val="20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857965" behindDoc="0" locked="0" layoutInCell="1" allowOverlap="1" wp14:anchorId="2D81039B" wp14:editId="74BA7F06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196479</wp:posOffset>
                  </wp:positionV>
                  <wp:extent cx="449580" cy="449580"/>
                  <wp:effectExtent l="12700" t="12700" r="7620" b="762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6" w:type="dxa"/>
            <w:vAlign w:val="center"/>
          </w:tcPr>
          <w:p w14:paraId="37680F07" w14:textId="077CE2F0" w:rsidR="006D138D" w:rsidRPr="00640A85" w:rsidRDefault="006D138D" w:rsidP="006D138D">
            <w:pPr>
              <w:pStyle w:val="pisodes"/>
              <w:spacing w:before="0"/>
              <w:ind w:left="152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Contenu</w:t>
            </w:r>
          </w:p>
        </w:tc>
        <w:tc>
          <w:tcPr>
            <w:tcW w:w="850" w:type="dxa"/>
          </w:tcPr>
          <w:p w14:paraId="2E155078" w14:textId="5D1AC244" w:rsidR="006D138D" w:rsidRPr="00640A85" w:rsidRDefault="006D138D" w:rsidP="006D138D">
            <w:pPr>
              <w:pStyle w:val="pisodes"/>
              <w:spacing w:before="0"/>
              <w:rPr>
                <w:color w:val="auto"/>
                <w:sz w:val="24"/>
                <w:szCs w:val="20"/>
              </w:rPr>
            </w:pPr>
            <w:r w:rsidRPr="00CB4DFB">
              <w:rPr>
                <w:rFonts w:cstheme="minorHAnsi"/>
                <w:noProof/>
                <w:color w:val="0D0D0D" w:themeColor="text1" w:themeTint="F2"/>
              </w:rPr>
              <w:drawing>
                <wp:anchor distT="0" distB="0" distL="114300" distR="114300" simplePos="0" relativeHeight="251856941" behindDoc="0" locked="0" layoutInCell="1" allowOverlap="1" wp14:anchorId="03E36351" wp14:editId="7C5B203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196479</wp:posOffset>
                  </wp:positionV>
                  <wp:extent cx="450000" cy="450000"/>
                  <wp:effectExtent l="0" t="0" r="0" b="0"/>
                  <wp:wrapSquare wrapText="bothSides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vAlign w:val="center"/>
          </w:tcPr>
          <w:p w14:paraId="02BCC5AB" w14:textId="38395957" w:rsidR="006D138D" w:rsidRPr="00640A85" w:rsidRDefault="006D138D" w:rsidP="006D138D">
            <w:pPr>
              <w:pStyle w:val="pisodes"/>
              <w:spacing w:before="0"/>
              <w:ind w:left="83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Ressource écrite accessible en ligne</w:t>
            </w:r>
          </w:p>
        </w:tc>
        <w:tc>
          <w:tcPr>
            <w:tcW w:w="851" w:type="dxa"/>
          </w:tcPr>
          <w:p w14:paraId="1EF7DBD5" w14:textId="258CE38E" w:rsidR="006D138D" w:rsidRPr="00640A85" w:rsidRDefault="006D138D" w:rsidP="006D138D">
            <w:pPr>
              <w:pStyle w:val="pisodes"/>
              <w:spacing w:before="0"/>
              <w:jc w:val="center"/>
              <w:rPr>
                <w:color w:val="auto"/>
                <w:sz w:val="24"/>
                <w:szCs w:val="20"/>
              </w:rPr>
            </w:pPr>
            <w:r w:rsidRPr="00CB4DFB">
              <w:rPr>
                <w:rFonts w:cstheme="minorHAnsi"/>
                <w:i/>
                <w:iCs/>
                <w:noProof/>
              </w:rPr>
              <w:drawing>
                <wp:anchor distT="0" distB="0" distL="114300" distR="114300" simplePos="0" relativeHeight="251861037" behindDoc="0" locked="0" layoutInCell="1" allowOverlap="1" wp14:anchorId="29027549" wp14:editId="5E5A476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177433</wp:posOffset>
                  </wp:positionV>
                  <wp:extent cx="449580" cy="449580"/>
                  <wp:effectExtent l="0" t="0" r="0" b="0"/>
                  <wp:wrapSquare wrapText="bothSides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Image 277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vAlign w:val="center"/>
          </w:tcPr>
          <w:p w14:paraId="25B94264" w14:textId="4872F0E2" w:rsidR="006D138D" w:rsidRDefault="006D138D" w:rsidP="006D138D">
            <w:pPr>
              <w:pStyle w:val="Contenulisteinterligne1"/>
              <w:spacing w:line="360" w:lineRule="auto"/>
              <w:ind w:left="177" w:right="-107"/>
              <w:jc w:val="left"/>
            </w:pPr>
            <w:r w:rsidRPr="00F079A6">
              <w:rPr>
                <w:color w:val="auto"/>
                <w:szCs w:val="20"/>
              </w:rPr>
              <w:t>Important</w:t>
            </w:r>
            <w:r w:rsidRPr="00F079A6" w:rsidDel="00F079A6">
              <w:rPr>
                <w:color w:val="auto"/>
                <w:szCs w:val="20"/>
              </w:rPr>
              <w:t xml:space="preserve"> </w:t>
            </w:r>
          </w:p>
        </w:tc>
      </w:tr>
      <w:tr w:rsidR="006D138D" w14:paraId="2BF7700B" w14:textId="77777777" w:rsidTr="000363FE">
        <w:trPr>
          <w:trHeight w:val="1450"/>
        </w:trPr>
        <w:tc>
          <w:tcPr>
            <w:tcW w:w="737" w:type="dxa"/>
          </w:tcPr>
          <w:p w14:paraId="366F619C" w14:textId="61A5A7EF" w:rsidR="006D138D" w:rsidRPr="00640A85" w:rsidRDefault="006D138D" w:rsidP="006D138D">
            <w:pPr>
              <w:pStyle w:val="pisodes"/>
              <w:spacing w:before="0"/>
              <w:jc w:val="center"/>
              <w:rPr>
                <w:color w:val="auto"/>
                <w:sz w:val="24"/>
                <w:szCs w:val="20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858989" behindDoc="0" locked="0" layoutInCell="1" allowOverlap="1" wp14:anchorId="018C3083" wp14:editId="6C88E45D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179855</wp:posOffset>
                  </wp:positionV>
                  <wp:extent cx="449580" cy="449580"/>
                  <wp:effectExtent l="12700" t="12700" r="7620" b="762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6" w:type="dxa"/>
            <w:vAlign w:val="center"/>
          </w:tcPr>
          <w:p w14:paraId="6A007BB4" w14:textId="6F04358B" w:rsidR="006D138D" w:rsidRPr="00640A85" w:rsidRDefault="006D138D" w:rsidP="006D138D">
            <w:pPr>
              <w:pStyle w:val="pisodes"/>
              <w:spacing w:before="0"/>
              <w:ind w:left="152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Propositions d’activités</w:t>
            </w:r>
          </w:p>
        </w:tc>
        <w:tc>
          <w:tcPr>
            <w:tcW w:w="850" w:type="dxa"/>
          </w:tcPr>
          <w:p w14:paraId="2F96A705" w14:textId="49E09CD9" w:rsidR="006D138D" w:rsidRPr="00640A85" w:rsidRDefault="006D138D" w:rsidP="006D138D">
            <w:pPr>
              <w:pStyle w:val="pisodes"/>
              <w:spacing w:before="0"/>
              <w:rPr>
                <w:color w:val="auto"/>
                <w:sz w:val="24"/>
                <w:szCs w:val="20"/>
              </w:rPr>
            </w:pPr>
            <w:r w:rsidRPr="00CB4DFB">
              <w:rPr>
                <w:rFonts w:cstheme="minorHAnsi"/>
                <w:noProof/>
                <w:szCs w:val="24"/>
              </w:rPr>
              <w:drawing>
                <wp:anchor distT="0" distB="0" distL="114300" distR="114300" simplePos="0" relativeHeight="251860013" behindDoc="0" locked="0" layoutInCell="1" allowOverlap="1" wp14:anchorId="48EDFEA4" wp14:editId="6D4EC7F2">
                  <wp:simplePos x="0" y="0"/>
                  <wp:positionH relativeFrom="margin">
                    <wp:posOffset>-61709</wp:posOffset>
                  </wp:positionH>
                  <wp:positionV relativeFrom="margin">
                    <wp:posOffset>184935</wp:posOffset>
                  </wp:positionV>
                  <wp:extent cx="450000" cy="450000"/>
                  <wp:effectExtent l="0" t="0" r="0" b="0"/>
                  <wp:wrapSquare wrapText="bothSides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vAlign w:val="center"/>
          </w:tcPr>
          <w:p w14:paraId="4192439B" w14:textId="02597E1D" w:rsidR="006D138D" w:rsidRPr="00640A85" w:rsidRDefault="006D138D" w:rsidP="006D138D">
            <w:pPr>
              <w:pStyle w:val="pisodes"/>
              <w:spacing w:before="0"/>
              <w:ind w:left="83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Durée approximative des activités proposées</w:t>
            </w:r>
          </w:p>
        </w:tc>
        <w:tc>
          <w:tcPr>
            <w:tcW w:w="851" w:type="dxa"/>
          </w:tcPr>
          <w:p w14:paraId="23387484" w14:textId="7C8FECCF" w:rsidR="006D138D" w:rsidRPr="00640A85" w:rsidRDefault="006D138D" w:rsidP="006D138D">
            <w:pPr>
              <w:pStyle w:val="pisodes"/>
              <w:spacing w:before="0"/>
              <w:jc w:val="center"/>
              <w:rPr>
                <w:color w:val="auto"/>
                <w:sz w:val="24"/>
                <w:szCs w:val="20"/>
              </w:rPr>
            </w:pPr>
            <w:r w:rsidRPr="00CB4DFB">
              <w:rPr>
                <w:rFonts w:cstheme="minorHAnsi"/>
                <w:iCs/>
                <w:noProof/>
                <w:sz w:val="28"/>
              </w:rPr>
              <w:drawing>
                <wp:anchor distT="0" distB="0" distL="114300" distR="114300" simplePos="0" relativeHeight="251862061" behindDoc="0" locked="0" layoutInCell="1" allowOverlap="1" wp14:anchorId="387CB1D1" wp14:editId="22BE79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186690</wp:posOffset>
                  </wp:positionV>
                  <wp:extent cx="449580" cy="44958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vAlign w:val="center"/>
          </w:tcPr>
          <w:p w14:paraId="47DAB250" w14:textId="0037485D" w:rsidR="006D138D" w:rsidRDefault="006D138D" w:rsidP="006D138D">
            <w:pPr>
              <w:pStyle w:val="pisodes"/>
              <w:spacing w:before="0"/>
              <w:ind w:left="177"/>
            </w:pPr>
            <w:r>
              <w:rPr>
                <w:color w:val="auto"/>
                <w:sz w:val="24"/>
                <w:szCs w:val="20"/>
              </w:rPr>
              <w:t>Messages clés</w:t>
            </w:r>
          </w:p>
        </w:tc>
      </w:tr>
      <w:tr w:rsidR="005023CE" w14:paraId="762F3B82" w14:textId="77777777" w:rsidTr="000363FE">
        <w:tc>
          <w:tcPr>
            <w:tcW w:w="10490" w:type="dxa"/>
            <w:gridSpan w:val="6"/>
            <w:shd w:val="clear" w:color="auto" w:fill="A1225F"/>
          </w:tcPr>
          <w:p w14:paraId="4B6ED6B2" w14:textId="35F55A60" w:rsidR="00E875D5" w:rsidRPr="00020A60" w:rsidRDefault="00E875D5" w:rsidP="000363FE">
            <w:pPr>
              <w:pStyle w:val="Contenulisteinterligne1"/>
              <w:spacing w:before="0" w:after="0" w:line="360" w:lineRule="auto"/>
              <w:ind w:left="0"/>
              <w:jc w:val="left"/>
              <w:rPr>
                <w:color w:val="FFFFFF" w:themeColor="background1"/>
              </w:rPr>
            </w:pPr>
            <w:r w:rsidRPr="00020A60">
              <w:rPr>
                <w:color w:val="FFFFFF" w:themeColor="background1"/>
              </w:rPr>
              <w:t xml:space="preserve">Toutes les icônes utilisées dans ce guide ont été créées par Lucila Guerrero. </w:t>
            </w:r>
            <w:r w:rsidR="00020A60" w:rsidRPr="00020A60">
              <w:rPr>
                <w:color w:val="FFFFFF" w:themeColor="background1"/>
              </w:rPr>
              <w:t>Veuillez</w:t>
            </w:r>
            <w:r w:rsidR="000363FE">
              <w:rPr>
                <w:color w:val="FFFFFF" w:themeColor="background1"/>
              </w:rPr>
              <w:t xml:space="preserve"> </w:t>
            </w:r>
            <w:r w:rsidR="00020A60" w:rsidRPr="00020A60">
              <w:rPr>
                <w:color w:val="FFFFFF" w:themeColor="background1"/>
              </w:rPr>
              <w:t>lui en faire l’attribution, pour</w:t>
            </w:r>
            <w:r w:rsidRPr="00020A60">
              <w:rPr>
                <w:color w:val="FFFFFF" w:themeColor="background1"/>
              </w:rPr>
              <w:t xml:space="preserve"> toute réutilisation</w:t>
            </w:r>
            <w:r w:rsidR="00020A60" w:rsidRPr="00020A60">
              <w:rPr>
                <w:color w:val="FFFFFF" w:themeColor="background1"/>
              </w:rPr>
              <w:t xml:space="preserve">. </w:t>
            </w:r>
          </w:p>
        </w:tc>
      </w:tr>
    </w:tbl>
    <w:p w14:paraId="7B1BB1EA" w14:textId="6500D7DD" w:rsidR="000B3BFA" w:rsidRPr="00940C1F" w:rsidRDefault="00643075" w:rsidP="00940C1F">
      <w:pPr>
        <w:spacing w:line="259" w:lineRule="auto"/>
        <w:jc w:val="left"/>
        <w:rPr>
          <w:rFonts w:eastAsia="Times New Roman" w:cstheme="majorBidi"/>
          <w:color w:val="A1225F"/>
          <w:sz w:val="40"/>
          <w:szCs w:val="32"/>
          <w:lang w:eastAsia="fr-CA"/>
        </w:rPr>
      </w:pPr>
      <w:bookmarkStart w:id="8" w:name="_Toc98837364"/>
      <w:r>
        <w:br w:type="page"/>
      </w:r>
      <w:bookmarkEnd w:id="8"/>
    </w:p>
    <w:p w14:paraId="529B68BC" w14:textId="77777777" w:rsidR="00DC5147" w:rsidRDefault="00DC5147" w:rsidP="00F67E5D">
      <w:pPr>
        <w:pStyle w:val="Pointvert12interligne6"/>
        <w:numPr>
          <w:ilvl w:val="0"/>
          <w:numId w:val="0"/>
        </w:numPr>
        <w:ind w:left="240"/>
        <w:sectPr w:rsidR="00DC5147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5A2FBF99" w14:textId="659CE522" w:rsidR="00B64EC5" w:rsidRPr="00CB4DFB" w:rsidRDefault="0061721B" w:rsidP="000363FE">
      <w:pPr>
        <w:pStyle w:val="Titre1"/>
        <w:spacing w:before="480"/>
        <w:ind w:left="1560"/>
        <w:rPr>
          <w:rFonts w:cstheme="minorHAnsi"/>
          <w:szCs w:val="40"/>
        </w:rPr>
      </w:pPr>
      <w:bookmarkStart w:id="9" w:name="_Toc98837365"/>
      <w:bookmarkStart w:id="10" w:name="_Toc99474367"/>
      <w:r>
        <w:rPr>
          <w:rFonts w:eastAsiaTheme="minorHAnsi" w:cstheme="minorHAnsi"/>
          <w:noProof/>
          <w:color w:val="auto"/>
          <w:sz w:val="16"/>
          <w:szCs w:val="16"/>
        </w:rPr>
        <w:lastRenderedPageBreak/>
        <w:drawing>
          <wp:anchor distT="0" distB="0" distL="114300" distR="114300" simplePos="0" relativeHeight="251822125" behindDoc="0" locked="0" layoutInCell="1" allowOverlap="1" wp14:anchorId="5FF6E08C" wp14:editId="6BC0F1CE">
            <wp:simplePos x="0" y="0"/>
            <wp:positionH relativeFrom="column">
              <wp:posOffset>-179070</wp:posOffset>
            </wp:positionH>
            <wp:positionV relativeFrom="paragraph">
              <wp:posOffset>412115</wp:posOffset>
            </wp:positionV>
            <wp:extent cx="900000" cy="900000"/>
            <wp:effectExtent l="0" t="0" r="0" b="0"/>
            <wp:wrapSquare wrapText="bothSides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BB4" w:rsidRPr="00CB4DFB">
        <w:rPr>
          <w:rStyle w:val="Accentuationlgre"/>
          <w:rFonts w:asciiTheme="minorHAnsi" w:hAnsiTheme="minorHAnsi" w:cstheme="minorHAnsi"/>
          <w:sz w:val="40"/>
          <w:szCs w:val="40"/>
        </w:rPr>
        <w:t>Propositions d’activités complémentaires à l’i</w:t>
      </w:r>
      <w:r w:rsidR="00363BB4" w:rsidRPr="00CB4DFB">
        <w:rPr>
          <w:rFonts w:cstheme="minorHAnsi"/>
          <w:szCs w:val="40"/>
        </w:rPr>
        <w:t>ntroduction ainsi qu’aux épisodes</w:t>
      </w:r>
      <w:r w:rsidR="009D6007">
        <w:rPr>
          <w:rFonts w:cstheme="minorHAnsi"/>
          <w:szCs w:val="40"/>
        </w:rPr>
        <w:t xml:space="preserve"> </w:t>
      </w:r>
      <w:r w:rsidR="00363BB4" w:rsidRPr="00CB4DFB">
        <w:rPr>
          <w:rFonts w:cstheme="minorHAnsi"/>
          <w:szCs w:val="40"/>
        </w:rPr>
        <w:t>1 à 3 du balado</w:t>
      </w:r>
      <w:r w:rsidR="00363BB4" w:rsidRPr="00CB4DFB">
        <w:rPr>
          <w:rFonts w:cstheme="minorHAnsi"/>
          <w:noProof/>
          <w:szCs w:val="40"/>
        </w:rPr>
        <w:t xml:space="preserve"> </w:t>
      </w:r>
      <w:r w:rsidR="00B64EC5" w:rsidRPr="00CB4DFB">
        <w:rPr>
          <w:rFonts w:cstheme="minorHAnsi"/>
          <w:szCs w:val="40"/>
        </w:rPr>
        <w:t xml:space="preserve">Être </w:t>
      </w:r>
      <w:r w:rsidR="000D5C12" w:rsidRPr="00CB4DFB">
        <w:rPr>
          <w:rFonts w:cstheme="minorHAnsi"/>
          <w:szCs w:val="40"/>
        </w:rPr>
        <w:t>H</w:t>
      </w:r>
      <w:r w:rsidR="00B64EC5" w:rsidRPr="00CB4DFB">
        <w:rPr>
          <w:rFonts w:cstheme="minorHAnsi"/>
          <w:szCs w:val="40"/>
        </w:rPr>
        <w:t xml:space="preserve">umain </w:t>
      </w:r>
      <w:r w:rsidR="009D6007">
        <w:rPr>
          <w:rFonts w:cstheme="minorHAnsi"/>
          <w:szCs w:val="40"/>
        </w:rPr>
        <w:t>–</w:t>
      </w:r>
      <w:r w:rsidR="00B64EC5" w:rsidRPr="00CB4DFB">
        <w:rPr>
          <w:rFonts w:cstheme="minorHAnsi"/>
          <w:szCs w:val="40"/>
        </w:rPr>
        <w:t xml:space="preserve"> </w:t>
      </w:r>
      <w:r w:rsidR="000D5C12" w:rsidRPr="00CB4DFB">
        <w:rPr>
          <w:rFonts w:cstheme="minorHAnsi"/>
          <w:szCs w:val="40"/>
        </w:rPr>
        <w:t>Rencontre et accompagnement</w:t>
      </w:r>
      <w:bookmarkEnd w:id="9"/>
      <w:bookmarkEnd w:id="10"/>
    </w:p>
    <w:p w14:paraId="74D64744" w14:textId="77777777" w:rsidR="00B64EC5" w:rsidRPr="00CB4DFB" w:rsidRDefault="00B64EC5" w:rsidP="00CB4DFB">
      <w:pPr>
        <w:pStyle w:val="pisodes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B64EC5" w:rsidRPr="00CB4DFB" w14:paraId="6C4BEDA5" w14:textId="77777777" w:rsidTr="00B008D7">
        <w:trPr>
          <w:trHeight w:val="850"/>
        </w:trPr>
        <w:tc>
          <w:tcPr>
            <w:tcW w:w="846" w:type="dxa"/>
            <w:vAlign w:val="center"/>
          </w:tcPr>
          <w:p w14:paraId="5B78F11D" w14:textId="77777777" w:rsidR="00B64EC5" w:rsidRPr="00CB4DFB" w:rsidRDefault="00B64EC5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noProof/>
                <w:color w:val="auto"/>
                <w:sz w:val="24"/>
              </w:rPr>
              <w:drawing>
                <wp:inline distT="0" distB="0" distL="0" distR="0" wp14:anchorId="2C9E481E" wp14:editId="4F416311">
                  <wp:extent cx="360000" cy="360000"/>
                  <wp:effectExtent l="19050" t="19050" r="21590" b="2159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14:paraId="49C6D7A7" w14:textId="62D98DDE" w:rsidR="00B64EC5" w:rsidRPr="00074244" w:rsidRDefault="00B64EC5" w:rsidP="00CB4DFB">
            <w:pPr>
              <w:pStyle w:val="Titre2"/>
              <w:outlineLvl w:val="1"/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</w:pPr>
            <w:bookmarkStart w:id="11" w:name="_Toc98837366"/>
            <w:bookmarkStart w:id="12" w:name="_Toc99474368"/>
            <w:r w:rsidRPr="00074244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>Objectif</w:t>
            </w:r>
            <w:r w:rsidR="009F30D7" w:rsidRPr="00074244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>s</w:t>
            </w:r>
            <w:r w:rsidRPr="00074244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 xml:space="preserve"> d’apprentissage</w:t>
            </w:r>
            <w:bookmarkEnd w:id="11"/>
            <w:r w:rsidR="00DD5EF9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> :</w:t>
            </w:r>
            <w:bookmarkEnd w:id="12"/>
          </w:p>
        </w:tc>
      </w:tr>
    </w:tbl>
    <w:p w14:paraId="37E8B3D3" w14:textId="37BDA071" w:rsidR="00B64EC5" w:rsidRPr="002B7A4B" w:rsidRDefault="00B64EC5" w:rsidP="00CB4DFB">
      <w:pPr>
        <w:numPr>
          <w:ilvl w:val="0"/>
          <w:numId w:val="2"/>
        </w:numPr>
        <w:spacing w:before="100" w:beforeAutospacing="1" w:after="0"/>
        <w:ind w:left="714" w:hanging="357"/>
        <w:jc w:val="left"/>
        <w:rPr>
          <w:rFonts w:eastAsia="Times New Roman" w:cstheme="minorHAnsi"/>
          <w:color w:val="000000" w:themeColor="text1"/>
          <w:szCs w:val="24"/>
          <w:lang w:eastAsia="fr-CA"/>
        </w:rPr>
      </w:pPr>
      <w:r w:rsidRPr="002B7A4B">
        <w:rPr>
          <w:rFonts w:eastAsia="Times New Roman" w:cstheme="minorHAnsi"/>
          <w:color w:val="000000" w:themeColor="text1"/>
          <w:szCs w:val="24"/>
          <w:lang w:eastAsia="fr-CA"/>
        </w:rPr>
        <w:t>Reconnaitre le caractère situé (c.-à-d. imprégné d’une culture et d’une époque donnée) de</w:t>
      </w:r>
      <w:r w:rsidR="00153618">
        <w:rPr>
          <w:rFonts w:eastAsia="Times New Roman" w:cstheme="minorHAnsi"/>
          <w:color w:val="000000" w:themeColor="text1"/>
          <w:szCs w:val="24"/>
          <w:lang w:eastAsia="fr-CA"/>
        </w:rPr>
        <w:t xml:space="preserve">s </w:t>
      </w:r>
      <w:r w:rsidRPr="002B7A4B">
        <w:rPr>
          <w:rFonts w:eastAsia="Times New Roman" w:cstheme="minorHAnsi"/>
          <w:color w:val="000000" w:themeColor="text1"/>
          <w:szCs w:val="24"/>
          <w:lang w:eastAsia="fr-CA"/>
        </w:rPr>
        <w:t>expériences et de</w:t>
      </w:r>
      <w:r w:rsidR="00153618">
        <w:rPr>
          <w:rFonts w:eastAsia="Times New Roman" w:cstheme="minorHAnsi"/>
          <w:color w:val="000000" w:themeColor="text1"/>
          <w:szCs w:val="24"/>
          <w:lang w:eastAsia="fr-CA"/>
        </w:rPr>
        <w:t xml:space="preserve">s </w:t>
      </w:r>
      <w:r w:rsidRPr="002B7A4B">
        <w:rPr>
          <w:rFonts w:eastAsia="Times New Roman" w:cstheme="minorHAnsi"/>
          <w:color w:val="000000" w:themeColor="text1"/>
          <w:szCs w:val="24"/>
          <w:lang w:eastAsia="fr-CA"/>
        </w:rPr>
        <w:t>point</w:t>
      </w:r>
      <w:r w:rsidR="00247411">
        <w:rPr>
          <w:rFonts w:eastAsia="Times New Roman" w:cstheme="minorHAnsi"/>
          <w:color w:val="000000" w:themeColor="text1"/>
          <w:szCs w:val="24"/>
          <w:lang w:eastAsia="fr-CA"/>
        </w:rPr>
        <w:t>s</w:t>
      </w:r>
      <w:r w:rsidRPr="002B7A4B">
        <w:rPr>
          <w:rFonts w:eastAsia="Times New Roman" w:cstheme="minorHAnsi"/>
          <w:color w:val="000000" w:themeColor="text1"/>
          <w:szCs w:val="24"/>
          <w:lang w:eastAsia="fr-CA"/>
        </w:rPr>
        <w:t xml:space="preserve"> de vue personnels, mais aussi du contexte dans lequel se sont construites les assises théoriques qui inspirent les pratiques professionnelles</w:t>
      </w:r>
    </w:p>
    <w:p w14:paraId="0404715D" w14:textId="0D58F2DB" w:rsidR="00E63A97" w:rsidRPr="002B7A4B" w:rsidRDefault="00E63A97" w:rsidP="00CB4DFB">
      <w:pPr>
        <w:numPr>
          <w:ilvl w:val="0"/>
          <w:numId w:val="2"/>
        </w:numPr>
        <w:spacing w:before="100" w:beforeAutospacing="1" w:after="0"/>
        <w:ind w:left="714" w:hanging="357"/>
        <w:jc w:val="left"/>
        <w:rPr>
          <w:rFonts w:eastAsia="Times New Roman" w:cstheme="minorHAnsi"/>
          <w:color w:val="000000" w:themeColor="text1"/>
          <w:szCs w:val="24"/>
          <w:lang w:eastAsia="fr-CA"/>
        </w:rPr>
      </w:pPr>
      <w:r w:rsidRPr="002B7A4B">
        <w:rPr>
          <w:rFonts w:eastAsia="Times New Roman" w:cstheme="minorHAnsi"/>
          <w:color w:val="000000" w:themeColor="text1"/>
          <w:szCs w:val="24"/>
          <w:lang w:eastAsia="fr-CA"/>
        </w:rPr>
        <w:t>Reconnaitre les construits normatifs préjudiciables et les biais implicites qui sous-tendent les pratiques professionnelles</w:t>
      </w:r>
    </w:p>
    <w:p w14:paraId="2D71BE85" w14:textId="30178B81" w:rsidR="00E63A97" w:rsidRPr="00A1736A" w:rsidRDefault="00E63A97" w:rsidP="00CB4DFB">
      <w:pPr>
        <w:pStyle w:val="Paragraphedeliste"/>
        <w:numPr>
          <w:ilvl w:val="0"/>
          <w:numId w:val="2"/>
        </w:numPr>
        <w:spacing w:before="100" w:beforeAutospacing="1" w:after="0"/>
        <w:ind w:left="714" w:hanging="357"/>
        <w:jc w:val="left"/>
        <w:rPr>
          <w:rFonts w:cstheme="minorHAnsi"/>
        </w:rPr>
      </w:pPr>
      <w:r w:rsidRPr="00A1736A">
        <w:rPr>
          <w:rFonts w:cstheme="minorHAnsi"/>
        </w:rPr>
        <w:t>Remettre en question les pratiques susceptibles d’engendrer des injustices épistémiques</w:t>
      </w:r>
      <w:r w:rsidR="00612AF0">
        <w:rPr>
          <w:rFonts w:cstheme="minorHAnsi"/>
        </w:rPr>
        <w:t>.</w:t>
      </w:r>
    </w:p>
    <w:p w14:paraId="32D0A929" w14:textId="582F94A8" w:rsidR="004236F5" w:rsidRPr="00A1736A" w:rsidRDefault="004236F5" w:rsidP="00CB4DFB">
      <w:pPr>
        <w:pStyle w:val="Paragraphedeliste"/>
        <w:numPr>
          <w:ilvl w:val="0"/>
          <w:numId w:val="2"/>
        </w:numPr>
        <w:spacing w:before="100" w:beforeAutospacing="1"/>
        <w:rPr>
          <w:rFonts w:cstheme="minorHAnsi"/>
        </w:rPr>
      </w:pPr>
      <w:r w:rsidRPr="00A1736A">
        <w:rPr>
          <w:rFonts w:cstheme="minorHAnsi"/>
        </w:rPr>
        <w:t xml:space="preserve">Transformer </w:t>
      </w:r>
      <w:r w:rsidR="00153618">
        <w:rPr>
          <w:rFonts w:cstheme="minorHAnsi"/>
        </w:rPr>
        <w:t>les</w:t>
      </w:r>
      <w:r w:rsidRPr="00A1736A">
        <w:rPr>
          <w:rFonts w:cstheme="minorHAnsi"/>
        </w:rPr>
        <w:t xml:space="preserve"> pratique</w:t>
      </w:r>
      <w:r w:rsidR="00153618">
        <w:rPr>
          <w:rFonts w:cstheme="minorHAnsi"/>
        </w:rPr>
        <w:t>s</w:t>
      </w:r>
      <w:r w:rsidRPr="00A1736A">
        <w:rPr>
          <w:rFonts w:cstheme="minorHAnsi"/>
        </w:rPr>
        <w:t xml:space="preserve"> pour limiter l’influence inconsciente et indue de</w:t>
      </w:r>
      <w:r w:rsidR="00153618">
        <w:rPr>
          <w:rFonts w:cstheme="minorHAnsi"/>
        </w:rPr>
        <w:t xml:space="preserve">s </w:t>
      </w:r>
      <w:r w:rsidRPr="00A1736A">
        <w:rPr>
          <w:rFonts w:cstheme="minorHAnsi"/>
        </w:rPr>
        <w:t>biais sur l’établissement de la relation d’aide et l’accompagnement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B64EC5" w:rsidRPr="00CB4DFB" w14:paraId="52C432BC" w14:textId="77777777" w:rsidTr="00B008D7">
        <w:trPr>
          <w:trHeight w:val="850"/>
        </w:trPr>
        <w:tc>
          <w:tcPr>
            <w:tcW w:w="846" w:type="dxa"/>
            <w:vAlign w:val="center"/>
          </w:tcPr>
          <w:p w14:paraId="21D8B876" w14:textId="77777777" w:rsidR="00B64EC5" w:rsidRPr="00CB4DFB" w:rsidRDefault="00B64EC5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1A82578C" wp14:editId="15655D92">
                  <wp:extent cx="360000" cy="360000"/>
                  <wp:effectExtent l="19050" t="19050" r="21590" b="2159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vAlign w:val="center"/>
          </w:tcPr>
          <w:p w14:paraId="12293ADF" w14:textId="61C45ACC" w:rsidR="00B64EC5" w:rsidRPr="00074244" w:rsidRDefault="00B64EC5" w:rsidP="00CB4DFB">
            <w:pPr>
              <w:pStyle w:val="Titre2"/>
              <w:outlineLvl w:val="1"/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</w:pPr>
            <w:bookmarkStart w:id="13" w:name="_Toc98837367"/>
            <w:bookmarkStart w:id="14" w:name="_Toc99474369"/>
            <w:r w:rsidRPr="00074244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>Contenu</w:t>
            </w:r>
            <w:bookmarkEnd w:id="13"/>
            <w:r w:rsidR="00DD5EF9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> :</w:t>
            </w:r>
            <w:bookmarkEnd w:id="14"/>
          </w:p>
        </w:tc>
      </w:tr>
    </w:tbl>
    <w:p w14:paraId="4BDB3934" w14:textId="636E951C" w:rsidR="00B64EC5" w:rsidRPr="00CB4DFB" w:rsidRDefault="00363BB4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t xml:space="preserve">Balado </w:t>
      </w:r>
      <w:r w:rsidR="00B64EC5" w:rsidRPr="00CB4DFB">
        <w:rPr>
          <w:rFonts w:eastAsia="Times New Roman" w:cstheme="minorHAnsi"/>
          <w:szCs w:val="24"/>
          <w:lang w:eastAsia="fr-CA"/>
        </w:rPr>
        <w:t xml:space="preserve">Être </w:t>
      </w:r>
      <w:r w:rsidR="000F376E" w:rsidRPr="00CB4DFB">
        <w:rPr>
          <w:rFonts w:eastAsia="Times New Roman" w:cstheme="minorHAnsi"/>
          <w:szCs w:val="24"/>
          <w:lang w:eastAsia="fr-CA"/>
        </w:rPr>
        <w:t>H</w:t>
      </w:r>
      <w:r w:rsidR="00B64EC5" w:rsidRPr="00CB4DFB">
        <w:rPr>
          <w:rFonts w:eastAsia="Times New Roman" w:cstheme="minorHAnsi"/>
          <w:szCs w:val="24"/>
          <w:lang w:eastAsia="fr-CA"/>
        </w:rPr>
        <w:t xml:space="preserve">umain </w:t>
      </w:r>
      <w:r w:rsidR="009D6007">
        <w:rPr>
          <w:rFonts w:eastAsia="Times New Roman" w:cstheme="minorHAnsi"/>
          <w:szCs w:val="24"/>
          <w:lang w:eastAsia="fr-CA"/>
        </w:rPr>
        <w:t>–</w:t>
      </w:r>
      <w:r w:rsidR="00B64EC5" w:rsidRPr="00CB4DFB">
        <w:rPr>
          <w:rFonts w:eastAsia="Times New Roman" w:cstheme="minorHAnsi"/>
          <w:szCs w:val="24"/>
          <w:lang w:eastAsia="fr-CA"/>
        </w:rPr>
        <w:t xml:space="preserve"> </w:t>
      </w:r>
      <w:r w:rsidR="00156822" w:rsidRPr="00CB4DFB">
        <w:rPr>
          <w:rFonts w:eastAsia="Times New Roman" w:cstheme="minorHAnsi"/>
          <w:szCs w:val="24"/>
          <w:lang w:eastAsia="fr-CA"/>
        </w:rPr>
        <w:t>Rencontre et accompagnement (</w:t>
      </w:r>
      <w:r w:rsidR="001E72EE" w:rsidRPr="00CB4DFB">
        <w:rPr>
          <w:rFonts w:eastAsia="Times New Roman" w:cstheme="minorHAnsi"/>
          <w:szCs w:val="24"/>
          <w:lang w:eastAsia="fr-CA"/>
        </w:rPr>
        <w:t xml:space="preserve">une </w:t>
      </w:r>
      <w:r w:rsidR="00306221" w:rsidRPr="00CB4DFB">
        <w:rPr>
          <w:rFonts w:eastAsia="Times New Roman" w:cstheme="minorHAnsi"/>
          <w:szCs w:val="24"/>
          <w:lang w:eastAsia="fr-CA"/>
        </w:rPr>
        <w:t xml:space="preserve">introduction et </w:t>
      </w:r>
      <w:r w:rsidR="00CD390F">
        <w:rPr>
          <w:rFonts w:eastAsia="Times New Roman" w:cstheme="minorHAnsi"/>
          <w:szCs w:val="24"/>
          <w:lang w:eastAsia="fr-CA"/>
        </w:rPr>
        <w:t>3</w:t>
      </w:r>
      <w:r w:rsidR="009D6007">
        <w:rPr>
          <w:rFonts w:eastAsia="Times New Roman" w:cstheme="minorHAnsi"/>
          <w:szCs w:val="24"/>
          <w:lang w:eastAsia="fr-CA"/>
        </w:rPr>
        <w:t xml:space="preserve"> </w:t>
      </w:r>
      <w:r w:rsidR="00306221" w:rsidRPr="00CB4DFB">
        <w:rPr>
          <w:rFonts w:eastAsia="Times New Roman" w:cstheme="minorHAnsi"/>
          <w:szCs w:val="24"/>
          <w:lang w:eastAsia="fr-CA"/>
        </w:rPr>
        <w:t>épisodes</w:t>
      </w:r>
      <w:r w:rsidR="001E72EE" w:rsidRPr="00CB4DFB">
        <w:rPr>
          <w:rFonts w:eastAsia="Times New Roman" w:cstheme="minorHAnsi"/>
          <w:szCs w:val="24"/>
          <w:lang w:eastAsia="fr-CA"/>
        </w:rPr>
        <w:t>)</w:t>
      </w:r>
    </w:p>
    <w:p w14:paraId="342E50BD" w14:textId="0CF61E1D" w:rsidR="00B64EC5" w:rsidRPr="00CB4DFB" w:rsidRDefault="00CD7A65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CE77CD">
        <w:rPr>
          <w:rFonts w:eastAsia="Times New Roman" w:cstheme="minorHAnsi"/>
          <w:szCs w:val="24"/>
          <w:lang w:eastAsia="fr-CA"/>
        </w:rPr>
        <w:t>9</w:t>
      </w:r>
      <w:r w:rsidR="00B64EC5" w:rsidRPr="00CE77CD">
        <w:rPr>
          <w:rFonts w:eastAsia="Times New Roman" w:cstheme="minorHAnsi"/>
          <w:szCs w:val="24"/>
          <w:lang w:eastAsia="fr-CA"/>
        </w:rPr>
        <w:t xml:space="preserve"> propositions d’activités</w:t>
      </w:r>
      <w:r w:rsidR="00B64EC5" w:rsidRPr="00CB4DFB">
        <w:rPr>
          <w:rFonts w:eastAsia="Times New Roman" w:cstheme="minorHAnsi"/>
          <w:szCs w:val="24"/>
          <w:lang w:eastAsia="fr-CA"/>
        </w:rPr>
        <w:t xml:space="preserve"> d’apprentissage complémentaire (dans le présent guide d’accompagnement pédagogique)</w:t>
      </w:r>
    </w:p>
    <w:p w14:paraId="6FDC3C1F" w14:textId="6D2937B2" w:rsidR="00B64EC5" w:rsidRPr="00CB4DFB" w:rsidRDefault="00CD7A65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CE77CD">
        <w:rPr>
          <w:rFonts w:eastAsia="Times New Roman" w:cstheme="minorHAnsi"/>
          <w:szCs w:val="24"/>
          <w:lang w:eastAsia="fr-CA"/>
        </w:rPr>
        <w:t>10</w:t>
      </w:r>
      <w:r w:rsidR="00B64EC5" w:rsidRPr="00CE77CD">
        <w:rPr>
          <w:rFonts w:eastAsia="Times New Roman" w:cstheme="minorHAnsi"/>
          <w:szCs w:val="24"/>
          <w:lang w:eastAsia="fr-CA"/>
        </w:rPr>
        <w:t xml:space="preserve"> fiche</w:t>
      </w:r>
      <w:r w:rsidRPr="00CE77CD">
        <w:rPr>
          <w:rFonts w:eastAsia="Times New Roman" w:cstheme="minorHAnsi"/>
          <w:szCs w:val="24"/>
          <w:lang w:eastAsia="fr-CA"/>
        </w:rPr>
        <w:t>s</w:t>
      </w:r>
      <w:r w:rsidR="00B64EC5" w:rsidRPr="00CE77CD">
        <w:rPr>
          <w:rFonts w:eastAsia="Times New Roman" w:cstheme="minorHAnsi"/>
          <w:szCs w:val="24"/>
          <w:lang w:eastAsia="fr-CA"/>
        </w:rPr>
        <w:t xml:space="preserve"> de travail</w:t>
      </w:r>
      <w:r w:rsidR="00B64EC5" w:rsidRPr="00CB4DFB">
        <w:rPr>
          <w:rFonts w:eastAsia="Times New Roman" w:cstheme="minorHAnsi"/>
          <w:szCs w:val="24"/>
          <w:lang w:eastAsia="fr-CA"/>
        </w:rPr>
        <w:t xml:space="preserve"> (voir le </w:t>
      </w:r>
      <w:r w:rsidR="00363BB4" w:rsidRPr="00CB4DFB">
        <w:rPr>
          <w:rFonts w:eastAsia="Times New Roman" w:cstheme="minorHAnsi"/>
          <w:szCs w:val="24"/>
          <w:lang w:eastAsia="fr-CA"/>
        </w:rPr>
        <w:t>r</w:t>
      </w:r>
      <w:r w:rsidR="008644E0" w:rsidRPr="00CB4DFB">
        <w:rPr>
          <w:rFonts w:eastAsia="Times New Roman" w:cstheme="minorHAnsi"/>
          <w:szCs w:val="24"/>
          <w:lang w:eastAsia="fr-CA"/>
        </w:rPr>
        <w:t>ecueil de fiches de travail</w:t>
      </w:r>
      <w:r w:rsidR="007A0488">
        <w:rPr>
          <w:rFonts w:eastAsia="Times New Roman" w:cstheme="minorHAnsi"/>
          <w:szCs w:val="24"/>
          <w:lang w:eastAsia="fr-CA"/>
        </w:rPr>
        <w:t xml:space="preserve"> à l’attention des personnes étudiantes</w:t>
      </w:r>
      <w:r w:rsidR="00E864DE" w:rsidRPr="00CB4DFB">
        <w:rPr>
          <w:rFonts w:eastAsia="Times New Roman" w:cstheme="minorHAnsi"/>
          <w:szCs w:val="24"/>
          <w:lang w:eastAsia="fr-CA"/>
        </w:rPr>
        <w:t>)</w:t>
      </w:r>
    </w:p>
    <w:p w14:paraId="6EFB6CD1" w14:textId="7EF34088" w:rsidR="000F376E" w:rsidRPr="00CB4DFB" w:rsidRDefault="000F376E" w:rsidP="00CB4DFB">
      <w:pPr>
        <w:jc w:val="left"/>
        <w:rPr>
          <w:rFonts w:cstheme="minorHAnsi"/>
        </w:rPr>
      </w:pPr>
      <w:r w:rsidRPr="00CB4DFB">
        <w:rPr>
          <w:rFonts w:cstheme="minorHAnsi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4"/>
      </w:tblGrid>
      <w:tr w:rsidR="00363BB4" w:rsidRPr="00CB4DFB" w14:paraId="5E8925D7" w14:textId="77777777" w:rsidTr="00363BB4">
        <w:trPr>
          <w:trHeight w:val="130"/>
        </w:trPr>
        <w:tc>
          <w:tcPr>
            <w:tcW w:w="838" w:type="dxa"/>
            <w:vAlign w:val="center"/>
          </w:tcPr>
          <w:p w14:paraId="6EE783D5" w14:textId="570DF9D1" w:rsidR="00363BB4" w:rsidRPr="00CB4DFB" w:rsidRDefault="00363BB4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4E35BE23" wp14:editId="7ECC1E2D">
                  <wp:extent cx="360000" cy="360000"/>
                  <wp:effectExtent l="19050" t="19050" r="21590" b="2159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4" w:type="dxa"/>
            <w:vAlign w:val="center"/>
          </w:tcPr>
          <w:p w14:paraId="42B96CA1" w14:textId="5ECD0590" w:rsidR="00363BB4" w:rsidRPr="00074244" w:rsidRDefault="00363BB4" w:rsidP="00CB4DFB">
            <w:pPr>
              <w:pStyle w:val="Titre2"/>
              <w:outlineLvl w:val="1"/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</w:pPr>
            <w:bookmarkStart w:id="15" w:name="_Toc99474370"/>
            <w:r w:rsidRPr="00074244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>Propositions d’activités</w:t>
            </w:r>
            <w:r w:rsidR="00F71403">
              <w:rPr>
                <w:rStyle w:val="Accentuationlgre"/>
                <w:rFonts w:asciiTheme="minorHAnsi" w:hAnsiTheme="minorHAnsi" w:cstheme="minorHAnsi"/>
                <w:sz w:val="32"/>
                <w:szCs w:val="28"/>
              </w:rPr>
              <w:t> :</w:t>
            </w:r>
            <w:bookmarkEnd w:id="15"/>
          </w:p>
        </w:tc>
      </w:tr>
    </w:tbl>
    <w:p w14:paraId="4E7DA2A3" w14:textId="245B3135" w:rsidR="000F376E" w:rsidRPr="00CB4DFB" w:rsidRDefault="00C76D51" w:rsidP="00CB4DFB">
      <w:pPr>
        <w:pStyle w:val="Titre3"/>
        <w:shd w:val="clear" w:color="auto" w:fill="799B31"/>
        <w:rPr>
          <w:rFonts w:asciiTheme="minorHAnsi" w:hAnsiTheme="minorHAnsi" w:cstheme="minorHAnsi"/>
          <w:color w:val="FFFFFF" w:themeColor="background1"/>
        </w:rPr>
      </w:pPr>
      <w:bookmarkStart w:id="16" w:name="_Toc98837369"/>
      <w:bookmarkStart w:id="17" w:name="_Toc99474371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Positionnements situés, pourquoi s’y intéresser?</w:t>
      </w:r>
      <w:bookmarkEnd w:id="16"/>
      <w:bookmarkEnd w:id="17"/>
      <w:r w:rsidR="0015579E" w:rsidRPr="00CB4DFB">
        <w:rPr>
          <w:rFonts w:asciiTheme="minorHAnsi" w:hAnsiTheme="minorHAnsi" w:cstheme="minorHAnsi"/>
          <w:color w:val="FFFFFF" w:themeColor="background1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F30D7" w:rsidRPr="00CB4DFB" w14:paraId="03D04BE8" w14:textId="77777777" w:rsidTr="00082BFA">
        <w:trPr>
          <w:trHeight w:val="70"/>
        </w:trPr>
        <w:tc>
          <w:tcPr>
            <w:tcW w:w="9962" w:type="dxa"/>
            <w:tcBorders>
              <w:bottom w:val="single" w:sz="4" w:space="0" w:color="FFD966"/>
            </w:tcBorders>
            <w:vAlign w:val="bottom"/>
          </w:tcPr>
          <w:p w14:paraId="5BDB36C0" w14:textId="01412835" w:rsidR="009F30D7" w:rsidRPr="00CB4DFB" w:rsidRDefault="009F30D7" w:rsidP="00A279E1">
            <w:pPr>
              <w:pStyle w:val="Sansinterligne"/>
              <w:spacing w:before="240"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Objectifs de l’animation : </w:t>
            </w:r>
          </w:p>
        </w:tc>
      </w:tr>
      <w:tr w:rsidR="00082BFA" w:rsidRPr="00CB4DFB" w14:paraId="7D15F39D" w14:textId="77777777" w:rsidTr="00082BFA">
        <w:trPr>
          <w:trHeight w:val="70"/>
        </w:trPr>
        <w:tc>
          <w:tcPr>
            <w:tcW w:w="9962" w:type="dxa"/>
            <w:tcBorders>
              <w:top w:val="single" w:sz="4" w:space="0" w:color="FFD966"/>
              <w:bottom w:val="nil"/>
            </w:tcBorders>
            <w:vAlign w:val="bottom"/>
          </w:tcPr>
          <w:p w14:paraId="096CFA06" w14:textId="603C9F58" w:rsidR="00082BFA" w:rsidRPr="00CB4DFB" w:rsidRDefault="00082BFA" w:rsidP="00CB4DFB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jc w:val="left"/>
              <w:rPr>
                <w:rFonts w:cstheme="minorHAnsi"/>
              </w:rPr>
            </w:pPr>
            <w:r w:rsidRPr="00CB4DFB">
              <w:rPr>
                <w:rFonts w:cstheme="minorHAnsi"/>
              </w:rPr>
              <w:t xml:space="preserve">Expliciter l’importance, la pertinence et la nécessité de s’attarder aux concepts et </w:t>
            </w:r>
            <w:r w:rsidR="00736085">
              <w:rPr>
                <w:rFonts w:cstheme="minorHAnsi"/>
              </w:rPr>
              <w:t xml:space="preserve">aux </w:t>
            </w:r>
            <w:r w:rsidRPr="00CB4DFB">
              <w:rPr>
                <w:rFonts w:cstheme="minorHAnsi"/>
              </w:rPr>
              <w:t>phénomènes abordés dans le balado «</w:t>
            </w:r>
            <w:r w:rsidR="009D6007">
              <w:rPr>
                <w:rFonts w:cstheme="minorHAnsi"/>
              </w:rPr>
              <w:t xml:space="preserve"> </w:t>
            </w:r>
            <w:r w:rsidRPr="00CB4DFB">
              <w:rPr>
                <w:rFonts w:cstheme="minorHAnsi"/>
              </w:rPr>
              <w:t xml:space="preserve">Être Humain </w:t>
            </w:r>
            <w:r w:rsidR="009D6007">
              <w:rPr>
                <w:rFonts w:cstheme="minorHAnsi"/>
              </w:rPr>
              <w:t>–</w:t>
            </w:r>
            <w:r w:rsidRPr="00CB4DFB">
              <w:rPr>
                <w:rFonts w:cstheme="minorHAnsi"/>
              </w:rPr>
              <w:t xml:space="preserve"> Rencontre et accompagnement</w:t>
            </w:r>
            <w:r w:rsidR="009D6007">
              <w:rPr>
                <w:rFonts w:cstheme="minorHAnsi"/>
              </w:rPr>
              <w:t xml:space="preserve"> </w:t>
            </w:r>
            <w:r w:rsidRPr="00CB4DFB">
              <w:rPr>
                <w:rFonts w:cstheme="minorHAnsi"/>
              </w:rPr>
              <w:t>»</w:t>
            </w:r>
            <w:r w:rsidR="007854F5">
              <w:rPr>
                <w:rFonts w:cstheme="minorHAnsi"/>
              </w:rPr>
              <w:t>;</w:t>
            </w:r>
          </w:p>
          <w:p w14:paraId="34C068F6" w14:textId="10B9DFFE" w:rsidR="00082BFA" w:rsidRPr="00CB4DFB" w:rsidRDefault="00082BFA" w:rsidP="00CB4DFB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iCs/>
                <w:sz w:val="28"/>
                <w:lang w:eastAsia="fr-CA"/>
              </w:rPr>
            </w:pPr>
            <w:r w:rsidRPr="00CB4DFB">
              <w:rPr>
                <w:rFonts w:cstheme="minorHAnsi"/>
              </w:rPr>
              <w:t>Vérifier et consolider la compréhension des concepts de positionnement situé, d’injustice épistémique et de généralisation abusive</w:t>
            </w:r>
            <w:r w:rsidR="007854F5">
              <w:rPr>
                <w:rFonts w:cstheme="minorHAnsi"/>
              </w:rPr>
              <w:t>;</w:t>
            </w:r>
          </w:p>
          <w:p w14:paraId="5487625C" w14:textId="45EDF995" w:rsidR="00082BFA" w:rsidRPr="00CB4DFB" w:rsidRDefault="00082BFA" w:rsidP="00CB4DFB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iCs/>
                <w:sz w:val="28"/>
                <w:lang w:eastAsia="fr-CA"/>
              </w:rPr>
            </w:pPr>
            <w:r w:rsidRPr="00CB4DFB">
              <w:rPr>
                <w:rFonts w:cstheme="minorHAnsi"/>
              </w:rPr>
              <w:t>Faciliter l’explicitation de ce qui a été ressenti, appris et retenu à l’écoute du balado</w:t>
            </w:r>
            <w:r w:rsidR="009D6007">
              <w:rPr>
                <w:rFonts w:cstheme="minorHAnsi"/>
              </w:rPr>
              <w:t xml:space="preserve"> </w:t>
            </w:r>
            <w:r w:rsidR="007854F5">
              <w:rPr>
                <w:rFonts w:cstheme="minorHAnsi"/>
              </w:rPr>
              <w:t>;</w:t>
            </w:r>
          </w:p>
          <w:p w14:paraId="68D537B7" w14:textId="6E5D0389" w:rsidR="00082BFA" w:rsidRPr="00CB4DFB" w:rsidRDefault="00082BFA" w:rsidP="00CB4DFB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iCs/>
                <w:sz w:val="28"/>
                <w:lang w:eastAsia="fr-CA"/>
              </w:rPr>
            </w:pPr>
            <w:r w:rsidRPr="00CB4DFB">
              <w:rPr>
                <w:rFonts w:cstheme="minorHAnsi"/>
              </w:rPr>
              <w:t xml:space="preserve">Soutenir l’identification d’actions concrètes pour aller plus loin </w:t>
            </w:r>
            <w:r w:rsidR="000E434F">
              <w:rPr>
                <w:rFonts w:cstheme="minorHAnsi"/>
              </w:rPr>
              <w:t>ou</w:t>
            </w:r>
            <w:r w:rsidRPr="00CB4DFB">
              <w:rPr>
                <w:rFonts w:cstheme="minorHAnsi"/>
              </w:rPr>
              <w:t xml:space="preserve"> amorcer un changement d’attitudes</w:t>
            </w:r>
            <w:r w:rsidR="009D6007">
              <w:rPr>
                <w:rFonts w:cstheme="minorHAnsi"/>
              </w:rPr>
              <w:t xml:space="preserve"> / </w:t>
            </w:r>
            <w:r w:rsidRPr="00CB4DFB">
              <w:rPr>
                <w:rFonts w:cstheme="minorHAnsi"/>
              </w:rPr>
              <w:t>de pratique</w:t>
            </w:r>
            <w:r w:rsidR="007854F5">
              <w:rPr>
                <w:rFonts w:cstheme="minorHAnsi"/>
              </w:rPr>
              <w:t>;</w:t>
            </w:r>
          </w:p>
          <w:p w14:paraId="29B0C22D" w14:textId="7DCCE630" w:rsidR="00082BFA" w:rsidRPr="00CB4DFB" w:rsidRDefault="00082BFA" w:rsidP="00CB4DFB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Style w:val="Accentuationlgre"/>
                <w:rFonts w:asciiTheme="minorHAnsi" w:hAnsiTheme="minorHAnsi" w:cstheme="minorHAnsi"/>
                <w:color w:val="auto"/>
                <w:lang w:eastAsia="fr-CA"/>
              </w:rPr>
            </w:pPr>
            <w:r w:rsidRPr="00CB4DFB">
              <w:rPr>
                <w:rFonts w:cstheme="minorHAnsi"/>
              </w:rPr>
              <w:t>Faciliter les discussions et l’approfondissement des réflexions dans un climat d’apprentissage sécurisant et sécuritaire</w:t>
            </w:r>
            <w:r w:rsidR="007854F5">
              <w:rPr>
                <w:rFonts w:cstheme="minorHAnsi"/>
              </w:rPr>
              <w:t>.</w:t>
            </w:r>
          </w:p>
        </w:tc>
      </w:tr>
    </w:tbl>
    <w:p w14:paraId="75E3F45B" w14:textId="14035223" w:rsidR="009F30D7" w:rsidRPr="00B215C3" w:rsidRDefault="009F30D7" w:rsidP="00CB4DFB">
      <w:pPr>
        <w:spacing w:after="0"/>
        <w:jc w:val="left"/>
        <w:rPr>
          <w:rStyle w:val="Accentuationlgre"/>
          <w:rFonts w:asciiTheme="minorHAnsi" w:hAnsiTheme="minorHAnsi" w:cstheme="minorHAnsi"/>
          <w:color w:val="auto"/>
          <w:sz w:val="24"/>
          <w:szCs w:val="20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F30D7" w:rsidRPr="00CB4DFB" w14:paraId="47145EA4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44CEA81E" w14:textId="34D19BAE" w:rsidR="009F30D7" w:rsidRPr="00CB4DFB" w:rsidRDefault="009F30D7" w:rsidP="00A279E1">
            <w:pPr>
              <w:pStyle w:val="Sansinterligne"/>
              <w:spacing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Déroulement de l’activité : </w:t>
            </w:r>
          </w:p>
        </w:tc>
      </w:tr>
    </w:tbl>
    <w:p w14:paraId="0480B29F" w14:textId="79F5E441" w:rsidR="0015579E" w:rsidRPr="00CB4DFB" w:rsidRDefault="0015579E" w:rsidP="00792D25">
      <w:pPr>
        <w:spacing w:after="0"/>
        <w:rPr>
          <w:rStyle w:val="Accentuationlgre"/>
          <w:rFonts w:asciiTheme="minorHAnsi" w:hAnsiTheme="minorHAnsi" w:cstheme="minorHAnsi"/>
          <w:iCs w:val="0"/>
          <w:sz w:val="24"/>
          <w:szCs w:val="20"/>
        </w:rPr>
      </w:pPr>
    </w:p>
    <w:tbl>
      <w:tblPr>
        <w:tblStyle w:val="Grilledutableau"/>
        <w:tblW w:w="0" w:type="auto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4"/>
        <w:gridCol w:w="1995"/>
        <w:gridCol w:w="2152"/>
        <w:gridCol w:w="1833"/>
      </w:tblGrid>
      <w:tr w:rsidR="0015579E" w:rsidRPr="00CB4DFB" w14:paraId="1ACCDD6A" w14:textId="77777777" w:rsidTr="00013582">
        <w:tc>
          <w:tcPr>
            <w:tcW w:w="1988" w:type="dxa"/>
            <w:tcBorders>
              <w:top w:val="nil"/>
              <w:left w:val="nil"/>
              <w:bottom w:val="nil"/>
            </w:tcBorders>
            <w:shd w:val="clear" w:color="auto" w:fill="F6E4A0"/>
          </w:tcPr>
          <w:p w14:paraId="585121E0" w14:textId="7D1EE56E" w:rsidR="0015579E" w:rsidRPr="00CB4DFB" w:rsidRDefault="0015579E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9D6007">
              <w:rPr>
                <w:rStyle w:val="Accentuationlgre"/>
                <w:rFonts w:asciiTheme="minorHAnsi" w:hAnsiTheme="minorHAnsi" w:cstheme="minorHAnsi"/>
                <w:lang w:eastAsia="fr-CA"/>
              </w:rPr>
              <w:t xml:space="preserve"> 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 :</w:t>
            </w:r>
          </w:p>
          <w:p w14:paraId="3B8D7D58" w14:textId="77777777" w:rsidR="0015579E" w:rsidRPr="00CB4DFB" w:rsidRDefault="0015579E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shd w:val="clear" w:color="auto" w:fill="F6E4A0"/>
          </w:tcPr>
          <w:p w14:paraId="3E0E732F" w14:textId="44A37563" w:rsidR="0015579E" w:rsidRPr="00CB4DFB" w:rsidRDefault="0015579E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FEF759D" wp14:editId="507FE997">
                  <wp:extent cx="360000" cy="360000"/>
                  <wp:effectExtent l="0" t="0" r="2540" b="254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5A039" w14:textId="6CF4C01E" w:rsidR="0015579E" w:rsidRPr="00CB4DFB" w:rsidRDefault="0015579E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</w:t>
            </w:r>
          </w:p>
        </w:tc>
        <w:tc>
          <w:tcPr>
            <w:tcW w:w="1995" w:type="dxa"/>
            <w:tcBorders>
              <w:top w:val="nil"/>
              <w:bottom w:val="nil"/>
            </w:tcBorders>
            <w:shd w:val="clear" w:color="auto" w:fill="F6E4A0"/>
          </w:tcPr>
          <w:p w14:paraId="14C095DC" w14:textId="4A4C8E23" w:rsidR="0015579E" w:rsidRPr="00CB4DFB" w:rsidRDefault="0015579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2D04BDA5" wp14:editId="29EC1DFD">
                  <wp:extent cx="360000" cy="360000"/>
                  <wp:effectExtent l="0" t="0" r="2540" b="254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75F5AA6E" wp14:editId="286331B3">
                  <wp:extent cx="360000" cy="360000"/>
                  <wp:effectExtent l="0" t="0" r="2540" b="254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41C2A8" w14:textId="77777777" w:rsidR="0015579E" w:rsidRPr="00CB4DFB" w:rsidRDefault="0015579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F6E4A0"/>
          </w:tcPr>
          <w:p w14:paraId="64D58789" w14:textId="07BFFA1E" w:rsidR="0015579E" w:rsidRPr="00CB4DFB" w:rsidRDefault="0015579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0575AF9E" wp14:editId="6AEAFE74">
                  <wp:extent cx="360000" cy="360000"/>
                  <wp:effectExtent l="0" t="0" r="2540" b="254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D912C" w14:textId="46F9D282" w:rsidR="0015579E" w:rsidRPr="00CB4DFB" w:rsidRDefault="0015579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15046E"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A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synchrone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6E4A0"/>
          </w:tcPr>
          <w:p w14:paraId="79772F3B" w14:textId="77777777" w:rsidR="0015579E" w:rsidRPr="00CB4DFB" w:rsidRDefault="0015579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1AEB224A" wp14:editId="498F3930">
                  <wp:extent cx="360000" cy="360000"/>
                  <wp:effectExtent l="0" t="0" r="2540" b="254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BDA26" w14:textId="36FC2456" w:rsidR="0015579E" w:rsidRPr="00CB4DFB" w:rsidRDefault="005054E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75</w:t>
            </w:r>
            <w:r w:rsidR="0015579E"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à 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90</w:t>
            </w:r>
            <w:r w:rsidR="007D1BFF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15579E"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013582" w:rsidRPr="00CB4DFB" w14:paraId="224DA22A" w14:textId="77777777" w:rsidTr="00013582"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0BD2" w14:textId="71E77C9C" w:rsidR="00013582" w:rsidRPr="00CB4DFB" w:rsidRDefault="00013582" w:rsidP="00F82680">
            <w:pPr>
              <w:pStyle w:val="Paragraphedeliste"/>
              <w:spacing w:before="120" w:after="120"/>
              <w:ind w:firstLine="357"/>
              <w:rPr>
                <w:rFonts w:cstheme="minorHAnsi"/>
                <w:color w:val="A1225F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7D1BFF">
              <w:rPr>
                <w:rFonts w:cstheme="minorHAnsi"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color w:val="A1225F"/>
                <w:lang w:eastAsia="fr-CA"/>
              </w:rPr>
              <w:t xml:space="preserve">: </w:t>
            </w:r>
          </w:p>
          <w:p w14:paraId="3B003FAC" w14:textId="58A473EB" w:rsidR="00013582" w:rsidRPr="00CB4DFB" w:rsidRDefault="00013582" w:rsidP="00035AC0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left"/>
              <w:rPr>
                <w:rFonts w:cstheme="minorHAnsi"/>
                <w:iCs/>
                <w:szCs w:val="20"/>
                <w:lang w:eastAsia="fr-CA"/>
              </w:rPr>
            </w:pPr>
            <w:r w:rsidRPr="00CB4DFB">
              <w:rPr>
                <w:rFonts w:cstheme="minorHAnsi"/>
                <w:iCs/>
                <w:szCs w:val="20"/>
                <w:lang w:eastAsia="fr-CA"/>
              </w:rPr>
              <w:t>Écouter le balado Être Humain – rencontre et accompagnement</w:t>
            </w:r>
            <w:r w:rsidR="007854F5">
              <w:rPr>
                <w:rFonts w:cstheme="minorHAnsi"/>
                <w:iCs/>
                <w:szCs w:val="20"/>
                <w:lang w:eastAsia="fr-CA"/>
              </w:rPr>
              <w:t>;</w:t>
            </w:r>
            <w:r w:rsidRPr="00CB4DFB">
              <w:rPr>
                <w:rFonts w:cstheme="minorHAnsi"/>
                <w:iCs/>
                <w:szCs w:val="20"/>
                <w:lang w:eastAsia="fr-CA"/>
              </w:rPr>
              <w:t xml:space="preserve"> </w:t>
            </w:r>
          </w:p>
          <w:p w14:paraId="2A747C04" w14:textId="17A365F4" w:rsidR="00035AC0" w:rsidRPr="00035AC0" w:rsidRDefault="00013582" w:rsidP="00035AC0">
            <w:pPr>
              <w:pStyle w:val="Paragraphedeliste"/>
              <w:numPr>
                <w:ilvl w:val="0"/>
                <w:numId w:val="3"/>
              </w:numPr>
              <w:spacing w:before="120"/>
              <w:jc w:val="left"/>
              <w:rPr>
                <w:rFonts w:cstheme="minorHAnsi"/>
                <w:iCs/>
                <w:szCs w:val="20"/>
                <w:lang w:eastAsia="fr-CA"/>
              </w:rPr>
            </w:pPr>
            <w:r w:rsidRPr="00CB4DFB">
              <w:rPr>
                <w:rFonts w:cstheme="minorHAnsi"/>
                <w:iCs/>
                <w:szCs w:val="20"/>
                <w:lang w:eastAsia="fr-CA"/>
              </w:rPr>
              <w:t>Rédiger (ou dicter) une trace d’apprentissage</w:t>
            </w:r>
            <w:r w:rsidR="007854F5">
              <w:rPr>
                <w:rFonts w:cstheme="minorHAnsi"/>
                <w:iCs/>
                <w:szCs w:val="20"/>
                <w:lang w:eastAsia="fr-CA"/>
              </w:rPr>
              <w:t>.</w:t>
            </w:r>
            <w:r w:rsidRPr="00CB4DFB">
              <w:rPr>
                <w:rFonts w:cstheme="minorHAnsi"/>
                <w:iCs/>
                <w:szCs w:val="20"/>
                <w:lang w:eastAsia="fr-CA"/>
              </w:rPr>
              <w:t xml:space="preserve"> </w:t>
            </w:r>
          </w:p>
          <w:p w14:paraId="6AAD7603" w14:textId="77777777" w:rsidR="00743E37" w:rsidRDefault="00743E37" w:rsidP="00035AC0">
            <w:pPr>
              <w:spacing w:before="120"/>
              <w:ind w:left="360"/>
              <w:jc w:val="left"/>
              <w:rPr>
                <w:rFonts w:eastAsia="Times New Roman" w:cstheme="minorHAnsi"/>
                <w:color w:val="A1225F"/>
                <w:szCs w:val="24"/>
                <w:lang w:eastAsia="fr-CA"/>
              </w:rPr>
            </w:pPr>
          </w:p>
          <w:p w14:paraId="51C669A3" w14:textId="349DAB9E" w:rsidR="00035AC0" w:rsidRPr="00CB4DFB" w:rsidRDefault="00E51599" w:rsidP="00035AC0">
            <w:pPr>
              <w:spacing w:before="120"/>
              <w:ind w:left="360"/>
              <w:jc w:val="left"/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</w:pPr>
            <w:r w:rsidRPr="00EE0528">
              <w:rPr>
                <w:rFonts w:eastAsia="Times New Roman" w:cstheme="minorHAnsi"/>
                <w:noProof/>
                <w:szCs w:val="24"/>
                <w:lang w:eastAsia="fr-CA"/>
              </w:rPr>
              <w:lastRenderedPageBreak/>
              <w:drawing>
                <wp:anchor distT="0" distB="0" distL="114300" distR="114300" simplePos="0" relativeHeight="251846701" behindDoc="0" locked="0" layoutInCell="1" allowOverlap="1" wp14:anchorId="40ACF21B" wp14:editId="1446DAE8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274660</wp:posOffset>
                  </wp:positionV>
                  <wp:extent cx="449580" cy="449580"/>
                  <wp:effectExtent l="0" t="0" r="7620" b="762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5AC0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</w:t>
            </w:r>
            <w:r w:rsidR="00035AC0"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="00035AC0"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390F7D7B" w14:textId="3788CB78" w:rsidR="00013582" w:rsidRPr="00792D25" w:rsidRDefault="00013582" w:rsidP="00E51599">
            <w:pPr>
              <w:pStyle w:val="Paragraphedeliste"/>
              <w:spacing w:before="0" w:after="0"/>
              <w:ind w:left="720"/>
              <w:rPr>
                <w:rFonts w:cstheme="minorHAnsi"/>
                <w:color w:val="A1225F"/>
                <w:sz w:val="28"/>
              </w:rPr>
            </w:pPr>
            <w:r w:rsidRPr="00EE0528">
              <w:rPr>
                <w:rFonts w:cstheme="minorHAnsi"/>
              </w:rPr>
              <w:t xml:space="preserve">Fiche de travail </w:t>
            </w:r>
            <w:r w:rsidR="007D1BFF">
              <w:rPr>
                <w:rFonts w:cstheme="minorHAnsi"/>
              </w:rPr>
              <w:t>-</w:t>
            </w:r>
            <w:r w:rsidRPr="00CB4DFB">
              <w:rPr>
                <w:rFonts w:cstheme="minorHAnsi"/>
                <w:i/>
                <w:iCs/>
              </w:rPr>
              <w:t xml:space="preserve"> Positionnements situés, pourquoi s’y intéresser?</w:t>
            </w:r>
            <w:r w:rsidRPr="00CB4DFB">
              <w:rPr>
                <w:rFonts w:cstheme="minorHAnsi"/>
              </w:rPr>
              <w:t xml:space="preserve"> </w:t>
            </w:r>
          </w:p>
        </w:tc>
      </w:tr>
    </w:tbl>
    <w:p w14:paraId="666B5846" w14:textId="4B10E9A1" w:rsidR="00020A60" w:rsidRPr="00792D25" w:rsidRDefault="00020A60" w:rsidP="00792D25">
      <w:pPr>
        <w:spacing w:after="0"/>
        <w:rPr>
          <w:rStyle w:val="Accentuationlgre"/>
          <w:rFonts w:asciiTheme="minorHAnsi" w:hAnsiTheme="minorHAnsi" w:cstheme="minorHAnsi"/>
          <w:iCs w:val="0"/>
        </w:rPr>
      </w:pPr>
    </w:p>
    <w:tbl>
      <w:tblPr>
        <w:tblStyle w:val="Grilledutableau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2015"/>
        <w:gridCol w:w="1997"/>
        <w:gridCol w:w="1989"/>
        <w:gridCol w:w="2133"/>
        <w:gridCol w:w="1838"/>
      </w:tblGrid>
      <w:tr w:rsidR="00FE6BFE" w:rsidRPr="00CB4DFB" w14:paraId="38E18F92" w14:textId="77777777" w:rsidTr="0002376D">
        <w:tc>
          <w:tcPr>
            <w:tcW w:w="2015" w:type="dxa"/>
            <w:shd w:val="clear" w:color="auto" w:fill="F6E4A0"/>
          </w:tcPr>
          <w:p w14:paraId="729A1AED" w14:textId="163AF7BE" w:rsidR="00FE6BFE" w:rsidRPr="00CB4DFB" w:rsidRDefault="00FE6BFE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7D1BFF">
              <w:rPr>
                <w:rStyle w:val="Accentuationlgre"/>
                <w:rFonts w:asciiTheme="minorHAnsi" w:hAnsiTheme="minorHAnsi" w:cstheme="minorHAnsi"/>
                <w:lang w:eastAsia="fr-CA"/>
              </w:rPr>
              <w:t xml:space="preserve"> 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2 :</w:t>
            </w:r>
          </w:p>
          <w:p w14:paraId="1D07E7B1" w14:textId="77777777" w:rsidR="00FE6BFE" w:rsidRPr="00CB4DFB" w:rsidRDefault="00FE6BFE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7" w:type="dxa"/>
            <w:shd w:val="clear" w:color="auto" w:fill="F6E4A0"/>
          </w:tcPr>
          <w:p w14:paraId="535032DD" w14:textId="77777777" w:rsidR="00FE6BFE" w:rsidRPr="00CB4DFB" w:rsidRDefault="00FE6BFE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7B6BAC7F" wp14:editId="6CC581CA">
                  <wp:extent cx="360000" cy="360000"/>
                  <wp:effectExtent l="0" t="0" r="2540" b="254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 252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701113BF" wp14:editId="5A2F7FD8">
                  <wp:extent cx="360000" cy="360000"/>
                  <wp:effectExtent l="0" t="0" r="2540" b="254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Image 25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C1FA7" w14:textId="77777777" w:rsidR="00FE6BFE" w:rsidRPr="00CB4DFB" w:rsidRDefault="00FE6BFE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Dyade ou petit groupe</w:t>
            </w:r>
          </w:p>
        </w:tc>
        <w:tc>
          <w:tcPr>
            <w:tcW w:w="1989" w:type="dxa"/>
            <w:shd w:val="clear" w:color="auto" w:fill="F6E4A0"/>
          </w:tcPr>
          <w:p w14:paraId="3A171B91" w14:textId="59C9C6DE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6B486C3D" wp14:editId="546D5A24">
                  <wp:extent cx="360000" cy="360000"/>
                  <wp:effectExtent l="0" t="0" r="2540" b="254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2CDF0778" wp14:editId="23152404">
                  <wp:extent cx="360000" cy="360000"/>
                  <wp:effectExtent l="0" t="0" r="2540" b="254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89519C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33" w:type="dxa"/>
            <w:shd w:val="clear" w:color="auto" w:fill="F6E4A0"/>
          </w:tcPr>
          <w:p w14:paraId="660C8F88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2681C497" wp14:editId="5B5FA900">
                  <wp:extent cx="360000" cy="360000"/>
                  <wp:effectExtent l="0" t="0" r="2540" b="254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 25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B47A6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Synchrone</w:t>
            </w:r>
          </w:p>
        </w:tc>
        <w:tc>
          <w:tcPr>
            <w:tcW w:w="1838" w:type="dxa"/>
            <w:shd w:val="clear" w:color="auto" w:fill="F6E4A0"/>
          </w:tcPr>
          <w:p w14:paraId="7F286CB7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7FE33E29" wp14:editId="4BD4B0F1">
                  <wp:extent cx="360000" cy="360000"/>
                  <wp:effectExtent l="0" t="0" r="2540" b="254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F9846" w14:textId="59F67A2C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30 à 40</w:t>
            </w:r>
            <w:r w:rsidR="007D1BFF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FE6BFE" w:rsidRPr="00CB4DFB" w14:paraId="556E16C0" w14:textId="77777777" w:rsidTr="0002376D">
        <w:tc>
          <w:tcPr>
            <w:tcW w:w="9972" w:type="dxa"/>
            <w:gridSpan w:val="5"/>
            <w:shd w:val="clear" w:color="auto" w:fill="auto"/>
          </w:tcPr>
          <w:p w14:paraId="6072DD27" w14:textId="77352951" w:rsidR="00A1736A" w:rsidRPr="00CB4DFB" w:rsidRDefault="00A1736A" w:rsidP="00A1736A">
            <w:pPr>
              <w:pStyle w:val="Paragraphedeliste"/>
              <w:spacing w:before="120" w:after="120"/>
              <w:ind w:firstLine="357"/>
              <w:rPr>
                <w:rFonts w:cstheme="minorHAnsi"/>
                <w:color w:val="A1225F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7D1BFF">
              <w:rPr>
                <w:rFonts w:cstheme="minorHAnsi"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color w:val="A1225F"/>
                <w:lang w:eastAsia="fr-CA"/>
              </w:rPr>
              <w:t xml:space="preserve">: </w:t>
            </w:r>
          </w:p>
          <w:p w14:paraId="5B97FFF2" w14:textId="4D7F0B2D" w:rsidR="00FE6BFE" w:rsidRPr="00C50E36" w:rsidRDefault="00EE0528" w:rsidP="00035AC0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E6BFE" w:rsidRPr="00A1736A">
              <w:rPr>
                <w:rFonts w:cstheme="minorHAnsi"/>
              </w:rPr>
              <w:t>xpliquer les concepts de positionnement situé, d’injustice épistémique et de généralisation abusive</w:t>
            </w:r>
            <w:r w:rsidR="007854F5" w:rsidRPr="00C50E36">
              <w:rPr>
                <w:rFonts w:cstheme="minorHAnsi"/>
              </w:rPr>
              <w:t>;</w:t>
            </w:r>
          </w:p>
          <w:p w14:paraId="7142DC8C" w14:textId="1DDC95D7" w:rsidR="00FE6BFE" w:rsidRPr="00C50E36" w:rsidRDefault="00E21814" w:rsidP="00035AC0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left"/>
              <w:rPr>
                <w:rFonts w:cstheme="minorHAnsi"/>
                <w:iCs/>
                <w:sz w:val="28"/>
                <w:lang w:eastAsia="fr-CA"/>
              </w:rPr>
            </w:pPr>
            <w:r>
              <w:rPr>
                <w:rFonts w:cstheme="minorHAnsi"/>
                <w:lang w:eastAsia="fr-CA"/>
              </w:rPr>
              <w:t>Discuter</w:t>
            </w:r>
            <w:r w:rsidR="00FE6BFE" w:rsidRPr="00C50E36">
              <w:rPr>
                <w:rFonts w:cstheme="minorHAnsi"/>
                <w:lang w:eastAsia="fr-CA"/>
              </w:rPr>
              <w:t xml:space="preserve"> sur </w:t>
            </w:r>
            <w:r w:rsidR="00FE6BFE" w:rsidRPr="00C50E36">
              <w:rPr>
                <w:rFonts w:cstheme="minorHAnsi"/>
              </w:rPr>
              <w:t>ce qui a été ressenti, appris et retenu à l’écoute du balado</w:t>
            </w:r>
            <w:r w:rsidR="007854F5" w:rsidRPr="00C50E36">
              <w:rPr>
                <w:rFonts w:cstheme="minorHAnsi"/>
              </w:rPr>
              <w:t>;</w:t>
            </w:r>
          </w:p>
          <w:p w14:paraId="026C56FA" w14:textId="50E166B5" w:rsidR="00035AC0" w:rsidRPr="00751FC2" w:rsidRDefault="00FE6BFE" w:rsidP="00035AC0">
            <w:pPr>
              <w:pStyle w:val="Pointvert12interligne6"/>
              <w:spacing w:after="240"/>
              <w:rPr>
                <w:rFonts w:cstheme="minorHAnsi"/>
                <w:color w:val="000000" w:themeColor="text1"/>
                <w:lang w:eastAsia="fr-CA"/>
              </w:rPr>
            </w:pPr>
            <w:r w:rsidRPr="00751FC2">
              <w:rPr>
                <w:rFonts w:cstheme="minorHAnsi"/>
                <w:color w:val="000000" w:themeColor="text1"/>
              </w:rPr>
              <w:t>Partager des idées d’actions à entreprendre pour aller plus loin ou amorcer un changement d’attitudes</w:t>
            </w:r>
            <w:r w:rsidR="00AE16BD">
              <w:rPr>
                <w:rFonts w:cstheme="minorHAnsi"/>
                <w:color w:val="000000" w:themeColor="text1"/>
              </w:rPr>
              <w:t>/</w:t>
            </w:r>
            <w:r w:rsidRPr="00751FC2">
              <w:rPr>
                <w:rFonts w:cstheme="minorHAnsi"/>
                <w:color w:val="000000" w:themeColor="text1"/>
              </w:rPr>
              <w:t>de pratique</w:t>
            </w:r>
            <w:r w:rsidR="007854F5" w:rsidRPr="00751FC2">
              <w:rPr>
                <w:rFonts w:cstheme="minorHAnsi"/>
                <w:color w:val="000000" w:themeColor="text1"/>
              </w:rPr>
              <w:t>.</w:t>
            </w:r>
          </w:p>
          <w:p w14:paraId="65BFE277" w14:textId="161173A1" w:rsidR="00FE6BFE" w:rsidRPr="00035AC0" w:rsidRDefault="00E21814" w:rsidP="00035AC0">
            <w:pPr>
              <w:spacing w:before="120"/>
              <w:ind w:left="360"/>
              <w:jc w:val="left"/>
              <w:rPr>
                <w:rFonts w:cstheme="minorHAnsi"/>
                <w:iCs/>
                <w:sz w:val="28"/>
                <w:lang w:eastAsia="fr-CA"/>
              </w:rPr>
            </w:pPr>
            <w:r w:rsidRPr="00CB4DFB">
              <w:rPr>
                <w:rFonts w:eastAsia="Times New Roman" w:cstheme="minorHAnsi"/>
                <w:noProof/>
                <w:color w:val="000000" w:themeColor="text1"/>
                <w:szCs w:val="24"/>
                <w:lang w:eastAsia="fr-CA"/>
              </w:rPr>
              <w:drawing>
                <wp:anchor distT="0" distB="0" distL="114300" distR="114300" simplePos="0" relativeHeight="251729965" behindDoc="1" locked="0" layoutInCell="1" allowOverlap="1" wp14:anchorId="31636A2D" wp14:editId="4E4C0AFA">
                  <wp:simplePos x="0" y="0"/>
                  <wp:positionH relativeFrom="column">
                    <wp:posOffset>284318</wp:posOffset>
                  </wp:positionH>
                  <wp:positionV relativeFrom="paragraph">
                    <wp:posOffset>200040</wp:posOffset>
                  </wp:positionV>
                  <wp:extent cx="449580" cy="449580"/>
                  <wp:effectExtent l="0" t="0" r="7620" b="7620"/>
                  <wp:wrapSquare wrapText="bothSides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E6BFE" w:rsidRPr="00035AC0">
              <w:rPr>
                <w:rFonts w:cstheme="minorHAnsi"/>
                <w:color w:val="A1225F"/>
                <w:lang w:eastAsia="fr-CA"/>
              </w:rPr>
              <w:t>Matériel</w:t>
            </w:r>
            <w:r w:rsidR="00A1736A">
              <w:rPr>
                <w:rFonts w:cstheme="minorHAnsi"/>
                <w:color w:val="A1225F"/>
                <w:lang w:eastAsia="fr-CA"/>
              </w:rPr>
              <w:t> </w:t>
            </w:r>
            <w:r w:rsidR="00FE6BFE" w:rsidRPr="00035AC0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32E34F83" w14:textId="61B08EB2" w:rsidR="00FE6BFE" w:rsidRPr="00CB4DFB" w:rsidRDefault="00FE6BFE" w:rsidP="00E51599">
            <w:pPr>
              <w:pStyle w:val="Pointvert12interligne6"/>
              <w:numPr>
                <w:ilvl w:val="0"/>
                <w:numId w:val="0"/>
              </w:numPr>
              <w:spacing w:before="0" w:after="240"/>
              <w:ind w:left="720"/>
              <w:rPr>
                <w:rFonts w:cstheme="minorHAnsi"/>
                <w:color w:val="000000" w:themeColor="text1"/>
              </w:rPr>
            </w:pPr>
            <w:r w:rsidRPr="00CB4DFB">
              <w:rPr>
                <w:rFonts w:cstheme="minorHAnsi"/>
                <w:color w:val="000000" w:themeColor="text1"/>
                <w:lang w:eastAsia="fr-CA"/>
              </w:rPr>
              <w:t>Fiche de travail</w:t>
            </w:r>
            <w:r w:rsidR="00751FC2">
              <w:rPr>
                <w:rFonts w:cstheme="minorHAnsi"/>
                <w:color w:val="000000" w:themeColor="text1"/>
                <w:lang w:eastAsia="fr-CA"/>
              </w:rPr>
              <w:t xml:space="preserve"> </w:t>
            </w:r>
            <w:r w:rsidR="00A1736A">
              <w:rPr>
                <w:rFonts w:cstheme="minorHAnsi"/>
                <w:i/>
                <w:iCs/>
                <w:color w:val="000000" w:themeColor="text1"/>
              </w:rPr>
              <w:t>–</w:t>
            </w:r>
            <w:r w:rsidRPr="00CB4DFB">
              <w:rPr>
                <w:rFonts w:cstheme="minorHAnsi"/>
                <w:i/>
                <w:iCs/>
                <w:color w:val="000000" w:themeColor="text1"/>
              </w:rPr>
              <w:t xml:space="preserve"> Positionnements situés, pourquoi s’y intéresser</w:t>
            </w:r>
            <w:r w:rsidR="00982926">
              <w:rPr>
                <w:rFonts w:cstheme="minorHAnsi"/>
                <w:i/>
                <w:iCs/>
                <w:color w:val="000000" w:themeColor="text1"/>
              </w:rPr>
              <w:t> </w:t>
            </w:r>
            <w:r w:rsidRPr="00CB4DFB">
              <w:rPr>
                <w:rFonts w:cstheme="minorHAnsi"/>
                <w:i/>
                <w:iCs/>
                <w:color w:val="000000" w:themeColor="text1"/>
              </w:rPr>
              <w:t xml:space="preserve">? </w:t>
            </w:r>
          </w:p>
        </w:tc>
      </w:tr>
    </w:tbl>
    <w:p w14:paraId="54A4EF23" w14:textId="77777777" w:rsidR="00A00185" w:rsidRDefault="00A00185" w:rsidP="00CB4DFB">
      <w:pPr>
        <w:pStyle w:val="Pointvert12interligne6"/>
        <w:numPr>
          <w:ilvl w:val="0"/>
          <w:numId w:val="0"/>
        </w:numPr>
        <w:ind w:left="720"/>
        <w:rPr>
          <w:rFonts w:cstheme="minorHAnsi"/>
        </w:rPr>
        <w:sectPr w:rsidR="00A00185" w:rsidSect="00FB1C23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05D91375" w14:textId="60D7DF78" w:rsidR="00792D25" w:rsidRPr="00CB4DFB" w:rsidRDefault="00792D25" w:rsidP="00CB4DFB">
      <w:pPr>
        <w:pStyle w:val="Pointvert12interligne6"/>
        <w:numPr>
          <w:ilvl w:val="0"/>
          <w:numId w:val="0"/>
        </w:numPr>
        <w:ind w:left="720"/>
        <w:rPr>
          <w:rFonts w:cstheme="minorHAnsi"/>
        </w:rPr>
      </w:pPr>
    </w:p>
    <w:tbl>
      <w:tblPr>
        <w:tblStyle w:val="Grilledutableau"/>
        <w:tblW w:w="99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2"/>
        <w:gridCol w:w="1996"/>
        <w:gridCol w:w="2151"/>
        <w:gridCol w:w="1839"/>
      </w:tblGrid>
      <w:tr w:rsidR="00FE6BFE" w:rsidRPr="00CB4DFB" w14:paraId="1790A31E" w14:textId="77777777" w:rsidTr="0002376D">
        <w:tc>
          <w:tcPr>
            <w:tcW w:w="1989" w:type="dxa"/>
            <w:shd w:val="clear" w:color="auto" w:fill="F6E4A0"/>
          </w:tcPr>
          <w:p w14:paraId="55738576" w14:textId="5C072E8D" w:rsidR="00FE6BFE" w:rsidRPr="00CB4DFB" w:rsidRDefault="00FE6BFE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3</w:t>
            </w:r>
            <w:r w:rsidR="00A1736A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4BD3D8F5" w14:textId="77777777" w:rsidR="00FE6BFE" w:rsidRPr="00CB4DFB" w:rsidRDefault="00FE6BFE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2" w:type="dxa"/>
            <w:shd w:val="clear" w:color="auto" w:fill="F6E4A0"/>
          </w:tcPr>
          <w:p w14:paraId="193707B9" w14:textId="5723F56F" w:rsidR="00FE6BFE" w:rsidRPr="00CB4DFB" w:rsidRDefault="00945D37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98B8AE1" wp14:editId="0166E768">
                  <wp:extent cx="360000" cy="360000"/>
                  <wp:effectExtent l="0" t="0" r="2540" b="254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FFA14" w14:textId="77777777" w:rsidR="00FE6BFE" w:rsidRPr="00CB4DFB" w:rsidRDefault="00FE6BFE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Plénière</w:t>
            </w:r>
          </w:p>
        </w:tc>
        <w:tc>
          <w:tcPr>
            <w:tcW w:w="1996" w:type="dxa"/>
            <w:shd w:val="clear" w:color="auto" w:fill="F6E4A0"/>
          </w:tcPr>
          <w:p w14:paraId="1E99C21C" w14:textId="6B9FBA73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3F77EA68" wp14:editId="76686FBE">
                  <wp:extent cx="360000" cy="360000"/>
                  <wp:effectExtent l="0" t="0" r="254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69C0BE64" wp14:editId="4774B407">
                  <wp:extent cx="360000" cy="360000"/>
                  <wp:effectExtent l="0" t="0" r="2540" b="254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B874EE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3E6A9040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0697B683" wp14:editId="05416C2D">
                  <wp:extent cx="360000" cy="360000"/>
                  <wp:effectExtent l="0" t="0" r="2540" b="254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CAD29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</w:p>
        </w:tc>
        <w:tc>
          <w:tcPr>
            <w:tcW w:w="1839" w:type="dxa"/>
            <w:shd w:val="clear" w:color="auto" w:fill="F6E4A0"/>
          </w:tcPr>
          <w:p w14:paraId="61FBC36D" w14:textId="77777777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39DFB0BF" wp14:editId="558C6448">
                  <wp:extent cx="360000" cy="360000"/>
                  <wp:effectExtent l="0" t="0" r="2540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51C05" w14:textId="5CEDB3EF" w:rsidR="00FE6BFE" w:rsidRPr="00CB4DFB" w:rsidRDefault="00FE6BF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30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02376D" w:rsidRPr="00CB4DFB" w14:paraId="21005FF4" w14:textId="77777777" w:rsidTr="0002376D">
        <w:tc>
          <w:tcPr>
            <w:tcW w:w="9967" w:type="dxa"/>
            <w:gridSpan w:val="5"/>
            <w:shd w:val="clear" w:color="auto" w:fill="auto"/>
          </w:tcPr>
          <w:p w14:paraId="35184344" w14:textId="7F0B84FF" w:rsidR="0002376D" w:rsidRPr="00CB4DFB" w:rsidRDefault="0002376D" w:rsidP="003D24D4">
            <w:pPr>
              <w:spacing w:before="120"/>
              <w:ind w:left="312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A1736A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7ED9449E" w14:textId="05CD32D7" w:rsidR="0002376D" w:rsidRPr="00CB4DFB" w:rsidRDefault="005E1334" w:rsidP="00CB4DFB">
            <w:pPr>
              <w:pStyle w:val="Pointvert12interligne6"/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Discuter d</w:t>
            </w:r>
            <w:r w:rsidR="0002376D" w:rsidRPr="00CB4DFB">
              <w:rPr>
                <w:rFonts w:cstheme="minorHAnsi"/>
              </w:rPr>
              <w:t xml:space="preserve">es constats et </w:t>
            </w:r>
            <w:r>
              <w:rPr>
                <w:rFonts w:cstheme="minorHAnsi"/>
              </w:rPr>
              <w:t>d</w:t>
            </w:r>
            <w:r w:rsidR="0002376D" w:rsidRPr="00CB4DFB">
              <w:rPr>
                <w:rFonts w:cstheme="minorHAnsi"/>
              </w:rPr>
              <w:t xml:space="preserve">es réflexions </w:t>
            </w:r>
            <w:r>
              <w:rPr>
                <w:rFonts w:cstheme="minorHAnsi"/>
              </w:rPr>
              <w:t>qui auront émergé pendant l</w:t>
            </w:r>
            <w:r w:rsidR="0002376D" w:rsidRPr="00CB4DFB">
              <w:rPr>
                <w:rFonts w:cstheme="minorHAnsi"/>
              </w:rPr>
              <w:t>es étapes précédentes (p. ex.</w:t>
            </w:r>
            <w:r w:rsidR="008E7A21">
              <w:rPr>
                <w:rFonts w:cstheme="minorHAnsi"/>
              </w:rPr>
              <w:t>,</w:t>
            </w:r>
            <w:r w:rsidR="0002376D" w:rsidRPr="00CB4DFB">
              <w:rPr>
                <w:rFonts w:cstheme="minorHAnsi"/>
              </w:rPr>
              <w:t xml:space="preserve"> qu’est-ce qui vous surprend</w:t>
            </w:r>
            <w:r w:rsidR="00982926">
              <w:rPr>
                <w:rFonts w:cstheme="minorHAnsi"/>
              </w:rPr>
              <w:t> </w:t>
            </w:r>
            <w:r w:rsidR="0002376D" w:rsidRPr="00CB4DFB">
              <w:rPr>
                <w:rFonts w:cstheme="minorHAnsi"/>
              </w:rPr>
              <w:t>? ; qu’est-ce qui est commun/singulier</w:t>
            </w:r>
            <w:r w:rsidR="00982926">
              <w:rPr>
                <w:rFonts w:cstheme="minorHAnsi"/>
              </w:rPr>
              <w:t> </w:t>
            </w:r>
            <w:r w:rsidR="0002376D" w:rsidRPr="00CB4DFB">
              <w:rPr>
                <w:rFonts w:cstheme="minorHAnsi"/>
              </w:rPr>
              <w:t>? ; qu’est-ce que vous avez ressenti/observé pendant l’activité</w:t>
            </w:r>
            <w:r w:rsidR="00982926">
              <w:rPr>
                <w:rFonts w:cstheme="minorHAnsi"/>
              </w:rPr>
              <w:t> </w:t>
            </w:r>
            <w:r w:rsidR="0002376D" w:rsidRPr="00CB4DFB">
              <w:rPr>
                <w:rFonts w:cstheme="minorHAnsi"/>
              </w:rPr>
              <w:t>? ; comment décririez-vous votre expérience de cette activité</w:t>
            </w:r>
            <w:r w:rsidR="00982926">
              <w:rPr>
                <w:rFonts w:cstheme="minorHAnsi"/>
              </w:rPr>
              <w:t> </w:t>
            </w:r>
            <w:r w:rsidR="0002376D" w:rsidRPr="00CB4DFB">
              <w:rPr>
                <w:rFonts w:cstheme="minorHAnsi"/>
              </w:rPr>
              <w:t>?)</w:t>
            </w:r>
            <w:r w:rsidR="000E5660">
              <w:rPr>
                <w:rFonts w:cstheme="minorHAnsi"/>
              </w:rPr>
              <w:t> </w:t>
            </w:r>
            <w:r w:rsidR="00C50E36">
              <w:rPr>
                <w:rFonts w:cstheme="minorHAnsi"/>
              </w:rPr>
              <w:t>;</w:t>
            </w:r>
          </w:p>
          <w:p w14:paraId="702A5516" w14:textId="745CC747" w:rsidR="0002376D" w:rsidRPr="00CB4DFB" w:rsidRDefault="0002376D" w:rsidP="00CB4DFB">
            <w:pPr>
              <w:pStyle w:val="Pointvert12interligne6"/>
              <w:spacing w:after="240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lang w:eastAsia="fr-CA"/>
              </w:rPr>
              <w:t>Dégager les messages</w:t>
            </w:r>
            <w:r w:rsidR="00313EAE">
              <w:rPr>
                <w:rFonts w:cstheme="minorHAnsi"/>
                <w:lang w:eastAsia="fr-CA"/>
              </w:rPr>
              <w:t xml:space="preserve"> </w:t>
            </w:r>
            <w:r w:rsidRPr="00CB4DFB">
              <w:rPr>
                <w:rFonts w:cstheme="minorHAnsi"/>
                <w:lang w:eastAsia="fr-CA"/>
              </w:rPr>
              <w:t>clés à retenir au terme de l’activité.</w:t>
            </w:r>
          </w:p>
          <w:p w14:paraId="008D3733" w14:textId="45EC63A5" w:rsidR="00035AC0" w:rsidRPr="00CB4DFB" w:rsidRDefault="007A2736" w:rsidP="00035AC0">
            <w:pPr>
              <w:spacing w:before="120"/>
              <w:ind w:left="360"/>
              <w:jc w:val="left"/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anchor distT="0" distB="0" distL="114300" distR="114300" simplePos="0" relativeHeight="251732013" behindDoc="0" locked="0" layoutInCell="1" allowOverlap="1" wp14:anchorId="6610EE31" wp14:editId="7B17F6B2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242275</wp:posOffset>
                  </wp:positionV>
                  <wp:extent cx="449580" cy="449580"/>
                  <wp:effectExtent l="0" t="0" r="7620" b="7620"/>
                  <wp:wrapSquare wrapText="bothSides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35AC0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</w:t>
            </w:r>
            <w:r w:rsidR="00A1736A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="00035AC0"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1A49EC71" w14:textId="7AB73F6C" w:rsidR="0002376D" w:rsidRPr="00CB4DFB" w:rsidRDefault="0002376D" w:rsidP="007A2736">
            <w:pPr>
              <w:pStyle w:val="Pointvert12interligne6"/>
              <w:numPr>
                <w:ilvl w:val="0"/>
                <w:numId w:val="0"/>
              </w:numPr>
              <w:spacing w:before="0"/>
              <w:ind w:left="720"/>
              <w:rPr>
                <w:rFonts w:cstheme="minorHAnsi"/>
              </w:rPr>
            </w:pPr>
            <w:r w:rsidRPr="00CB4DFB">
              <w:rPr>
                <w:rFonts w:cstheme="minorHAnsi"/>
                <w:lang w:eastAsia="fr-CA"/>
              </w:rPr>
              <w:t>Fiche de travail</w:t>
            </w:r>
            <w:r w:rsidR="002273A0">
              <w:rPr>
                <w:rFonts w:cstheme="minorHAnsi"/>
                <w:lang w:eastAsia="fr-CA"/>
              </w:rPr>
              <w:t xml:space="preserve"> </w:t>
            </w:r>
            <w:r w:rsidR="00A1736A">
              <w:rPr>
                <w:rFonts w:cstheme="minorHAnsi"/>
                <w:i/>
                <w:iCs/>
              </w:rPr>
              <w:t>–</w:t>
            </w:r>
            <w:r w:rsidRPr="00CB4DFB">
              <w:rPr>
                <w:rFonts w:cstheme="minorHAnsi"/>
                <w:i/>
                <w:iCs/>
              </w:rPr>
              <w:t xml:space="preserve"> Positionnements situés, pourquoi s’y intéresser</w:t>
            </w:r>
            <w:r w:rsidR="00982926">
              <w:rPr>
                <w:rFonts w:cstheme="minorHAnsi"/>
                <w:i/>
                <w:iCs/>
              </w:rPr>
              <w:t> </w:t>
            </w:r>
            <w:r w:rsidRPr="00CB4DFB">
              <w:rPr>
                <w:rFonts w:cstheme="minorHAnsi"/>
                <w:i/>
                <w:iCs/>
              </w:rPr>
              <w:t>?</w:t>
            </w:r>
            <w:r w:rsidRPr="00CB4DFB">
              <w:rPr>
                <w:rFonts w:cstheme="minorHAnsi"/>
              </w:rPr>
              <w:t xml:space="preserve"> </w:t>
            </w:r>
          </w:p>
        </w:tc>
      </w:tr>
    </w:tbl>
    <w:p w14:paraId="6EDBF835" w14:textId="22FA14E1" w:rsidR="00A00185" w:rsidRDefault="00A00185" w:rsidP="00CB4DFB">
      <w:pPr>
        <w:pStyle w:val="Pointvert12interligne6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br w:type="page"/>
      </w:r>
    </w:p>
    <w:p w14:paraId="6EFFB8CD" w14:textId="77777777" w:rsidR="00035AC0" w:rsidRPr="00CB4DFB" w:rsidRDefault="00035AC0" w:rsidP="00CB4DFB">
      <w:pPr>
        <w:pStyle w:val="Pointvert12interligne6"/>
        <w:numPr>
          <w:ilvl w:val="0"/>
          <w:numId w:val="0"/>
        </w:numPr>
        <w:ind w:left="720"/>
        <w:rPr>
          <w:rFonts w:cstheme="minorHAnsi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97"/>
        <w:gridCol w:w="9170"/>
      </w:tblGrid>
      <w:tr w:rsidR="00020A60" w:rsidRPr="00CB4DFB" w14:paraId="6A192995" w14:textId="77777777" w:rsidTr="007B7156">
        <w:tc>
          <w:tcPr>
            <w:tcW w:w="786" w:type="dxa"/>
            <w:shd w:val="clear" w:color="auto" w:fill="DCEABC"/>
          </w:tcPr>
          <w:p w14:paraId="3FEFE6D0" w14:textId="77777777" w:rsidR="00020A60" w:rsidRPr="00CB4DFB" w:rsidRDefault="00020A60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51E643C3" wp14:editId="09C25E4B">
                  <wp:extent cx="360000" cy="360000"/>
                  <wp:effectExtent l="0" t="0" r="2540" b="254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71767FFE" w14:textId="77777777" w:rsidR="00020A60" w:rsidRPr="00A00185" w:rsidRDefault="00020A60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C50E36">
              <w:rPr>
                <w:rStyle w:val="Accentuationlgre"/>
                <w:rFonts w:asciiTheme="minorHAnsi" w:hAnsiTheme="minorHAnsi" w:cstheme="minorHAnsi"/>
                <w:b/>
                <w:bCs/>
              </w:rPr>
              <w:t>Messages clés à retenir au terme de l’activité</w:t>
            </w:r>
          </w:p>
        </w:tc>
      </w:tr>
      <w:tr w:rsidR="00020A60" w:rsidRPr="00CB4DFB" w14:paraId="62E3A2B7" w14:textId="77777777" w:rsidTr="007B7156">
        <w:tc>
          <w:tcPr>
            <w:tcW w:w="9835" w:type="dxa"/>
            <w:gridSpan w:val="2"/>
            <w:shd w:val="clear" w:color="auto" w:fill="DCEABC"/>
          </w:tcPr>
          <w:p w14:paraId="625D3223" w14:textId="71DAE45E" w:rsidR="00020A60" w:rsidRPr="00CB4DFB" w:rsidRDefault="00020A60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714" w:hanging="357"/>
              <w:jc w:val="left"/>
              <w:rPr>
                <w:rFonts w:cstheme="minorHAnsi"/>
              </w:rPr>
            </w:pPr>
            <w:r w:rsidRPr="00CB4DFB">
              <w:rPr>
                <w:rFonts w:cstheme="minorHAnsi"/>
                <w:szCs w:val="24"/>
              </w:rPr>
              <w:t xml:space="preserve">À défaut de </w:t>
            </w:r>
            <w:r w:rsidRPr="00C50E36">
              <w:rPr>
                <w:rFonts w:cstheme="minorHAnsi"/>
                <w:b/>
                <w:bCs/>
                <w:color w:val="A1225F"/>
                <w:szCs w:val="24"/>
              </w:rPr>
              <w:t>prendre conscience du caractère situé de leurs savoirs professionnels et de leurs propres biais implicites</w:t>
            </w:r>
            <w:r w:rsidRPr="00CB4DFB">
              <w:rPr>
                <w:rFonts w:cstheme="minorHAnsi"/>
                <w:szCs w:val="24"/>
              </w:rPr>
              <w:t xml:space="preserve">, les personnes intervenantes et professionnelles de la santé et de la relation d’aide sont susceptibles </w:t>
            </w:r>
            <w:r w:rsidRPr="00CB4DFB">
              <w:rPr>
                <w:rFonts w:cstheme="minorHAnsi"/>
                <w:b/>
                <w:bCs/>
                <w:color w:val="A1225F"/>
                <w:szCs w:val="24"/>
              </w:rPr>
              <w:t xml:space="preserve">d’être complices du maintien et de la reproduction de pratiques </w:t>
            </w:r>
            <w:r w:rsidRPr="00CB4DFB">
              <w:rPr>
                <w:rFonts w:cstheme="minorHAnsi"/>
                <w:szCs w:val="24"/>
              </w:rPr>
              <w:t xml:space="preserve">susceptibles d’engendrer des injustices épistémiques </w:t>
            </w:r>
            <w:r w:rsidRPr="00BB66A1">
              <w:rPr>
                <w:rFonts w:cstheme="minorHAnsi"/>
                <w:b/>
                <w:bCs/>
                <w:color w:val="A1225F"/>
                <w:szCs w:val="24"/>
              </w:rPr>
              <w:t>et de structures</w:t>
            </w:r>
            <w:r w:rsidRPr="00BB66A1">
              <w:rPr>
                <w:rFonts w:cstheme="minorHAnsi"/>
                <w:color w:val="A1225F"/>
                <w:szCs w:val="24"/>
              </w:rPr>
              <w:t xml:space="preserve"> </w:t>
            </w:r>
            <w:r w:rsidRPr="00CB4DFB">
              <w:rPr>
                <w:rFonts w:cstheme="minorHAnsi"/>
                <w:szCs w:val="24"/>
              </w:rPr>
              <w:t xml:space="preserve">qui handicapent, stigmatisent et oppriment les individus. </w:t>
            </w:r>
          </w:p>
          <w:p w14:paraId="2C594FF8" w14:textId="77777777" w:rsidR="00020A60" w:rsidRPr="00CB4DFB" w:rsidRDefault="00020A60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714" w:hanging="357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</w:rPr>
              <w:t xml:space="preserve">Il est important de reconnaitre la </w:t>
            </w:r>
            <w:r w:rsidRPr="00CB4DFB">
              <w:rPr>
                <w:rFonts w:cstheme="minorHAnsi"/>
                <w:b/>
                <w:bCs/>
                <w:color w:val="A1225F"/>
              </w:rPr>
              <w:t>diversité humaine</w:t>
            </w:r>
            <w:r w:rsidRPr="00CB4DFB">
              <w:rPr>
                <w:rFonts w:cstheme="minorHAnsi"/>
                <w:color w:val="A1225F"/>
              </w:rPr>
              <w:t xml:space="preserve"> </w:t>
            </w:r>
            <w:r w:rsidRPr="00CB4DFB">
              <w:rPr>
                <w:rFonts w:cstheme="minorHAnsi"/>
              </w:rPr>
              <w:t xml:space="preserve">ainsi que le fait qu’il </w:t>
            </w:r>
            <w:r w:rsidRPr="00CB4DFB">
              <w:rPr>
                <w:rFonts w:cstheme="minorHAnsi"/>
                <w:b/>
                <w:bCs/>
                <w:color w:val="A1225F"/>
              </w:rPr>
              <w:t>n’y ait pas une meilleure façon de vivre ou d’être</w:t>
            </w:r>
            <w:r w:rsidRPr="00CB4DFB">
              <w:rPr>
                <w:rFonts w:cstheme="minorHAnsi"/>
              </w:rPr>
              <w:t>.</w:t>
            </w:r>
          </w:p>
          <w:p w14:paraId="795D9C1B" w14:textId="77777777" w:rsidR="00020A60" w:rsidRPr="00CB4DFB" w:rsidRDefault="00020A60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714" w:hanging="357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</w:rPr>
              <w:t xml:space="preserve">Le savoir (qu’il soit expérientiel, professionnel ou scientifique) est </w:t>
            </w:r>
            <w:r w:rsidRPr="00CB4DFB">
              <w:rPr>
                <w:rFonts w:cstheme="minorHAnsi"/>
                <w:b/>
                <w:bCs/>
                <w:color w:val="A1225F"/>
              </w:rPr>
              <w:t>toujours situé et donc, nécessairement partiel et partial</w:t>
            </w:r>
            <w:r w:rsidRPr="00CB4DFB">
              <w:rPr>
                <w:rFonts w:cstheme="minorHAnsi"/>
              </w:rPr>
              <w:t xml:space="preserve">. </w:t>
            </w:r>
          </w:p>
          <w:p w14:paraId="173AAECC" w14:textId="0E00A489" w:rsidR="00020A60" w:rsidRPr="00CB4DFB" w:rsidRDefault="00020A60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714" w:hanging="357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lang w:eastAsia="fr-CA"/>
              </w:rPr>
              <w:t xml:space="preserve">Il est important de 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prendre conscience du poids ainsi que de l’impact des mots utilisés</w:t>
            </w:r>
            <w:r w:rsidR="00627759">
              <w:rPr>
                <w:rFonts w:cstheme="minorHAnsi"/>
                <w:b/>
                <w:bCs/>
                <w:lang w:eastAsia="fr-CA"/>
              </w:rPr>
              <w:t xml:space="preserve"> </w:t>
            </w:r>
            <w:r w:rsidR="00627759" w:rsidRPr="00627759">
              <w:rPr>
                <w:rFonts w:cstheme="minorHAnsi"/>
                <w:lang w:eastAsia="fr-CA"/>
              </w:rPr>
              <w:t>sur</w:t>
            </w:r>
            <w:r w:rsidR="00627759">
              <w:rPr>
                <w:rFonts w:cstheme="minorHAnsi"/>
                <w:lang w:eastAsia="fr-CA"/>
              </w:rPr>
              <w:t xml:space="preserve"> : </w:t>
            </w:r>
            <w:r w:rsidRPr="00CB4DFB">
              <w:rPr>
                <w:rFonts w:cstheme="minorHAnsi"/>
                <w:lang w:eastAsia="fr-CA"/>
              </w:rPr>
              <w:t xml:space="preserve">la relation à établir, l’espace de partage, l’image, la perception qu’à la société de certains groupes sociaux, l’estime qu’une personne aura d’elle-même, etc.  </w:t>
            </w:r>
          </w:p>
          <w:p w14:paraId="24B52EAB" w14:textId="77777777" w:rsidR="00BF7CDF" w:rsidRPr="00BF7CDF" w:rsidRDefault="00020A60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714" w:hanging="357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</w:rPr>
              <w:t xml:space="preserve">Pour qu’elles puissent </w:t>
            </w:r>
            <w:r w:rsidRPr="00CB4DFB">
              <w:rPr>
                <w:rFonts w:cstheme="minorHAnsi"/>
                <w:b/>
                <w:bCs/>
                <w:color w:val="A1225F"/>
              </w:rPr>
              <w:t>connecter émotionnellement</w:t>
            </w:r>
            <w:r w:rsidRPr="00CB4DFB">
              <w:rPr>
                <w:rFonts w:cstheme="minorHAnsi"/>
                <w:color w:val="A1225F"/>
              </w:rPr>
              <w:t xml:space="preserve"> </w:t>
            </w:r>
            <w:r w:rsidRPr="00CB4DFB">
              <w:rPr>
                <w:rFonts w:cstheme="minorHAnsi"/>
              </w:rPr>
              <w:t xml:space="preserve">avec les personnes </w:t>
            </w:r>
            <w:r w:rsidR="00BF7CDF">
              <w:rPr>
                <w:rFonts w:cstheme="minorHAnsi"/>
              </w:rPr>
              <w:t>qu’elles accompagnent</w:t>
            </w:r>
            <w:r w:rsidRPr="00CB4DFB">
              <w:rPr>
                <w:rFonts w:cstheme="minorHAnsi"/>
              </w:rPr>
              <w:t xml:space="preserve">, il est essentiel que les </w:t>
            </w:r>
            <w:r w:rsidRPr="00CB4DFB">
              <w:rPr>
                <w:rFonts w:cstheme="minorHAnsi"/>
                <w:szCs w:val="24"/>
              </w:rPr>
              <w:t>personnes intervenantes et professionnelles de la santé et de la relation d’aide</w:t>
            </w:r>
            <w:r w:rsidR="00BF7CDF">
              <w:rPr>
                <w:rFonts w:cstheme="minorHAnsi"/>
                <w:szCs w:val="24"/>
              </w:rPr>
              <w:t xml:space="preserve"> : </w:t>
            </w:r>
          </w:p>
          <w:p w14:paraId="02E50B22" w14:textId="4650C81E" w:rsidR="00BF7CDF" w:rsidRPr="00BF7CDF" w:rsidRDefault="00020A60" w:rsidP="00BF7CDF">
            <w:pPr>
              <w:pStyle w:val="Paragraphedeliste"/>
              <w:numPr>
                <w:ilvl w:val="1"/>
                <w:numId w:val="3"/>
              </w:numPr>
              <w:spacing w:before="120" w:after="120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szCs w:val="24"/>
              </w:rPr>
              <w:t>fassent</w:t>
            </w:r>
            <w:r w:rsidRPr="00CB4DFB">
              <w:rPr>
                <w:rFonts w:cstheme="minorHAnsi"/>
              </w:rPr>
              <w:t xml:space="preserve"> preuve d’</w:t>
            </w:r>
            <w:r w:rsidRPr="00CB4DFB">
              <w:rPr>
                <w:rFonts w:cstheme="minorHAnsi"/>
                <w:b/>
                <w:bCs/>
                <w:color w:val="A1225F"/>
              </w:rPr>
              <w:t>humilité</w:t>
            </w:r>
            <w:r w:rsidR="000E5660">
              <w:rPr>
                <w:rFonts w:cstheme="minorHAnsi"/>
                <w:b/>
                <w:bCs/>
                <w:color w:val="A1225F"/>
              </w:rPr>
              <w:t> </w:t>
            </w:r>
            <w:r w:rsidR="00BF7CDF" w:rsidRPr="00BF7CDF">
              <w:rPr>
                <w:rFonts w:cstheme="minorHAnsi"/>
              </w:rPr>
              <w:t>;</w:t>
            </w:r>
          </w:p>
          <w:p w14:paraId="731EEE1D" w14:textId="241A08FB" w:rsidR="00BF7CDF" w:rsidRPr="00BF7CDF" w:rsidRDefault="00020A60" w:rsidP="00BF7CDF">
            <w:pPr>
              <w:pStyle w:val="Paragraphedeliste"/>
              <w:numPr>
                <w:ilvl w:val="1"/>
                <w:numId w:val="3"/>
              </w:numPr>
              <w:spacing w:before="120" w:after="120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</w:rPr>
              <w:t xml:space="preserve">soient </w:t>
            </w:r>
            <w:r w:rsidRPr="00CB4DFB">
              <w:rPr>
                <w:rFonts w:cstheme="minorHAnsi"/>
                <w:b/>
                <w:bCs/>
                <w:color w:val="A1225F"/>
              </w:rPr>
              <w:t>ouvertes à la différence</w:t>
            </w:r>
            <w:r w:rsidR="000E5660">
              <w:rPr>
                <w:rFonts w:cstheme="minorHAnsi"/>
                <w:b/>
                <w:bCs/>
                <w:color w:val="A1225F"/>
              </w:rPr>
              <w:t> </w:t>
            </w:r>
            <w:r w:rsidR="00BF7CDF" w:rsidRPr="00BF7CDF">
              <w:rPr>
                <w:rFonts w:cstheme="minorHAnsi"/>
              </w:rPr>
              <w:t>;</w:t>
            </w:r>
          </w:p>
          <w:p w14:paraId="10071340" w14:textId="15D7561C" w:rsidR="00BF7CDF" w:rsidRPr="00BF7CDF" w:rsidRDefault="00020A60" w:rsidP="00BF7CDF">
            <w:pPr>
              <w:pStyle w:val="Paragraphedeliste"/>
              <w:numPr>
                <w:ilvl w:val="1"/>
                <w:numId w:val="3"/>
              </w:numPr>
              <w:spacing w:before="120" w:after="120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b/>
                <w:bCs/>
                <w:color w:val="A1225F"/>
              </w:rPr>
              <w:t>se remett</w:t>
            </w:r>
            <w:r w:rsidR="00411CB3">
              <w:rPr>
                <w:rFonts w:cstheme="minorHAnsi"/>
                <w:b/>
                <w:bCs/>
                <w:color w:val="A1225F"/>
              </w:rPr>
              <w:t>ent</w:t>
            </w:r>
            <w:r w:rsidRPr="00CB4DFB">
              <w:rPr>
                <w:rFonts w:cstheme="minorHAnsi"/>
                <w:b/>
                <w:bCs/>
                <w:color w:val="A1225F"/>
              </w:rPr>
              <w:t xml:space="preserve"> constamment en question</w:t>
            </w:r>
            <w:r w:rsidR="000E5660">
              <w:rPr>
                <w:rFonts w:cstheme="minorHAnsi"/>
                <w:b/>
                <w:bCs/>
                <w:color w:val="A1225F"/>
              </w:rPr>
              <w:t> </w:t>
            </w:r>
            <w:r w:rsidR="00BF7CDF" w:rsidRPr="00BF7CDF">
              <w:rPr>
                <w:rFonts w:cstheme="minorHAnsi"/>
                <w:color w:val="auto"/>
              </w:rPr>
              <w:t>;</w:t>
            </w:r>
          </w:p>
          <w:p w14:paraId="4A315DAD" w14:textId="1B07A9BA" w:rsidR="00020A60" w:rsidRPr="00CB4DFB" w:rsidRDefault="00020A60" w:rsidP="00BF7CDF">
            <w:pPr>
              <w:pStyle w:val="Paragraphedeliste"/>
              <w:numPr>
                <w:ilvl w:val="1"/>
                <w:numId w:val="3"/>
              </w:numPr>
              <w:spacing w:before="120" w:after="120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b/>
                <w:bCs/>
                <w:color w:val="A1225F"/>
              </w:rPr>
              <w:t>prennent conscience de leurs préjugés</w:t>
            </w:r>
            <w:r w:rsidRPr="00CB4DFB">
              <w:rPr>
                <w:rFonts w:cstheme="minorHAnsi"/>
              </w:rPr>
              <w:t xml:space="preserve">. </w:t>
            </w:r>
          </w:p>
        </w:tc>
      </w:tr>
    </w:tbl>
    <w:p w14:paraId="4D8DB30D" w14:textId="501ACFD1" w:rsidR="00020A60" w:rsidRPr="00CB4DFB" w:rsidRDefault="00020A60" w:rsidP="00CB4DFB">
      <w:pPr>
        <w:pStyle w:val="Pointvert12interligne6"/>
        <w:numPr>
          <w:ilvl w:val="0"/>
          <w:numId w:val="0"/>
        </w:numPr>
        <w:ind w:left="720"/>
        <w:rPr>
          <w:rFonts w:cstheme="minorHAnsi"/>
        </w:rPr>
      </w:pPr>
    </w:p>
    <w:p w14:paraId="2FA35374" w14:textId="27C54A68" w:rsidR="00020A60" w:rsidRPr="00CB4DFB" w:rsidRDefault="00020A60" w:rsidP="00CB4DFB">
      <w:pPr>
        <w:pStyle w:val="Pointvert12interligne6"/>
        <w:numPr>
          <w:ilvl w:val="0"/>
          <w:numId w:val="0"/>
        </w:numPr>
        <w:ind w:left="720"/>
        <w:rPr>
          <w:rFonts w:cstheme="minorHAnsi"/>
        </w:rPr>
      </w:pPr>
    </w:p>
    <w:p w14:paraId="56C43346" w14:textId="77777777" w:rsidR="00020A60" w:rsidRPr="00CB4DFB" w:rsidRDefault="00020A60" w:rsidP="00CB4DFB">
      <w:pPr>
        <w:pStyle w:val="Pointvert12interligne6"/>
        <w:numPr>
          <w:ilvl w:val="0"/>
          <w:numId w:val="0"/>
        </w:numPr>
        <w:ind w:left="720"/>
        <w:rPr>
          <w:rFonts w:cstheme="minorHAnsi"/>
        </w:rPr>
      </w:pPr>
    </w:p>
    <w:p w14:paraId="070C1548" w14:textId="77777777" w:rsidR="00020A60" w:rsidRPr="00CB4DFB" w:rsidRDefault="00020A60" w:rsidP="00CB4DFB">
      <w:pPr>
        <w:jc w:val="left"/>
        <w:rPr>
          <w:rFonts w:cstheme="minorHAnsi"/>
        </w:rPr>
        <w:sectPr w:rsidR="00020A60" w:rsidRPr="00CB4DFB" w:rsidSect="00FB1C23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5E78C126" w14:textId="105E2708" w:rsidR="00D30A99" w:rsidRPr="00CB4DFB" w:rsidRDefault="00D30A99" w:rsidP="00CB4DFB">
      <w:pPr>
        <w:jc w:val="left"/>
        <w:rPr>
          <w:rFonts w:cstheme="minorHAnsi"/>
        </w:rPr>
      </w:pPr>
    </w:p>
    <w:p w14:paraId="59B83492" w14:textId="670DED43" w:rsidR="009C2D74" w:rsidRPr="00CB4DFB" w:rsidRDefault="0061721B" w:rsidP="00CA3DBD">
      <w:pPr>
        <w:pStyle w:val="Titre1"/>
        <w:spacing w:before="480"/>
        <w:ind w:left="1560"/>
        <w:rPr>
          <w:rFonts w:cstheme="minorHAnsi"/>
        </w:rPr>
      </w:pPr>
      <w:bookmarkStart w:id="18" w:name="_Toc98837370"/>
      <w:bookmarkStart w:id="19" w:name="_Toc99474372"/>
      <w:r>
        <w:rPr>
          <w:rFonts w:eastAsiaTheme="minorHAnsi" w:cstheme="minorHAnsi"/>
          <w:noProof/>
          <w:color w:val="auto"/>
          <w:sz w:val="16"/>
          <w:szCs w:val="16"/>
        </w:rPr>
        <w:drawing>
          <wp:anchor distT="0" distB="0" distL="114300" distR="114300" simplePos="0" relativeHeight="251824173" behindDoc="0" locked="0" layoutInCell="1" allowOverlap="1" wp14:anchorId="1E9616E3" wp14:editId="19800782">
            <wp:simplePos x="0" y="0"/>
            <wp:positionH relativeFrom="column">
              <wp:posOffset>-178435</wp:posOffset>
            </wp:positionH>
            <wp:positionV relativeFrom="paragraph">
              <wp:posOffset>367665</wp:posOffset>
            </wp:positionV>
            <wp:extent cx="900000" cy="900000"/>
            <wp:effectExtent l="0" t="0" r="0" b="0"/>
            <wp:wrapSquare wrapText="bothSides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BB4" w:rsidRPr="00CB4DFB">
        <w:rPr>
          <w:rStyle w:val="Accentuationlgre"/>
          <w:rFonts w:asciiTheme="minorHAnsi" w:hAnsiTheme="minorHAnsi" w:cstheme="minorHAnsi"/>
          <w:sz w:val="40"/>
          <w:szCs w:val="40"/>
        </w:rPr>
        <w:t>Propositions d’activités complémentaires à l’</w:t>
      </w:r>
      <w:r w:rsidR="00363BB4" w:rsidRPr="00CB4DFB">
        <w:rPr>
          <w:rFonts w:cstheme="minorHAnsi"/>
          <w:szCs w:val="40"/>
        </w:rPr>
        <w:t>épisode</w:t>
      </w:r>
      <w:r w:rsidR="00E323A4">
        <w:rPr>
          <w:rFonts w:cstheme="minorHAnsi"/>
          <w:szCs w:val="40"/>
        </w:rPr>
        <w:t> </w:t>
      </w:r>
      <w:r w:rsidR="00363BB4" w:rsidRPr="00CB4DFB">
        <w:rPr>
          <w:rFonts w:cstheme="minorHAnsi"/>
          <w:szCs w:val="40"/>
        </w:rPr>
        <w:t>1</w:t>
      </w:r>
      <w:r w:rsidR="00A1736A">
        <w:rPr>
          <w:rFonts w:cstheme="minorHAnsi"/>
          <w:szCs w:val="40"/>
        </w:rPr>
        <w:t> </w:t>
      </w:r>
      <w:r w:rsidR="00363BB4" w:rsidRPr="00CB4DFB">
        <w:rPr>
          <w:rFonts w:cstheme="minorHAnsi"/>
          <w:szCs w:val="40"/>
        </w:rPr>
        <w:t xml:space="preserve">: </w:t>
      </w:r>
      <w:r w:rsidR="009C2D74" w:rsidRPr="00CB4DFB">
        <w:rPr>
          <w:rFonts w:cstheme="minorHAnsi"/>
        </w:rPr>
        <w:t xml:space="preserve">Être </w:t>
      </w:r>
      <w:r w:rsidR="000D5C12" w:rsidRPr="00CB4DFB">
        <w:rPr>
          <w:rFonts w:cstheme="minorHAnsi"/>
        </w:rPr>
        <w:t>H</w:t>
      </w:r>
      <w:r w:rsidR="009C2D74" w:rsidRPr="00CB4DFB">
        <w:rPr>
          <w:rFonts w:cstheme="minorHAnsi"/>
        </w:rPr>
        <w:t xml:space="preserve">umain </w:t>
      </w:r>
      <w:r w:rsidR="0034325D">
        <w:rPr>
          <w:rFonts w:cstheme="minorHAnsi"/>
        </w:rPr>
        <w:t>—</w:t>
      </w:r>
      <w:r w:rsidR="009C2D74" w:rsidRPr="00CB4DFB">
        <w:rPr>
          <w:rFonts w:cstheme="minorHAnsi"/>
        </w:rPr>
        <w:t xml:space="preserve"> Moi et mes positionnements</w:t>
      </w:r>
      <w:bookmarkEnd w:id="18"/>
      <w:bookmarkEnd w:id="19"/>
    </w:p>
    <w:p w14:paraId="5BAA20F7" w14:textId="77777777" w:rsidR="00423338" w:rsidRPr="00CB4DFB" w:rsidRDefault="00423338" w:rsidP="00CB4DFB">
      <w:pPr>
        <w:pStyle w:val="pisodes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655880" w:rsidRPr="00CB4DFB" w14:paraId="3B25B24A" w14:textId="77777777" w:rsidTr="00B008D7">
        <w:trPr>
          <w:trHeight w:val="850"/>
        </w:trPr>
        <w:tc>
          <w:tcPr>
            <w:tcW w:w="846" w:type="dxa"/>
            <w:vAlign w:val="center"/>
          </w:tcPr>
          <w:p w14:paraId="53715139" w14:textId="18AFD808" w:rsidR="00655880" w:rsidRPr="00CB4DFB" w:rsidRDefault="00655880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bookmarkStart w:id="20" w:name="_Toc92745708"/>
            <w:bookmarkEnd w:id="20"/>
            <w:r w:rsidRPr="00CB4DFB">
              <w:rPr>
                <w:rStyle w:val="Accentuationlgre"/>
                <w:rFonts w:asciiTheme="minorHAnsi" w:hAnsiTheme="minorHAnsi" w:cstheme="minorHAnsi"/>
                <w:iCs w:val="0"/>
                <w:noProof/>
                <w:color w:val="auto"/>
                <w:sz w:val="24"/>
              </w:rPr>
              <w:drawing>
                <wp:inline distT="0" distB="0" distL="0" distR="0" wp14:anchorId="2CFF571E" wp14:editId="4598FEC8">
                  <wp:extent cx="360000" cy="360000"/>
                  <wp:effectExtent l="19050" t="19050" r="21590" b="215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14:paraId="3D45D5BE" w14:textId="23EF9FB3" w:rsidR="00655880" w:rsidRPr="00CB4DFB" w:rsidRDefault="00655880" w:rsidP="00CB4DFB">
            <w:pPr>
              <w:pStyle w:val="Titre2"/>
              <w:outlineLvl w:val="1"/>
              <w:rPr>
                <w:rStyle w:val="Accentuationlgre"/>
                <w:rFonts w:asciiTheme="minorHAnsi" w:hAnsiTheme="minorHAnsi" w:cstheme="minorHAnsi"/>
                <w:iCs w:val="0"/>
                <w:color w:val="2F5496" w:themeColor="accent1" w:themeShade="BF"/>
                <w:sz w:val="32"/>
                <w:szCs w:val="32"/>
              </w:rPr>
            </w:pPr>
            <w:bookmarkStart w:id="21" w:name="_Toc98837371"/>
            <w:bookmarkStart w:id="22" w:name="_Toc99474373"/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  <w:t>Objectifs d’apprentissage</w:t>
            </w:r>
            <w:bookmarkEnd w:id="21"/>
            <w:r w:rsidR="00CA3DBD"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  <w:t> :</w:t>
            </w:r>
            <w:bookmarkEnd w:id="22"/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  <w:t xml:space="preserve"> </w:t>
            </w:r>
          </w:p>
        </w:tc>
      </w:tr>
    </w:tbl>
    <w:p w14:paraId="34A268C4" w14:textId="22319D07" w:rsidR="004C2518" w:rsidRPr="00CB4DFB" w:rsidRDefault="009C2D74" w:rsidP="00CB4DFB">
      <w:pPr>
        <w:numPr>
          <w:ilvl w:val="0"/>
          <w:numId w:val="10"/>
        </w:numPr>
        <w:spacing w:before="120" w:after="120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t>Reconnaitre le caractère situé (c.-à-d. imprégné d’une culture et d’une époque donnée) de</w:t>
      </w:r>
      <w:r w:rsidR="00153618">
        <w:rPr>
          <w:rFonts w:eastAsia="Times New Roman" w:cstheme="minorHAnsi"/>
          <w:szCs w:val="24"/>
          <w:lang w:eastAsia="fr-CA"/>
        </w:rPr>
        <w:t xml:space="preserve">s </w:t>
      </w:r>
      <w:r w:rsidRPr="00CB4DFB">
        <w:rPr>
          <w:rFonts w:eastAsia="Times New Roman" w:cstheme="minorHAnsi"/>
          <w:szCs w:val="24"/>
          <w:lang w:eastAsia="fr-CA"/>
        </w:rPr>
        <w:t>expériences et de</w:t>
      </w:r>
      <w:r w:rsidR="00153618">
        <w:rPr>
          <w:rFonts w:eastAsia="Times New Roman" w:cstheme="minorHAnsi"/>
          <w:szCs w:val="24"/>
          <w:lang w:eastAsia="fr-CA"/>
        </w:rPr>
        <w:t xml:space="preserve">s </w:t>
      </w:r>
      <w:r w:rsidRPr="00CB4DFB">
        <w:rPr>
          <w:rFonts w:eastAsia="Times New Roman" w:cstheme="minorHAnsi"/>
          <w:szCs w:val="24"/>
          <w:lang w:eastAsia="fr-CA"/>
        </w:rPr>
        <w:t>point</w:t>
      </w:r>
      <w:r w:rsidR="00CA3DBD">
        <w:rPr>
          <w:rFonts w:eastAsia="Times New Roman" w:cstheme="minorHAnsi"/>
          <w:szCs w:val="24"/>
          <w:lang w:eastAsia="fr-CA"/>
        </w:rPr>
        <w:t>s</w:t>
      </w:r>
      <w:r w:rsidRPr="00CB4DFB">
        <w:rPr>
          <w:rFonts w:eastAsia="Times New Roman" w:cstheme="minorHAnsi"/>
          <w:szCs w:val="24"/>
          <w:lang w:eastAsia="fr-CA"/>
        </w:rPr>
        <w:t xml:space="preserve"> de vue personnels, mais aussi du contexte dans lequel se sont construites les assises théoriques qui inspirent les pratiques professionnelles</w:t>
      </w:r>
      <w:r w:rsidR="000E5660">
        <w:rPr>
          <w:rFonts w:eastAsia="Times New Roman" w:cstheme="minorHAnsi"/>
          <w:szCs w:val="24"/>
          <w:lang w:eastAsia="fr-CA"/>
        </w:rPr>
        <w:t> </w:t>
      </w:r>
      <w:r w:rsidR="00C50E36">
        <w:rPr>
          <w:rFonts w:eastAsia="Times New Roman" w:cstheme="minorHAnsi"/>
          <w:szCs w:val="24"/>
          <w:lang w:eastAsia="fr-CA"/>
        </w:rPr>
        <w:t>;</w:t>
      </w:r>
    </w:p>
    <w:p w14:paraId="284E99DB" w14:textId="0C698D06" w:rsidR="006317DE" w:rsidRPr="00CB4DFB" w:rsidRDefault="009C2D74" w:rsidP="00CB4DFB">
      <w:pPr>
        <w:numPr>
          <w:ilvl w:val="0"/>
          <w:numId w:val="10"/>
        </w:numPr>
        <w:spacing w:before="120" w:after="120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t>Reconnaitre les construits normatifs préjudiciables et les biais implicites qui sous-tendent les pratiques professionnelles</w:t>
      </w:r>
      <w:r w:rsidR="00C50E36">
        <w:rPr>
          <w:rFonts w:eastAsia="Times New Roman" w:cstheme="minorHAnsi"/>
          <w:szCs w:val="24"/>
          <w:lang w:eastAsia="fr-C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6317DE" w:rsidRPr="00CB4DFB" w14:paraId="15C587AD" w14:textId="77777777" w:rsidTr="001B1EAB">
        <w:trPr>
          <w:trHeight w:val="850"/>
        </w:trPr>
        <w:tc>
          <w:tcPr>
            <w:tcW w:w="846" w:type="dxa"/>
            <w:vAlign w:val="center"/>
          </w:tcPr>
          <w:p w14:paraId="54C4425B" w14:textId="72DF76C3" w:rsidR="006317DE" w:rsidRPr="00CB4DFB" w:rsidRDefault="000C6A26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noProof/>
              </w:rPr>
              <w:drawing>
                <wp:inline distT="0" distB="0" distL="0" distR="0" wp14:anchorId="01DC01D7" wp14:editId="25B9C9C2">
                  <wp:extent cx="360000" cy="360000"/>
                  <wp:effectExtent l="19050" t="19050" r="21590" b="2159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vAlign w:val="center"/>
          </w:tcPr>
          <w:p w14:paraId="0832892F" w14:textId="4F2D1C03" w:rsidR="006317DE" w:rsidRPr="00CB4DFB" w:rsidRDefault="006317DE" w:rsidP="00CB4DFB">
            <w:pPr>
              <w:pStyle w:val="Titre2"/>
              <w:outlineLvl w:val="1"/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</w:pPr>
            <w:bookmarkStart w:id="23" w:name="_Toc98837372"/>
            <w:bookmarkStart w:id="24" w:name="_Toc99474374"/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  <w:t>Contenu</w:t>
            </w:r>
            <w:bookmarkEnd w:id="23"/>
            <w:r w:rsidR="00CA3DBD"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  <w:t> :</w:t>
            </w:r>
            <w:bookmarkEnd w:id="24"/>
          </w:p>
        </w:tc>
      </w:tr>
    </w:tbl>
    <w:p w14:paraId="728D77C7" w14:textId="0FBF7369" w:rsidR="006317DE" w:rsidRPr="00CB4DFB" w:rsidRDefault="00915B8E" w:rsidP="00CB4DFB">
      <w:pPr>
        <w:pStyle w:val="Paragraphedeliste"/>
        <w:numPr>
          <w:ilvl w:val="0"/>
          <w:numId w:val="5"/>
        </w:numPr>
        <w:spacing w:before="120" w:after="120"/>
        <w:ind w:left="714" w:hanging="357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t>Introduction</w:t>
      </w:r>
      <w:r w:rsidR="006317DE" w:rsidRPr="00CB4DFB">
        <w:rPr>
          <w:rFonts w:eastAsia="Times New Roman" w:cstheme="minorHAnsi"/>
          <w:szCs w:val="24"/>
          <w:lang w:eastAsia="fr-CA"/>
        </w:rPr>
        <w:t xml:space="preserve"> </w:t>
      </w:r>
      <w:r w:rsidR="0034325D">
        <w:rPr>
          <w:rFonts w:eastAsia="Times New Roman" w:cstheme="minorHAnsi"/>
          <w:szCs w:val="24"/>
          <w:lang w:eastAsia="fr-CA"/>
        </w:rPr>
        <w:t>—</w:t>
      </w:r>
      <w:r w:rsidR="006317DE" w:rsidRPr="00CB4DFB">
        <w:rPr>
          <w:rFonts w:eastAsia="Times New Roman" w:cstheme="minorHAnsi"/>
          <w:szCs w:val="24"/>
          <w:lang w:eastAsia="fr-CA"/>
        </w:rPr>
        <w:t xml:space="preserve"> Être </w:t>
      </w:r>
      <w:r w:rsidRPr="00CB4DFB">
        <w:rPr>
          <w:rFonts w:eastAsia="Times New Roman" w:cstheme="minorHAnsi"/>
          <w:szCs w:val="24"/>
          <w:lang w:eastAsia="fr-CA"/>
        </w:rPr>
        <w:t>H</w:t>
      </w:r>
      <w:r w:rsidR="006317DE" w:rsidRPr="00CB4DFB">
        <w:rPr>
          <w:rFonts w:eastAsia="Times New Roman" w:cstheme="minorHAnsi"/>
          <w:szCs w:val="24"/>
          <w:lang w:eastAsia="fr-CA"/>
        </w:rPr>
        <w:t xml:space="preserve">umain – </w:t>
      </w:r>
      <w:r w:rsidR="000F376E" w:rsidRPr="00CB4DFB">
        <w:rPr>
          <w:rFonts w:eastAsia="Times New Roman" w:cstheme="minorHAnsi"/>
          <w:szCs w:val="24"/>
          <w:lang w:eastAsia="fr-CA"/>
        </w:rPr>
        <w:t>Rencontre et accompagnement</w:t>
      </w:r>
      <w:r w:rsidR="006317DE" w:rsidRPr="00CB4DFB">
        <w:rPr>
          <w:rFonts w:eastAsia="Times New Roman" w:cstheme="minorHAnsi"/>
          <w:szCs w:val="24"/>
          <w:lang w:eastAsia="fr-CA"/>
        </w:rPr>
        <w:t xml:space="preserve"> (et retranscription associée)</w:t>
      </w:r>
    </w:p>
    <w:p w14:paraId="78EDB003" w14:textId="59A9D9FE" w:rsidR="00012909" w:rsidRPr="00CB4DFB" w:rsidRDefault="002465A3" w:rsidP="00CB4DFB">
      <w:pPr>
        <w:pStyle w:val="Paragraphedeliste"/>
        <w:numPr>
          <w:ilvl w:val="0"/>
          <w:numId w:val="5"/>
        </w:numPr>
        <w:spacing w:before="120" w:after="120"/>
        <w:ind w:left="714" w:hanging="357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t xml:space="preserve">3 </w:t>
      </w:r>
      <w:r w:rsidR="00012909" w:rsidRPr="00CB4DFB">
        <w:rPr>
          <w:rFonts w:eastAsia="Times New Roman" w:cstheme="minorHAnsi"/>
          <w:szCs w:val="24"/>
          <w:lang w:eastAsia="fr-CA"/>
        </w:rPr>
        <w:t>propositions d’activités d’apprent</w:t>
      </w:r>
      <w:r w:rsidR="00D57BD7" w:rsidRPr="00CB4DFB">
        <w:rPr>
          <w:rFonts w:eastAsia="Times New Roman" w:cstheme="minorHAnsi"/>
          <w:szCs w:val="24"/>
          <w:lang w:eastAsia="fr-CA"/>
        </w:rPr>
        <w:t>issage</w:t>
      </w:r>
      <w:r w:rsidR="009846E0" w:rsidRPr="00CB4DFB">
        <w:rPr>
          <w:rFonts w:eastAsia="Times New Roman" w:cstheme="minorHAnsi"/>
          <w:szCs w:val="24"/>
          <w:lang w:eastAsia="fr-CA"/>
        </w:rPr>
        <w:t xml:space="preserve"> complémentaire</w:t>
      </w:r>
      <w:r w:rsidR="001E4798">
        <w:rPr>
          <w:rFonts w:eastAsia="Times New Roman" w:cstheme="minorHAnsi"/>
          <w:szCs w:val="24"/>
          <w:lang w:eastAsia="fr-CA"/>
        </w:rPr>
        <w:t>s</w:t>
      </w:r>
      <w:r w:rsidR="009846E0" w:rsidRPr="00CB4DFB">
        <w:rPr>
          <w:rFonts w:eastAsia="Times New Roman" w:cstheme="minorHAnsi"/>
          <w:szCs w:val="24"/>
          <w:lang w:eastAsia="fr-CA"/>
        </w:rPr>
        <w:t xml:space="preserve"> (dans le présent guide d’accompagnement pédagogique)</w:t>
      </w:r>
    </w:p>
    <w:p w14:paraId="78E47FAC" w14:textId="57E59AB8" w:rsidR="009846E0" w:rsidRPr="00CB4DFB" w:rsidRDefault="002465A3" w:rsidP="00CB4DFB">
      <w:pPr>
        <w:pStyle w:val="Paragraphedeliste"/>
        <w:numPr>
          <w:ilvl w:val="0"/>
          <w:numId w:val="5"/>
        </w:numPr>
        <w:spacing w:before="120" w:after="120"/>
        <w:ind w:left="714" w:hanging="357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t xml:space="preserve">6 </w:t>
      </w:r>
      <w:r w:rsidR="00D57BD7" w:rsidRPr="00CB4DFB">
        <w:rPr>
          <w:rFonts w:eastAsia="Times New Roman" w:cstheme="minorHAnsi"/>
          <w:szCs w:val="24"/>
          <w:lang w:eastAsia="fr-CA"/>
        </w:rPr>
        <w:t>fiche</w:t>
      </w:r>
      <w:r w:rsidRPr="00CB4DFB">
        <w:rPr>
          <w:rFonts w:eastAsia="Times New Roman" w:cstheme="minorHAnsi"/>
          <w:szCs w:val="24"/>
          <w:lang w:eastAsia="fr-CA"/>
        </w:rPr>
        <w:t>s</w:t>
      </w:r>
      <w:r w:rsidR="00D57BD7" w:rsidRPr="00CB4DFB">
        <w:rPr>
          <w:rFonts w:eastAsia="Times New Roman" w:cstheme="minorHAnsi"/>
          <w:szCs w:val="24"/>
          <w:lang w:eastAsia="fr-CA"/>
        </w:rPr>
        <w:t xml:space="preserve"> </w:t>
      </w:r>
      <w:r w:rsidR="009846E0" w:rsidRPr="00CB4DFB">
        <w:rPr>
          <w:rFonts w:eastAsia="Times New Roman" w:cstheme="minorHAnsi"/>
          <w:szCs w:val="24"/>
          <w:lang w:eastAsia="fr-CA"/>
        </w:rPr>
        <w:t>de travail</w:t>
      </w:r>
      <w:r w:rsidR="00D57BD7" w:rsidRPr="00CB4DFB">
        <w:rPr>
          <w:rFonts w:eastAsia="Times New Roman" w:cstheme="minorHAnsi"/>
          <w:szCs w:val="24"/>
          <w:lang w:eastAsia="fr-CA"/>
        </w:rPr>
        <w:t xml:space="preserve"> (voir le </w:t>
      </w:r>
      <w:r w:rsidR="00057664" w:rsidRPr="00CB4DFB">
        <w:rPr>
          <w:rFonts w:eastAsia="Times New Roman" w:cstheme="minorHAnsi"/>
          <w:szCs w:val="24"/>
          <w:lang w:eastAsia="fr-CA"/>
        </w:rPr>
        <w:t>recueil de fiches de travail à l’attention des personnes étudiantes)</w:t>
      </w:r>
      <w:r w:rsidR="009846E0" w:rsidRPr="00CB4DFB">
        <w:rPr>
          <w:rFonts w:cstheme="minorHAnsi"/>
        </w:rPr>
        <w:br/>
      </w:r>
    </w:p>
    <w:p w14:paraId="4E9A9DF5" w14:textId="1CAA9BF2" w:rsidR="00FE5A5F" w:rsidRPr="00CB4DFB" w:rsidRDefault="00FE5A5F" w:rsidP="00CB4DFB">
      <w:pPr>
        <w:jc w:val="left"/>
        <w:rPr>
          <w:rFonts w:eastAsia="Times New Roman" w:cstheme="minorHAnsi"/>
          <w:szCs w:val="24"/>
          <w:lang w:eastAsia="fr-CA"/>
        </w:rPr>
      </w:pPr>
    </w:p>
    <w:p w14:paraId="582D4185" w14:textId="667B2EF6" w:rsidR="001F5898" w:rsidRPr="00CB4DFB" w:rsidRDefault="001F5898" w:rsidP="00CB4DFB">
      <w:pPr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363BB4" w:rsidRPr="00CB4DFB" w14:paraId="60E876F9" w14:textId="77777777" w:rsidTr="00B215C3">
        <w:trPr>
          <w:trHeight w:val="850"/>
        </w:trPr>
        <w:tc>
          <w:tcPr>
            <w:tcW w:w="846" w:type="dxa"/>
            <w:vAlign w:val="center"/>
          </w:tcPr>
          <w:p w14:paraId="38B137D0" w14:textId="61C4F727" w:rsidR="00363BB4" w:rsidRPr="00CB4DFB" w:rsidRDefault="00363BB4" w:rsidP="00B215C3">
            <w:pPr>
              <w:pStyle w:val="Sansinterligne"/>
              <w:spacing w:before="480"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noProof/>
              </w:rPr>
              <w:lastRenderedPageBreak/>
              <w:drawing>
                <wp:anchor distT="0" distB="0" distL="114300" distR="114300" simplePos="0" relativeHeight="251742253" behindDoc="0" locked="0" layoutInCell="1" allowOverlap="1" wp14:anchorId="5C4A8A3A" wp14:editId="090720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22225</wp:posOffset>
                  </wp:positionV>
                  <wp:extent cx="359410" cy="359410"/>
                  <wp:effectExtent l="19050" t="19050" r="21590" b="2159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26" w:type="dxa"/>
            <w:vAlign w:val="center"/>
          </w:tcPr>
          <w:p w14:paraId="01B6E7D5" w14:textId="30C4D8CA" w:rsidR="00363BB4" w:rsidRPr="00CB4DFB" w:rsidRDefault="00363BB4" w:rsidP="00CB4DFB">
            <w:pPr>
              <w:pStyle w:val="Titre2"/>
              <w:outlineLvl w:val="1"/>
              <w:rPr>
                <w:rStyle w:val="Accentuationlgre"/>
                <w:rFonts w:asciiTheme="minorHAnsi" w:hAnsiTheme="minorHAnsi" w:cstheme="minorHAnsi"/>
                <w:iCs w:val="0"/>
                <w:color w:val="2F5496" w:themeColor="accent1" w:themeShade="BF"/>
                <w:sz w:val="26"/>
              </w:rPr>
            </w:pPr>
            <w:bookmarkStart w:id="25" w:name="_Toc99474375"/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  <w:t>Propositions d’activités</w:t>
            </w:r>
            <w:r w:rsidR="002E79D3">
              <w:rPr>
                <w:rStyle w:val="Accentuationlgre"/>
                <w:rFonts w:asciiTheme="minorHAnsi" w:hAnsiTheme="minorHAnsi" w:cstheme="minorHAnsi"/>
                <w:iCs w:val="0"/>
                <w:sz w:val="32"/>
                <w:szCs w:val="32"/>
              </w:rPr>
              <w:t> :</w:t>
            </w:r>
            <w:bookmarkEnd w:id="25"/>
          </w:p>
        </w:tc>
      </w:tr>
    </w:tbl>
    <w:p w14:paraId="1761286F" w14:textId="630907DF" w:rsidR="006A6E0C" w:rsidRPr="00CB4DFB" w:rsidRDefault="009C2D74" w:rsidP="00CB4DFB">
      <w:pPr>
        <w:pStyle w:val="Titre3"/>
        <w:shd w:val="clear" w:color="auto" w:fill="799B31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26" w:name="_Toc98837374"/>
      <w:bookmarkStart w:id="27" w:name="_Toc99474376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Qu’est-ce qu’un biais implicite</w:t>
      </w:r>
      <w:r w:rsidR="00982926">
        <w:rPr>
          <w:rFonts w:asciiTheme="minorHAnsi" w:hAnsiTheme="minorHAnsi" w:cstheme="minorHAnsi"/>
          <w:color w:val="FFFFFF" w:themeColor="background1"/>
          <w:sz w:val="32"/>
          <w:szCs w:val="32"/>
        </w:rPr>
        <w:t> 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?</w:t>
      </w:r>
      <w:bookmarkEnd w:id="26"/>
      <w:bookmarkEnd w:id="27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4BBA992D" w14:textId="77777777" w:rsidTr="001A1B51">
        <w:trPr>
          <w:trHeight w:val="70"/>
        </w:trPr>
        <w:tc>
          <w:tcPr>
            <w:tcW w:w="9962" w:type="dxa"/>
            <w:tcBorders>
              <w:bottom w:val="single" w:sz="4" w:space="0" w:color="FFD966"/>
            </w:tcBorders>
            <w:vAlign w:val="bottom"/>
          </w:tcPr>
          <w:p w14:paraId="2A9FB39F" w14:textId="102A6266" w:rsidR="00B0542B" w:rsidRPr="00CB4DFB" w:rsidRDefault="00B0542B" w:rsidP="00CB4DFB">
            <w:pPr>
              <w:pStyle w:val="Sansinterligne"/>
              <w:spacing w:before="240" w:line="360" w:lineRule="auto"/>
              <w:rPr>
                <w:rFonts w:cstheme="minorHAnsi"/>
              </w:rPr>
            </w:pPr>
            <w:bookmarkStart w:id="28" w:name="_Hlk94884933"/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Objectifs de l’animation</w:t>
            </w:r>
            <w:r w:rsidR="00A1736A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  <w:tr w:rsidR="001A1B51" w:rsidRPr="00CB4DFB" w14:paraId="56272D86" w14:textId="77777777" w:rsidTr="001A1B51">
        <w:trPr>
          <w:trHeight w:val="70"/>
        </w:trPr>
        <w:tc>
          <w:tcPr>
            <w:tcW w:w="9962" w:type="dxa"/>
            <w:tcBorders>
              <w:top w:val="single" w:sz="4" w:space="0" w:color="FFD966"/>
              <w:bottom w:val="nil"/>
            </w:tcBorders>
            <w:vAlign w:val="bottom"/>
          </w:tcPr>
          <w:p w14:paraId="22BEB89B" w14:textId="3DD45D99" w:rsidR="001A1B51" w:rsidRPr="00CB4DFB" w:rsidRDefault="001A1B51" w:rsidP="001A1B5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jc w:val="left"/>
              <w:rPr>
                <w:rFonts w:cstheme="minorHAnsi"/>
              </w:rPr>
            </w:pPr>
            <w:r w:rsidRPr="00CB4DFB">
              <w:rPr>
                <w:rFonts w:cstheme="minorHAnsi"/>
              </w:rPr>
              <w:t>Faciliter l’identification de construits normatifs</w:t>
            </w:r>
            <w:r w:rsidR="000E5660">
              <w:rPr>
                <w:rFonts w:cstheme="minorHAnsi"/>
              </w:rPr>
              <w:t> </w:t>
            </w:r>
            <w:r w:rsidR="00C50E36">
              <w:rPr>
                <w:rFonts w:cstheme="minorHAnsi"/>
              </w:rPr>
              <w:t>;</w:t>
            </w:r>
          </w:p>
          <w:p w14:paraId="09BCDC57" w14:textId="17177E98" w:rsidR="001A1B51" w:rsidRPr="00CB4DFB" w:rsidRDefault="001A1B51" w:rsidP="001A1B51">
            <w:pPr>
              <w:pStyle w:val="Paragraphedeliste"/>
              <w:numPr>
                <w:ilvl w:val="0"/>
                <w:numId w:val="3"/>
              </w:numPr>
              <w:spacing w:before="0" w:after="0"/>
              <w:ind w:left="714" w:hanging="357"/>
              <w:jc w:val="left"/>
              <w:rPr>
                <w:rFonts w:cstheme="minorHAnsi"/>
              </w:rPr>
            </w:pPr>
            <w:r w:rsidRPr="00CB4DFB">
              <w:rPr>
                <w:rFonts w:cstheme="minorHAnsi"/>
              </w:rPr>
              <w:t>Vérifier et consolider la compréhension par les personnes étudiantes de ce qu’est un biais implicite</w:t>
            </w:r>
            <w:r w:rsidR="000E5660">
              <w:rPr>
                <w:rFonts w:cstheme="minorHAnsi"/>
              </w:rPr>
              <w:t> </w:t>
            </w:r>
            <w:r w:rsidR="00C50E36">
              <w:rPr>
                <w:rFonts w:cstheme="minorHAnsi"/>
              </w:rPr>
              <w:t>;</w:t>
            </w:r>
          </w:p>
          <w:p w14:paraId="2D5DBAC4" w14:textId="7B603B26" w:rsidR="001A1B51" w:rsidRPr="00CB4DFB" w:rsidRDefault="001A1B51" w:rsidP="001A1B51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iCs/>
                <w:sz w:val="28"/>
                <w:lang w:eastAsia="fr-CA"/>
              </w:rPr>
            </w:pPr>
            <w:r w:rsidRPr="00CB4DFB">
              <w:rPr>
                <w:rFonts w:cstheme="minorHAnsi"/>
              </w:rPr>
              <w:t>Faciliter la différenciation des biais implicites préjudiciables des biais implicites non préjudiciables</w:t>
            </w:r>
            <w:r w:rsidR="000E5660">
              <w:rPr>
                <w:rFonts w:cstheme="minorHAnsi"/>
              </w:rPr>
              <w:t> </w:t>
            </w:r>
            <w:r w:rsidR="00930011">
              <w:rPr>
                <w:rFonts w:cstheme="minorHAnsi"/>
              </w:rPr>
              <w:t>;</w:t>
            </w:r>
          </w:p>
          <w:p w14:paraId="7FD2BDC7" w14:textId="35CA07E8" w:rsidR="001A1B51" w:rsidRPr="00CB4DFB" w:rsidRDefault="001A1B51" w:rsidP="001A1B51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iCs/>
                <w:sz w:val="28"/>
                <w:lang w:eastAsia="fr-CA"/>
              </w:rPr>
            </w:pPr>
            <w:r w:rsidRPr="00CB4DFB">
              <w:rPr>
                <w:rFonts w:cstheme="minorHAnsi"/>
              </w:rPr>
              <w:t>Faciliter l’explicitation de ce qui a été ressenti, appris et retenu à l’écoute du balado</w:t>
            </w:r>
            <w:r w:rsidR="000E5660">
              <w:rPr>
                <w:rFonts w:cstheme="minorHAnsi"/>
              </w:rPr>
              <w:t> </w:t>
            </w:r>
            <w:r w:rsidR="00930011">
              <w:rPr>
                <w:rFonts w:cstheme="minorHAnsi"/>
              </w:rPr>
              <w:t>;</w:t>
            </w:r>
          </w:p>
          <w:p w14:paraId="7BED356A" w14:textId="57DCBCAD" w:rsidR="001A1B51" w:rsidRPr="001A1B51" w:rsidRDefault="001A1B51" w:rsidP="001A1B51">
            <w:pPr>
              <w:pStyle w:val="Pointvert12interligne6"/>
              <w:numPr>
                <w:ilvl w:val="0"/>
                <w:numId w:val="3"/>
              </w:numPr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  <w:noProof/>
                <w:color w:val="262626" w:themeColor="text1" w:themeTint="D9"/>
                <w:sz w:val="24"/>
                <w:lang w:eastAsia="fr-CA"/>
              </w:rPr>
            </w:pPr>
            <w:r w:rsidRPr="008F3A4D">
              <w:rPr>
                <w:rFonts w:cstheme="minorHAnsi"/>
                <w:color w:val="000000" w:themeColor="text1"/>
              </w:rPr>
              <w:t>Faciliter les discussions et l’approfondissement des réflexions dans un</w:t>
            </w:r>
            <w:r w:rsidRPr="008F3A4D">
              <w:rPr>
                <w:rFonts w:cstheme="minorHAnsi"/>
                <w:noProof/>
                <w:color w:val="000000" w:themeColor="text1"/>
                <w:lang w:eastAsia="fr-CA"/>
              </w:rPr>
              <w:t xml:space="preserve"> climat d’apprentissage sécurisant et sécuritaire.</w:t>
            </w:r>
          </w:p>
        </w:tc>
      </w:tr>
      <w:bookmarkEnd w:id="28"/>
    </w:tbl>
    <w:p w14:paraId="52BC715E" w14:textId="77777777" w:rsidR="00A50662" w:rsidRPr="00B215C3" w:rsidRDefault="00A50662" w:rsidP="00792D25">
      <w:pPr>
        <w:spacing w:after="0"/>
        <w:jc w:val="left"/>
        <w:rPr>
          <w:rFonts w:cstheme="minorHAnsi"/>
          <w:noProof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50662" w:rsidRPr="00CB4DFB" w14:paraId="7F27B8BC" w14:textId="77777777" w:rsidTr="00A53672">
        <w:trPr>
          <w:trHeight w:val="70"/>
        </w:trPr>
        <w:tc>
          <w:tcPr>
            <w:tcW w:w="9962" w:type="dxa"/>
            <w:vAlign w:val="bottom"/>
          </w:tcPr>
          <w:p w14:paraId="06C2EDC1" w14:textId="450D9063" w:rsidR="00A50662" w:rsidRPr="00CB4DFB" w:rsidRDefault="00A50662" w:rsidP="00CB4DFB">
            <w:pPr>
              <w:pStyle w:val="Sansinterligne"/>
              <w:spacing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Déroulement de l’activité</w:t>
            </w:r>
            <w:r w:rsidR="00A1736A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31E70A45" w14:textId="77777777" w:rsidR="00A50662" w:rsidRPr="00CB4DFB" w:rsidRDefault="00A50662" w:rsidP="00CB4DFB">
      <w:pPr>
        <w:pStyle w:val="Pointvert12interligne6"/>
        <w:numPr>
          <w:ilvl w:val="0"/>
          <w:numId w:val="0"/>
        </w:numPr>
        <w:spacing w:before="0" w:after="0"/>
        <w:ind w:left="720" w:hanging="360"/>
        <w:rPr>
          <w:rStyle w:val="Accentuationlgre"/>
          <w:rFonts w:asciiTheme="minorHAnsi" w:hAnsiTheme="minorHAnsi" w:cstheme="minorHAnsi"/>
          <w:iCs w:val="0"/>
          <w:noProof/>
          <w:color w:val="262626" w:themeColor="text1" w:themeTint="D9"/>
          <w:sz w:val="24"/>
          <w:lang w:eastAsia="fr-CA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5"/>
        <w:gridCol w:w="1995"/>
        <w:gridCol w:w="2151"/>
        <w:gridCol w:w="1838"/>
      </w:tblGrid>
      <w:tr w:rsidR="00A50662" w:rsidRPr="00CB4DFB" w14:paraId="7A90AF47" w14:textId="77777777" w:rsidTr="008B2B1C">
        <w:tc>
          <w:tcPr>
            <w:tcW w:w="1988" w:type="dxa"/>
            <w:shd w:val="clear" w:color="auto" w:fill="F6E4A0"/>
          </w:tcPr>
          <w:p w14:paraId="0781CA38" w14:textId="5DD3F77E" w:rsidR="00A50662" w:rsidRPr="00CB4DFB" w:rsidRDefault="00A50662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</w:t>
            </w:r>
            <w:r w:rsidR="00A1736A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19376EF5" w14:textId="77777777" w:rsidR="00A50662" w:rsidRPr="00CB4DFB" w:rsidRDefault="00A50662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7EA871B6" w14:textId="77777777" w:rsidR="00A50662" w:rsidRPr="00CB4DFB" w:rsidRDefault="00A50662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BA12E15" wp14:editId="117195B4">
                  <wp:extent cx="360000" cy="360000"/>
                  <wp:effectExtent l="0" t="0" r="254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D88C519" wp14:editId="12FE3E74">
                  <wp:extent cx="360000" cy="360000"/>
                  <wp:effectExtent l="0" t="0" r="2540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F429D" w14:textId="77777777" w:rsidR="00A50662" w:rsidRPr="00CB4DFB" w:rsidRDefault="00A50662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 ou en duo</w:t>
            </w:r>
          </w:p>
        </w:tc>
        <w:tc>
          <w:tcPr>
            <w:tcW w:w="1995" w:type="dxa"/>
            <w:shd w:val="clear" w:color="auto" w:fill="F6E4A0"/>
          </w:tcPr>
          <w:p w14:paraId="0D4B3F4E" w14:textId="119D2313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3EAEB0F9" wp14:editId="4EC80936">
                  <wp:extent cx="360000" cy="360000"/>
                  <wp:effectExtent l="0" t="0" r="2540" b="254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54574C98" wp14:editId="0A753258">
                  <wp:extent cx="360000" cy="360000"/>
                  <wp:effectExtent l="0" t="0" r="2540" b="254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C844A4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0FFE0EFD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014DB0EF" wp14:editId="1C896A7D">
                  <wp:extent cx="360000" cy="360000"/>
                  <wp:effectExtent l="0" t="0" r="2540" b="254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5EC6F096" wp14:editId="11089229">
                  <wp:extent cx="360000" cy="360000"/>
                  <wp:effectExtent l="0" t="0" r="254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1B75C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ou asynchrone</w:t>
            </w:r>
          </w:p>
        </w:tc>
        <w:tc>
          <w:tcPr>
            <w:tcW w:w="1838" w:type="dxa"/>
            <w:shd w:val="clear" w:color="auto" w:fill="F6E4A0"/>
          </w:tcPr>
          <w:p w14:paraId="113407C9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10DBDAA8" wp14:editId="5D601581">
                  <wp:extent cx="360000" cy="360000"/>
                  <wp:effectExtent l="0" t="0" r="2540" b="254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B68D0" w14:textId="3545FF0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20 à 40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775D13" w:rsidRPr="00CB4DFB" w14:paraId="34DAE30F" w14:textId="77777777" w:rsidTr="008B2B1C">
        <w:tc>
          <w:tcPr>
            <w:tcW w:w="9967" w:type="dxa"/>
            <w:gridSpan w:val="5"/>
            <w:shd w:val="clear" w:color="auto" w:fill="auto"/>
          </w:tcPr>
          <w:p w14:paraId="73A605F9" w14:textId="3A8C3A9F" w:rsidR="008B2B1C" w:rsidRPr="00CB4DFB" w:rsidRDefault="008B2B1C" w:rsidP="00F82680">
            <w:pPr>
              <w:pStyle w:val="Paragraphedeliste"/>
              <w:spacing w:before="120" w:after="120"/>
              <w:ind w:left="357"/>
              <w:rPr>
                <w:rFonts w:cstheme="minorHAnsi"/>
                <w:color w:val="A1225F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A1736A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color w:val="A1225F"/>
                <w:lang w:eastAsia="fr-CA"/>
              </w:rPr>
              <w:t xml:space="preserve">: </w:t>
            </w:r>
          </w:p>
          <w:p w14:paraId="3B610683" w14:textId="229E26BA" w:rsidR="002127F1" w:rsidRPr="00B775E3" w:rsidRDefault="008B2B1C" w:rsidP="00A45945">
            <w:pPr>
              <w:pStyle w:val="Paragraphedeliste"/>
              <w:numPr>
                <w:ilvl w:val="0"/>
                <w:numId w:val="18"/>
              </w:numPr>
              <w:spacing w:before="0" w:after="0"/>
              <w:rPr>
                <w:rFonts w:cstheme="minorHAnsi"/>
                <w:lang w:eastAsia="fr-CA"/>
              </w:rPr>
            </w:pPr>
            <w:r w:rsidRPr="00B775E3">
              <w:rPr>
                <w:rFonts w:cstheme="minorHAnsi"/>
                <w:lang w:eastAsia="fr-CA"/>
              </w:rPr>
              <w:t>Énumérer des construits normatifs (p. ex.</w:t>
            </w:r>
            <w:r w:rsidR="008E7A21">
              <w:rPr>
                <w:rFonts w:cstheme="minorHAnsi"/>
                <w:lang w:eastAsia="fr-CA"/>
              </w:rPr>
              <w:t>,</w:t>
            </w:r>
            <w:r w:rsidRPr="00B775E3">
              <w:rPr>
                <w:rFonts w:cstheme="minorHAnsi"/>
                <w:lang w:eastAsia="fr-CA"/>
              </w:rPr>
              <w:t xml:space="preserve"> mots, expressions, images)</w:t>
            </w:r>
            <w:r w:rsidR="000E5660">
              <w:rPr>
                <w:rFonts w:cstheme="minorHAnsi"/>
                <w:lang w:eastAsia="fr-CA"/>
              </w:rPr>
              <w:t> </w:t>
            </w:r>
            <w:r w:rsidR="00930011" w:rsidRPr="00B775E3">
              <w:rPr>
                <w:rFonts w:cstheme="minorHAnsi"/>
                <w:lang w:eastAsia="fr-CA"/>
              </w:rPr>
              <w:t>;</w:t>
            </w:r>
          </w:p>
          <w:p w14:paraId="08B82873" w14:textId="60E15E0F" w:rsidR="008B2B1C" w:rsidRPr="002127F1" w:rsidRDefault="008B2B1C" w:rsidP="002127F1">
            <w:pPr>
              <w:pStyle w:val="Paragraphedeliste"/>
              <w:numPr>
                <w:ilvl w:val="0"/>
                <w:numId w:val="18"/>
              </w:numPr>
              <w:spacing w:before="0" w:after="0"/>
              <w:rPr>
                <w:rFonts w:cstheme="minorHAnsi"/>
                <w:lang w:eastAsia="fr-CA"/>
              </w:rPr>
            </w:pPr>
            <w:r w:rsidRPr="002127F1">
              <w:rPr>
                <w:rFonts w:cstheme="minorHAnsi"/>
                <w:lang w:eastAsia="fr-CA"/>
              </w:rPr>
              <w:t>Catégoriser les construits normatifs énumérés (version libre) ou les construits normatifs listés (version avec liste fournie) en deux catégories, soit</w:t>
            </w:r>
            <w:r w:rsidR="00A1736A">
              <w:rPr>
                <w:rFonts w:cstheme="minorHAnsi"/>
                <w:lang w:eastAsia="fr-CA"/>
              </w:rPr>
              <w:t> </w:t>
            </w:r>
            <w:r w:rsidRPr="002127F1">
              <w:rPr>
                <w:rFonts w:cstheme="minorHAnsi"/>
                <w:lang w:eastAsia="fr-CA"/>
              </w:rPr>
              <w:t>: biais implicites préjudiciables et biais implicites non préjudiciables</w:t>
            </w:r>
            <w:r w:rsidR="00930011">
              <w:rPr>
                <w:rFonts w:cstheme="minorHAnsi"/>
                <w:lang w:eastAsia="fr-CA"/>
              </w:rPr>
              <w:t>.</w:t>
            </w:r>
          </w:p>
          <w:p w14:paraId="1BF47ED3" w14:textId="78202F3A" w:rsidR="008B2B1C" w:rsidRPr="00CB4DFB" w:rsidRDefault="008B2B1C" w:rsidP="008B2B1C">
            <w:pPr>
              <w:spacing w:before="120"/>
              <w:ind w:left="357"/>
              <w:jc w:val="left"/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</w:pPr>
            <w:r>
              <w:rPr>
                <w:rFonts w:eastAsia="Times New Roman" w:cstheme="minorHAnsi"/>
                <w:color w:val="A1225F"/>
                <w:szCs w:val="24"/>
                <w:lang w:eastAsia="fr-CA"/>
              </w:rPr>
              <w:lastRenderedPageBreak/>
              <w:t>Matériel</w:t>
            </w:r>
            <w:r w:rsidR="00A1736A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0DB21D3A" w14:textId="12EFFF16" w:rsidR="008B2B1C" w:rsidRPr="00CB4DFB" w:rsidRDefault="007A2736" w:rsidP="008B2B1C">
            <w:pPr>
              <w:pStyle w:val="Paragraphedeliste"/>
              <w:numPr>
                <w:ilvl w:val="0"/>
                <w:numId w:val="18"/>
              </w:numPr>
              <w:spacing w:before="0" w:after="120"/>
              <w:ind w:left="714" w:hanging="357"/>
              <w:rPr>
                <w:rFonts w:cstheme="minorHAnsi"/>
                <w:lang w:eastAsia="fr-CA"/>
              </w:rPr>
            </w:pPr>
            <w:r w:rsidRPr="00CB4DFB">
              <w:rPr>
                <w:rFonts w:eastAsia="Times New Roman"/>
                <w:noProof/>
                <w:color w:val="0D0D0D" w:themeColor="text1" w:themeTint="F2"/>
                <w:szCs w:val="24"/>
                <w:lang w:eastAsia="fr-CA"/>
              </w:rPr>
              <w:drawing>
                <wp:anchor distT="0" distB="0" distL="114300" distR="114300" simplePos="0" relativeHeight="251734061" behindDoc="0" locked="0" layoutInCell="1" allowOverlap="1" wp14:anchorId="02CCFC5A" wp14:editId="11C3912B">
                  <wp:simplePos x="0" y="0"/>
                  <wp:positionH relativeFrom="margin">
                    <wp:posOffset>231790</wp:posOffset>
                  </wp:positionH>
                  <wp:positionV relativeFrom="paragraph">
                    <wp:posOffset>494015</wp:posOffset>
                  </wp:positionV>
                  <wp:extent cx="449580" cy="449580"/>
                  <wp:effectExtent l="0" t="0" r="7620" b="7620"/>
                  <wp:wrapSquare wrapText="bothSides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B2B1C" w:rsidRPr="00CB4DFB">
              <w:rPr>
                <w:rFonts w:cstheme="minorHAnsi"/>
                <w:lang w:eastAsia="fr-CA"/>
              </w:rPr>
              <w:t xml:space="preserve">Revues, journaux, accès Internet (pour dégager des construits normatifs à travers les images et le discours évoqués), etc. </w:t>
            </w:r>
          </w:p>
          <w:p w14:paraId="5ED5383A" w14:textId="6C7FD6BE" w:rsidR="00775D13" w:rsidRPr="00AD7C15" w:rsidRDefault="008B2B1C" w:rsidP="00344708">
            <w:pPr>
              <w:pStyle w:val="Paragraphedeliste"/>
              <w:spacing w:before="120" w:after="120"/>
              <w:ind w:left="720"/>
              <w:rPr>
                <w:rFonts w:cstheme="minorHAnsi"/>
                <w:lang w:eastAsia="fr-CA"/>
              </w:rPr>
            </w:pPr>
            <w:r w:rsidRPr="00AD7C15">
              <w:rPr>
                <w:rFonts w:cstheme="minorHAnsi"/>
                <w:lang w:eastAsia="fr-CA"/>
              </w:rPr>
              <w:t>Fiche de travail</w:t>
            </w:r>
            <w:r w:rsidR="00B22DAE">
              <w:rPr>
                <w:rFonts w:cstheme="minorHAnsi"/>
                <w:lang w:eastAsia="fr-CA"/>
              </w:rPr>
              <w:t xml:space="preserve"> </w:t>
            </w:r>
            <w:r w:rsidR="0034325D">
              <w:rPr>
                <w:rFonts w:cstheme="minorHAnsi"/>
                <w:lang w:eastAsia="fr-CA"/>
              </w:rPr>
              <w:t>—</w:t>
            </w:r>
            <w:r w:rsidRPr="00AD7C15">
              <w:rPr>
                <w:rFonts w:cstheme="minorHAnsi"/>
                <w:lang w:eastAsia="fr-CA"/>
              </w:rPr>
              <w:t xml:space="preserve"> </w:t>
            </w:r>
            <w:r w:rsidRPr="00B22DAE">
              <w:rPr>
                <w:rFonts w:cstheme="minorHAnsi"/>
                <w:i/>
                <w:iCs/>
                <w:lang w:eastAsia="fr-CA"/>
              </w:rPr>
              <w:t>Qu’est-ce qu’un biais implicite</w:t>
            </w:r>
            <w:r w:rsidR="00982926">
              <w:rPr>
                <w:rFonts w:cstheme="minorHAnsi"/>
                <w:i/>
                <w:iCs/>
                <w:lang w:eastAsia="fr-CA"/>
              </w:rPr>
              <w:t> </w:t>
            </w:r>
            <w:r w:rsidRPr="00B22DAE">
              <w:rPr>
                <w:rFonts w:cstheme="minorHAnsi"/>
                <w:i/>
                <w:iCs/>
                <w:lang w:eastAsia="fr-CA"/>
              </w:rPr>
              <w:t>? Étape</w:t>
            </w:r>
            <w:r w:rsidR="00E323A4">
              <w:rPr>
                <w:rFonts w:cstheme="minorHAnsi"/>
                <w:i/>
                <w:iCs/>
                <w:lang w:eastAsia="fr-CA"/>
              </w:rPr>
              <w:t> </w:t>
            </w:r>
            <w:r w:rsidRPr="00B22DAE">
              <w:rPr>
                <w:rFonts w:cstheme="minorHAnsi"/>
                <w:i/>
                <w:iCs/>
                <w:lang w:eastAsia="fr-CA"/>
              </w:rPr>
              <w:t>1</w:t>
            </w:r>
            <w:r w:rsidR="00B22DAE">
              <w:rPr>
                <w:rFonts w:cstheme="minorHAnsi"/>
                <w:i/>
                <w:iCs/>
                <w:lang w:eastAsia="fr-CA"/>
              </w:rPr>
              <w:t xml:space="preserve"> </w:t>
            </w:r>
          </w:p>
        </w:tc>
      </w:tr>
    </w:tbl>
    <w:p w14:paraId="35647DED" w14:textId="22E89CE8" w:rsidR="00A50662" w:rsidRPr="00CB4DFB" w:rsidRDefault="00A50662" w:rsidP="00792D25">
      <w:pPr>
        <w:spacing w:after="0"/>
        <w:jc w:val="left"/>
        <w:rPr>
          <w:rFonts w:cstheme="minorHAnsi"/>
          <w:noProof/>
          <w:lang w:eastAsia="fr-CA"/>
        </w:rPr>
      </w:pPr>
    </w:p>
    <w:tbl>
      <w:tblPr>
        <w:tblStyle w:val="Grilledutableau"/>
        <w:tblW w:w="99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2002"/>
        <w:gridCol w:w="1997"/>
        <w:gridCol w:w="2152"/>
        <w:gridCol w:w="1828"/>
      </w:tblGrid>
      <w:tr w:rsidR="00A50662" w:rsidRPr="00CB4DFB" w14:paraId="7FCF8965" w14:textId="77777777" w:rsidTr="008B3D22">
        <w:tc>
          <w:tcPr>
            <w:tcW w:w="1988" w:type="dxa"/>
            <w:shd w:val="clear" w:color="auto" w:fill="F6E4A0"/>
          </w:tcPr>
          <w:p w14:paraId="007F51D1" w14:textId="48AD11E2" w:rsidR="00A50662" w:rsidRPr="00CB4DFB" w:rsidRDefault="00A50662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2</w:t>
            </w:r>
            <w:r w:rsidR="00A1736A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2F727C98" w14:textId="77777777" w:rsidR="00A50662" w:rsidRPr="00CB4DFB" w:rsidRDefault="00A50662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2002" w:type="dxa"/>
            <w:shd w:val="clear" w:color="auto" w:fill="F6E4A0"/>
          </w:tcPr>
          <w:p w14:paraId="56229980" w14:textId="77777777" w:rsidR="00A50662" w:rsidRPr="00CB4DFB" w:rsidRDefault="00A50662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7D6E57F" wp14:editId="6A2F1213">
                  <wp:extent cx="360000" cy="360000"/>
                  <wp:effectExtent l="0" t="0" r="2540" b="254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2AD5540C" wp14:editId="55060E79">
                  <wp:extent cx="360000" cy="360000"/>
                  <wp:effectExtent l="0" t="0" r="2540" b="254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7B761" w14:textId="77777777" w:rsidR="00A50662" w:rsidRPr="00CB4DFB" w:rsidRDefault="00A50662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 ou en grands groupes</w:t>
            </w:r>
          </w:p>
        </w:tc>
        <w:tc>
          <w:tcPr>
            <w:tcW w:w="1997" w:type="dxa"/>
            <w:shd w:val="clear" w:color="auto" w:fill="F6E4A0"/>
          </w:tcPr>
          <w:p w14:paraId="0DF2C761" w14:textId="571F8953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6466280C" wp14:editId="3E1B4A5F">
                  <wp:extent cx="360000" cy="360000"/>
                  <wp:effectExtent l="0" t="0" r="2540" b="254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6FE41223" wp14:editId="2C6A1E5E">
                  <wp:extent cx="360000" cy="360000"/>
                  <wp:effectExtent l="0" t="0" r="2540" b="254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D77E20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270E59B5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18EBC6D7" wp14:editId="2837DE14">
                  <wp:extent cx="360000" cy="360000"/>
                  <wp:effectExtent l="0" t="0" r="2540" b="254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024F730C" wp14:editId="3CFD354D">
                  <wp:extent cx="360000" cy="360000"/>
                  <wp:effectExtent l="0" t="0" r="2540" b="254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4448D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ou asynchrone</w:t>
            </w:r>
          </w:p>
        </w:tc>
        <w:tc>
          <w:tcPr>
            <w:tcW w:w="1828" w:type="dxa"/>
            <w:shd w:val="clear" w:color="auto" w:fill="F6E4A0"/>
          </w:tcPr>
          <w:p w14:paraId="0F16C039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8F2AFAD" wp14:editId="714A757B">
                  <wp:extent cx="360000" cy="360000"/>
                  <wp:effectExtent l="0" t="0" r="2540" b="254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90CDE" w14:textId="3E738994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5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8B2B1C" w:rsidRPr="00CB4DFB" w14:paraId="41F328C2" w14:textId="77777777" w:rsidTr="008B3D22">
        <w:tc>
          <w:tcPr>
            <w:tcW w:w="9967" w:type="dxa"/>
            <w:gridSpan w:val="5"/>
            <w:shd w:val="clear" w:color="auto" w:fill="auto"/>
          </w:tcPr>
          <w:p w14:paraId="4521B824" w14:textId="78E88F19" w:rsidR="008B2B1C" w:rsidRPr="00CB4DFB" w:rsidRDefault="008B2B1C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A1736A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39A20D1A" w14:textId="28406013" w:rsidR="008B2B1C" w:rsidRPr="00081AB9" w:rsidRDefault="008B2B1C" w:rsidP="008B2B1C">
            <w:pPr>
              <w:pStyle w:val="Pointvert12interligne6"/>
              <w:spacing w:before="0" w:after="0"/>
              <w:rPr>
                <w:rFonts w:cstheme="minorHAnsi"/>
                <w:color w:val="000000" w:themeColor="text1"/>
                <w:lang w:eastAsia="fr-CA"/>
              </w:rPr>
            </w:pPr>
            <w:r w:rsidRPr="00081AB9">
              <w:rPr>
                <w:rFonts w:cstheme="minorHAnsi"/>
                <w:color w:val="000000" w:themeColor="text1"/>
                <w:lang w:eastAsia="fr-CA"/>
              </w:rPr>
              <w:t>Se familiariser avec le concept de biais implicite (inconscient)</w:t>
            </w:r>
            <w:r w:rsidR="000E5660">
              <w:rPr>
                <w:rFonts w:cstheme="minorHAnsi"/>
                <w:color w:val="000000" w:themeColor="text1"/>
                <w:lang w:eastAsia="fr-CA"/>
              </w:rPr>
              <w:t> </w:t>
            </w:r>
            <w:r w:rsidR="00930011" w:rsidRPr="00081AB9">
              <w:rPr>
                <w:rFonts w:cstheme="minorHAnsi"/>
                <w:color w:val="000000" w:themeColor="text1"/>
                <w:lang w:eastAsia="fr-CA"/>
              </w:rPr>
              <w:t>;</w:t>
            </w:r>
          </w:p>
          <w:p w14:paraId="18DD77FD" w14:textId="3BBCAA30" w:rsidR="008B2B1C" w:rsidRPr="00081AB9" w:rsidRDefault="008B2B1C" w:rsidP="008B2B1C">
            <w:pPr>
              <w:pStyle w:val="Pointvert12interligne6"/>
              <w:spacing w:before="0" w:after="0"/>
              <w:rPr>
                <w:rFonts w:cstheme="minorHAnsi"/>
                <w:color w:val="000000" w:themeColor="text1"/>
                <w:lang w:eastAsia="fr-CA"/>
              </w:rPr>
            </w:pPr>
            <w:r w:rsidRPr="00081AB9">
              <w:rPr>
                <w:rFonts w:cstheme="minorHAnsi"/>
                <w:color w:val="000000" w:themeColor="text1"/>
              </w:rPr>
              <w:t>Expliquer le concept de biais implicite (inconscient)</w:t>
            </w:r>
            <w:r w:rsidR="00930011" w:rsidRPr="00081AB9">
              <w:rPr>
                <w:rFonts w:cstheme="minorHAnsi"/>
                <w:color w:val="000000" w:themeColor="text1"/>
              </w:rPr>
              <w:t>.</w:t>
            </w:r>
          </w:p>
          <w:p w14:paraId="0350DAB6" w14:textId="74F76029" w:rsidR="008B2B1C" w:rsidRPr="00CB4DFB" w:rsidRDefault="008B2B1C" w:rsidP="008B2B1C">
            <w:pPr>
              <w:pStyle w:val="Paragraphedeliste"/>
              <w:spacing w:after="0"/>
              <w:ind w:firstLine="357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Matériel</w:t>
            </w:r>
            <w:r w:rsidR="00A1736A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4FE33BA0" w14:textId="5AC9A261" w:rsidR="008B2B1C" w:rsidRPr="00CB4DFB" w:rsidRDefault="005B0030" w:rsidP="008B2B1C">
            <w:pPr>
              <w:pStyle w:val="Pointvert12interligne6"/>
              <w:spacing w:before="0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noProof/>
                <w:lang w:eastAsia="fr-CA"/>
              </w:rPr>
              <w:drawing>
                <wp:anchor distT="0" distB="0" distL="114300" distR="114300" simplePos="0" relativeHeight="251736109" behindDoc="1" locked="0" layoutInCell="1" allowOverlap="1" wp14:anchorId="3B0FC2E6" wp14:editId="40256097">
                  <wp:simplePos x="0" y="0"/>
                  <wp:positionH relativeFrom="column">
                    <wp:posOffset>769782</wp:posOffset>
                  </wp:positionH>
                  <wp:positionV relativeFrom="paragraph">
                    <wp:posOffset>277495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8237" y="0"/>
                      <wp:lineTo x="0" y="1831"/>
                      <wp:lineTo x="0" y="16475"/>
                      <wp:lineTo x="6407" y="21051"/>
                      <wp:lineTo x="8237" y="21051"/>
                      <wp:lineTo x="12814" y="21051"/>
                      <wp:lineTo x="14644" y="21051"/>
                      <wp:lineTo x="21051" y="16475"/>
                      <wp:lineTo x="21051" y="1831"/>
                      <wp:lineTo x="12814" y="0"/>
                      <wp:lineTo x="8237" y="0"/>
                    </wp:wrapPolygon>
                  </wp:wrapTight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154F">
              <w:rPr>
                <w:rFonts w:cstheme="minorHAnsi"/>
                <w:lang w:eastAsia="fr-CA"/>
              </w:rPr>
              <w:t>Ressource</w:t>
            </w:r>
            <w:r w:rsidR="00C244E9">
              <w:rPr>
                <w:rFonts w:cstheme="minorHAnsi"/>
                <w:lang w:eastAsia="fr-CA"/>
              </w:rPr>
              <w:t>s</w:t>
            </w:r>
            <w:r w:rsidR="0007154F">
              <w:rPr>
                <w:rFonts w:cstheme="minorHAnsi"/>
                <w:lang w:eastAsia="fr-CA"/>
              </w:rPr>
              <w:t xml:space="preserve"> permettant d’introduire le concept de biais</w:t>
            </w:r>
            <w:r w:rsidR="00A1736A">
              <w:rPr>
                <w:rFonts w:cstheme="minorHAnsi"/>
                <w:lang w:eastAsia="fr-CA"/>
              </w:rPr>
              <w:t> </w:t>
            </w:r>
            <w:r w:rsidR="0007154F">
              <w:rPr>
                <w:rFonts w:cstheme="minorHAnsi"/>
                <w:lang w:eastAsia="fr-CA"/>
              </w:rPr>
              <w:t>:</w:t>
            </w:r>
          </w:p>
          <w:p w14:paraId="76A3D27C" w14:textId="6ED18EF1" w:rsidR="0007154F" w:rsidRPr="000F4352" w:rsidRDefault="000F4352" w:rsidP="000F4352">
            <w:pPr>
              <w:pStyle w:val="Pointvert12interligne6"/>
              <w:numPr>
                <w:ilvl w:val="0"/>
                <w:numId w:val="0"/>
              </w:numPr>
              <w:spacing w:before="100" w:beforeAutospacing="1" w:after="100" w:afterAutospacing="1"/>
              <w:ind w:left="2124"/>
              <w:jc w:val="left"/>
              <w:rPr>
                <w:rStyle w:val="Lienhypertexte"/>
                <w:rFonts w:cstheme="minorHAnsi"/>
                <w:color w:val="262626" w:themeColor="text1" w:themeTint="D9"/>
                <w:u w:val="none"/>
              </w:rPr>
            </w:pPr>
            <w:r w:rsidRPr="00CB4DFB">
              <w:rPr>
                <w:rFonts w:cstheme="minorHAnsi"/>
                <w:noProof/>
                <w:color w:val="0D0D0D" w:themeColor="text1" w:themeTint="F2"/>
                <w:lang w:eastAsia="fr-CA"/>
              </w:rPr>
              <w:drawing>
                <wp:anchor distT="0" distB="0" distL="114300" distR="114300" simplePos="0" relativeHeight="251768877" behindDoc="0" locked="0" layoutInCell="1" allowOverlap="1" wp14:anchorId="36319E60" wp14:editId="15B1304F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521808</wp:posOffset>
                  </wp:positionV>
                  <wp:extent cx="449580" cy="449580"/>
                  <wp:effectExtent l="0" t="0" r="7620" b="7620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D28" w:rsidRPr="00CB4DFB">
              <w:rPr>
                <w:rFonts w:cstheme="minorHAnsi"/>
                <w:szCs w:val="24"/>
                <w:lang w:eastAsia="fr-CA"/>
              </w:rPr>
              <w:t>Télé</w:t>
            </w:r>
            <w:r w:rsidR="00222D28" w:rsidRPr="00CB4DFB">
              <w:rPr>
                <w:rFonts w:cstheme="minorHAnsi"/>
                <w:noProof/>
                <w:lang w:eastAsia="fr-CA"/>
              </w:rPr>
              <w:t xml:space="preserve"> </w:t>
            </w:r>
            <w:r w:rsidR="008B2B1C" w:rsidRPr="00CB4DFB">
              <w:rPr>
                <w:rFonts w:cstheme="minorHAnsi"/>
                <w:szCs w:val="24"/>
                <w:lang w:eastAsia="fr-CA"/>
              </w:rPr>
              <w:t xml:space="preserve">-Québec (2020). </w:t>
            </w:r>
            <w:hyperlink r:id="rId55" w:history="1">
              <w:r w:rsidR="008B2B1C" w:rsidRPr="006C02B0">
                <w:rPr>
                  <w:rStyle w:val="Lienhypertexte"/>
                  <w:rFonts w:cstheme="minorHAnsi"/>
                  <w:i/>
                  <w:iCs/>
                  <w:color w:val="000000" w:themeColor="text1"/>
                  <w:szCs w:val="24"/>
                  <w:u w:val="none"/>
                  <w:lang w:eastAsia="fr-CA"/>
                </w:rPr>
                <w:t xml:space="preserve">Briser le code </w:t>
              </w:r>
              <w:r w:rsidR="0034325D">
                <w:rPr>
                  <w:rStyle w:val="Lienhypertexte"/>
                  <w:rFonts w:cstheme="minorHAnsi"/>
                  <w:i/>
                  <w:iCs/>
                  <w:color w:val="000000" w:themeColor="text1"/>
                  <w:szCs w:val="24"/>
                  <w:u w:val="none"/>
                  <w:lang w:eastAsia="fr-CA"/>
                </w:rPr>
                <w:t>—</w:t>
              </w:r>
              <w:r w:rsidR="008B2B1C" w:rsidRPr="006C02B0">
                <w:rPr>
                  <w:rStyle w:val="Lienhypertexte"/>
                  <w:rFonts w:cstheme="minorHAnsi"/>
                  <w:i/>
                  <w:iCs/>
                  <w:color w:val="000000" w:themeColor="text1"/>
                  <w:szCs w:val="24"/>
                  <w:u w:val="none"/>
                  <w:lang w:eastAsia="fr-CA"/>
                </w:rPr>
                <w:t xml:space="preserve"> Les biais inconscients</w:t>
              </w:r>
            </w:hyperlink>
            <w:r w:rsidR="008B2B1C" w:rsidRPr="00CB4DFB">
              <w:rPr>
                <w:rFonts w:cstheme="minorHAnsi"/>
                <w:color w:val="000000" w:themeColor="text1"/>
                <w:szCs w:val="24"/>
                <w:lang w:eastAsia="fr-CA"/>
              </w:rPr>
              <w:t xml:space="preserve">. </w:t>
            </w:r>
            <w:r>
              <w:rPr>
                <w:rFonts w:cstheme="minorHAnsi"/>
                <w:color w:val="000000" w:themeColor="text1"/>
                <w:szCs w:val="24"/>
                <w:lang w:eastAsia="fr-CA"/>
              </w:rPr>
              <w:t xml:space="preserve">Récupéré de : </w:t>
            </w:r>
            <w:hyperlink r:id="rId56" w:history="1">
              <w:r w:rsidR="008B2B1C" w:rsidRPr="00CB4DFB">
                <w:rPr>
                  <w:rStyle w:val="Lienhypertexte"/>
                  <w:rFonts w:cstheme="minorHAnsi"/>
                  <w:szCs w:val="24"/>
                  <w:lang w:eastAsia="fr-CA"/>
                </w:rPr>
                <w:t>https</w:t>
              </w:r>
              <w:r w:rsidR="00A1736A">
                <w:rPr>
                  <w:rStyle w:val="Lienhypertexte"/>
                  <w:rFonts w:cstheme="minorHAnsi"/>
                  <w:szCs w:val="24"/>
                  <w:lang w:eastAsia="fr-CA"/>
                </w:rPr>
                <w:t> </w:t>
              </w:r>
              <w:r w:rsidR="008B2B1C" w:rsidRPr="00CB4DFB">
                <w:rPr>
                  <w:rStyle w:val="Lienhypertexte"/>
                  <w:rFonts w:cstheme="minorHAnsi"/>
                  <w:szCs w:val="24"/>
                  <w:lang w:eastAsia="fr-CA"/>
                </w:rPr>
                <w:t>://briserlecode.telequebec.tv/LeLexique/51517/les-biais-inconscients</w:t>
              </w:r>
            </w:hyperlink>
          </w:p>
          <w:p w14:paraId="073A1345" w14:textId="45FFDD03" w:rsidR="008B2B1C" w:rsidRPr="00CB4DFB" w:rsidRDefault="007A2736" w:rsidP="00081AB9">
            <w:pPr>
              <w:pStyle w:val="Pointvert12interligne6"/>
              <w:numPr>
                <w:ilvl w:val="0"/>
                <w:numId w:val="0"/>
              </w:numPr>
              <w:spacing w:before="100" w:beforeAutospacing="1" w:after="100" w:afterAutospacing="1"/>
              <w:ind w:left="2124"/>
              <w:jc w:val="left"/>
              <w:rPr>
                <w:rStyle w:val="Lienhypertexte"/>
                <w:rFonts w:cstheme="minorHAnsi"/>
              </w:rPr>
            </w:pPr>
            <w:r w:rsidRPr="00CB4DFB">
              <w:rPr>
                <w:rFonts w:eastAsia="Times New Roman" w:cstheme="minorHAnsi"/>
                <w:noProof/>
                <w:color w:val="0D0D0D" w:themeColor="text1" w:themeTint="F2"/>
                <w:szCs w:val="24"/>
                <w:lang w:eastAsia="fr-CA"/>
              </w:rPr>
              <w:drawing>
                <wp:anchor distT="0" distB="0" distL="114300" distR="114300" simplePos="0" relativeHeight="251737133" behindDoc="0" locked="0" layoutInCell="1" allowOverlap="1" wp14:anchorId="41646DEF" wp14:editId="35B2386E">
                  <wp:simplePos x="0" y="0"/>
                  <wp:positionH relativeFrom="margin">
                    <wp:posOffset>229103</wp:posOffset>
                  </wp:positionH>
                  <wp:positionV relativeFrom="paragraph">
                    <wp:posOffset>433601</wp:posOffset>
                  </wp:positionV>
                  <wp:extent cx="449580" cy="449580"/>
                  <wp:effectExtent l="0" t="0" r="7620" b="7620"/>
                  <wp:wrapSquare wrapText="bothSides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B2B1C" w:rsidRPr="00CB4DFB">
              <w:rPr>
                <w:rFonts w:cstheme="minorHAnsi"/>
              </w:rPr>
              <w:t xml:space="preserve">Gratton, C, &amp; Gagnon-St-Pierre, E. (2020). </w:t>
            </w:r>
            <w:r w:rsidR="008B2B1C" w:rsidRPr="006C02B0">
              <w:rPr>
                <w:rFonts w:cstheme="minorHAnsi"/>
                <w:i/>
                <w:iCs/>
              </w:rPr>
              <w:t>Heuristiques et biais cognitifs</w:t>
            </w:r>
            <w:r w:rsidR="008B2B1C" w:rsidRPr="00CB4DFB">
              <w:rPr>
                <w:rFonts w:cstheme="minorHAnsi"/>
              </w:rPr>
              <w:t>.  Récupéré de</w:t>
            </w:r>
            <w:r w:rsidR="00A1736A">
              <w:rPr>
                <w:rFonts w:cstheme="minorHAnsi"/>
              </w:rPr>
              <w:t> </w:t>
            </w:r>
            <w:r w:rsidR="008B2B1C" w:rsidRPr="00CB4DFB">
              <w:rPr>
                <w:rFonts w:cstheme="minorHAnsi"/>
              </w:rPr>
              <w:t xml:space="preserve">: </w:t>
            </w:r>
            <w:hyperlink r:id="rId57" w:history="1">
              <w:r w:rsidR="008B2B1C" w:rsidRPr="00CB4DFB">
                <w:rPr>
                  <w:rStyle w:val="Lienhypertexte"/>
                  <w:rFonts w:cstheme="minorHAnsi"/>
                </w:rPr>
                <w:t>https</w:t>
              </w:r>
              <w:r w:rsidR="00A1736A">
                <w:rPr>
                  <w:rStyle w:val="Lienhypertexte"/>
                  <w:rFonts w:cstheme="minorHAnsi"/>
                </w:rPr>
                <w:t> </w:t>
              </w:r>
              <w:r w:rsidR="008B2B1C" w:rsidRPr="00CB4DFB">
                <w:rPr>
                  <w:rStyle w:val="Lienhypertexte"/>
                  <w:rFonts w:cstheme="minorHAnsi"/>
                </w:rPr>
                <w:t>://www.shortcogs.com/heuristiques-et-biais</w:t>
              </w:r>
            </w:hyperlink>
          </w:p>
          <w:p w14:paraId="12F0FBA8" w14:textId="7F5E23F7" w:rsidR="008B2B1C" w:rsidRPr="008B3D22" w:rsidRDefault="008B2B1C" w:rsidP="00344708">
            <w:pPr>
              <w:pStyle w:val="Pointvert12interligne6"/>
              <w:numPr>
                <w:ilvl w:val="0"/>
                <w:numId w:val="0"/>
              </w:numPr>
              <w:ind w:left="734"/>
              <w:rPr>
                <w:rFonts w:cstheme="minorHAnsi"/>
                <w:color w:val="0D0D0D" w:themeColor="text1" w:themeTint="F2"/>
                <w:lang w:eastAsia="fr-CA"/>
              </w:rPr>
            </w:pPr>
            <w:r w:rsidRPr="00CB4DFB">
              <w:rPr>
                <w:rFonts w:cstheme="minorHAnsi"/>
                <w:color w:val="0D0D0D" w:themeColor="text1" w:themeTint="F2"/>
                <w:lang w:eastAsia="fr-CA"/>
              </w:rPr>
              <w:t>Fiche de travail</w:t>
            </w:r>
            <w:r w:rsidR="00344708">
              <w:rPr>
                <w:rFonts w:cstheme="minorHAnsi"/>
                <w:color w:val="0D0D0D" w:themeColor="text1" w:themeTint="F2"/>
                <w:lang w:eastAsia="fr-CA"/>
              </w:rPr>
              <w:t xml:space="preserve"> </w:t>
            </w:r>
            <w:r w:rsidR="00E323F5">
              <w:rPr>
                <w:rFonts w:cstheme="minorHAnsi"/>
                <w:i/>
                <w:iCs/>
                <w:color w:val="0D0D0D" w:themeColor="text1" w:themeTint="F2"/>
                <w:lang w:eastAsia="fr-CA"/>
              </w:rPr>
              <w:t>—</w:t>
            </w:r>
            <w:r w:rsidRPr="00CB4DFB">
              <w:rPr>
                <w:rFonts w:cstheme="minorHAnsi"/>
                <w:i/>
                <w:iCs/>
                <w:color w:val="0D0D0D" w:themeColor="text1" w:themeTint="F2"/>
                <w:lang w:eastAsia="fr-CA"/>
              </w:rPr>
              <w:t xml:space="preserve"> Qu’est-ce qu’un biais implicite</w:t>
            </w:r>
            <w:r w:rsidR="00982926">
              <w:rPr>
                <w:rFonts w:cstheme="minorHAnsi"/>
                <w:i/>
                <w:iCs/>
                <w:color w:val="0D0D0D" w:themeColor="text1" w:themeTint="F2"/>
                <w:lang w:eastAsia="fr-CA"/>
              </w:rPr>
              <w:t> </w:t>
            </w:r>
            <w:r w:rsidRPr="00CB4DFB">
              <w:rPr>
                <w:rFonts w:cstheme="minorHAnsi"/>
                <w:i/>
                <w:iCs/>
                <w:color w:val="0D0D0D" w:themeColor="text1" w:themeTint="F2"/>
                <w:lang w:eastAsia="fr-CA"/>
              </w:rPr>
              <w:t xml:space="preserve">? </w:t>
            </w:r>
          </w:p>
        </w:tc>
      </w:tr>
    </w:tbl>
    <w:p w14:paraId="7EDFBB16" w14:textId="77777777" w:rsidR="00081AB9" w:rsidRDefault="00081AB9" w:rsidP="00792D25">
      <w:pPr>
        <w:spacing w:after="0"/>
        <w:jc w:val="left"/>
        <w:rPr>
          <w:rFonts w:cstheme="minorHAnsi"/>
          <w:noProof/>
          <w:lang w:eastAsia="fr-CA"/>
        </w:rPr>
      </w:pPr>
    </w:p>
    <w:p w14:paraId="5B1595DB" w14:textId="77777777" w:rsidR="00570A6B" w:rsidRDefault="00570A6B" w:rsidP="00792D25">
      <w:pPr>
        <w:spacing w:after="0"/>
        <w:jc w:val="left"/>
        <w:rPr>
          <w:rFonts w:cstheme="minorHAnsi"/>
          <w:noProof/>
          <w:lang w:eastAsia="fr-CA"/>
        </w:rPr>
      </w:pPr>
    </w:p>
    <w:p w14:paraId="607B318D" w14:textId="77777777" w:rsidR="00570A6B" w:rsidRDefault="00570A6B" w:rsidP="00792D25">
      <w:pPr>
        <w:spacing w:after="0"/>
        <w:jc w:val="left"/>
        <w:rPr>
          <w:rFonts w:cstheme="minorHAnsi"/>
          <w:noProof/>
          <w:lang w:eastAsia="fr-CA"/>
        </w:rPr>
      </w:pPr>
    </w:p>
    <w:p w14:paraId="488971B4" w14:textId="77777777" w:rsidR="00570A6B" w:rsidRDefault="00570A6B" w:rsidP="00792D25">
      <w:pPr>
        <w:spacing w:after="0"/>
        <w:jc w:val="left"/>
        <w:rPr>
          <w:rFonts w:cstheme="minorHAnsi"/>
          <w:noProof/>
          <w:lang w:eastAsia="fr-CA"/>
        </w:rPr>
      </w:pPr>
    </w:p>
    <w:p w14:paraId="1CFC8BB2" w14:textId="77777777" w:rsidR="00570A6B" w:rsidRDefault="00570A6B" w:rsidP="00792D25">
      <w:pPr>
        <w:spacing w:after="0"/>
        <w:jc w:val="left"/>
        <w:rPr>
          <w:rFonts w:cstheme="minorHAnsi"/>
          <w:noProof/>
          <w:lang w:eastAsia="fr-CA"/>
        </w:rPr>
      </w:pPr>
    </w:p>
    <w:p w14:paraId="3B5170B3" w14:textId="77777777" w:rsidR="00570A6B" w:rsidRDefault="00570A6B" w:rsidP="00792D25">
      <w:pPr>
        <w:spacing w:after="0"/>
        <w:jc w:val="left"/>
        <w:rPr>
          <w:rFonts w:cstheme="minorHAnsi"/>
          <w:noProof/>
          <w:lang w:eastAsia="fr-CA"/>
        </w:rPr>
      </w:pPr>
    </w:p>
    <w:p w14:paraId="1BB2A580" w14:textId="77777777" w:rsidR="00570A6B" w:rsidRPr="00CB4DFB" w:rsidRDefault="00570A6B" w:rsidP="00792D25">
      <w:pPr>
        <w:spacing w:after="0"/>
        <w:jc w:val="left"/>
        <w:rPr>
          <w:rFonts w:cstheme="minorHAnsi"/>
          <w:noProof/>
          <w:lang w:eastAsia="fr-CA"/>
        </w:rPr>
      </w:pPr>
    </w:p>
    <w:tbl>
      <w:tblPr>
        <w:tblStyle w:val="Grilledutableau"/>
        <w:tblW w:w="99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5"/>
        <w:gridCol w:w="1995"/>
        <w:gridCol w:w="2151"/>
        <w:gridCol w:w="1838"/>
      </w:tblGrid>
      <w:tr w:rsidR="00A50662" w:rsidRPr="00CB4DFB" w14:paraId="475BF7E8" w14:textId="77777777" w:rsidTr="008B3D22">
        <w:tc>
          <w:tcPr>
            <w:tcW w:w="1988" w:type="dxa"/>
            <w:shd w:val="clear" w:color="auto" w:fill="F6E4A0"/>
          </w:tcPr>
          <w:p w14:paraId="4C2AC823" w14:textId="6FB1587C" w:rsidR="00A50662" w:rsidRPr="00CB4DFB" w:rsidRDefault="00A50662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3</w:t>
            </w:r>
            <w:r w:rsidR="00A1736A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204CC7D3" w14:textId="77777777" w:rsidR="00A50662" w:rsidRPr="00CB4DFB" w:rsidRDefault="00A50662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3C9AACB7" w14:textId="77777777" w:rsidR="00A50662" w:rsidRPr="00CB4DFB" w:rsidRDefault="00A50662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E426915" wp14:editId="44C61063">
                  <wp:extent cx="360000" cy="360000"/>
                  <wp:effectExtent l="0" t="0" r="2540" b="254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7D6F83EC" wp14:editId="3A24EC65">
                  <wp:extent cx="360000" cy="360000"/>
                  <wp:effectExtent l="0" t="0" r="2540" b="254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 244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0B1C3" w14:textId="77777777" w:rsidR="00A50662" w:rsidRPr="00CB4DFB" w:rsidRDefault="00A50662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 ou duo</w:t>
            </w:r>
          </w:p>
        </w:tc>
        <w:tc>
          <w:tcPr>
            <w:tcW w:w="1995" w:type="dxa"/>
            <w:shd w:val="clear" w:color="auto" w:fill="F6E4A0"/>
          </w:tcPr>
          <w:p w14:paraId="0B10520C" w14:textId="648B09EA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358DBBAE" wp14:editId="1965C5A6">
                  <wp:extent cx="360000" cy="360000"/>
                  <wp:effectExtent l="0" t="0" r="2540" b="254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rStyle w:val="Accentuationintense"/>
                <w:rFonts w:asciiTheme="minorHAnsi" w:hAnsiTheme="minorHAnsi" w:cstheme="minorHAnsi"/>
                <w:noProof/>
                <w:color w:val="auto"/>
                <w:szCs w:val="24"/>
              </w:rPr>
              <w:drawing>
                <wp:inline distT="0" distB="0" distL="0" distR="0" wp14:anchorId="2300A2EC" wp14:editId="4AE594D2">
                  <wp:extent cx="359410" cy="359410"/>
                  <wp:effectExtent l="0" t="0" r="2540" b="254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283F6C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7F15DA63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09AA0361" wp14:editId="5A5064B9">
                  <wp:extent cx="360000" cy="360000"/>
                  <wp:effectExtent l="0" t="0" r="2540" b="254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5934E7CB" wp14:editId="5DAD47BD">
                  <wp:extent cx="360000" cy="360000"/>
                  <wp:effectExtent l="0" t="0" r="2540" b="254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80519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ou asynchrone</w:t>
            </w:r>
          </w:p>
        </w:tc>
        <w:tc>
          <w:tcPr>
            <w:tcW w:w="1838" w:type="dxa"/>
            <w:shd w:val="clear" w:color="auto" w:fill="F6E4A0"/>
          </w:tcPr>
          <w:p w14:paraId="259850BF" w14:textId="77777777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BA5F433" wp14:editId="089640DE">
                  <wp:extent cx="360000" cy="360000"/>
                  <wp:effectExtent l="0" t="0" r="2540" b="254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E7FDC" w14:textId="3791F329" w:rsidR="00A50662" w:rsidRPr="00CB4DFB" w:rsidRDefault="00A50662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5 à 15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8B3D22" w:rsidRPr="00CB4DFB" w14:paraId="093FB812" w14:textId="77777777" w:rsidTr="008B3D22">
        <w:tc>
          <w:tcPr>
            <w:tcW w:w="9967" w:type="dxa"/>
            <w:gridSpan w:val="5"/>
            <w:shd w:val="clear" w:color="auto" w:fill="auto"/>
          </w:tcPr>
          <w:p w14:paraId="5AD2176D" w14:textId="48F14C4B" w:rsidR="008B3D22" w:rsidRPr="00CB4DFB" w:rsidRDefault="008B3D22" w:rsidP="008B3D22">
            <w:pPr>
              <w:pStyle w:val="Paragraphedeliste"/>
              <w:spacing w:before="120" w:after="0"/>
              <w:ind w:firstLine="360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 à réaliser par les personnes étudiantes</w:t>
            </w:r>
            <w:r w:rsidR="00A1736A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48D98438" w14:textId="6E4DFD22" w:rsidR="008B3D22" w:rsidRPr="003E0059" w:rsidRDefault="008B3D22" w:rsidP="008B3D22">
            <w:pPr>
              <w:pStyle w:val="Pointvert12interligne6"/>
              <w:spacing w:before="0"/>
              <w:rPr>
                <w:rFonts w:cstheme="minorHAnsi"/>
                <w:color w:val="000000" w:themeColor="text1"/>
                <w:lang w:eastAsia="fr-CA"/>
              </w:rPr>
            </w:pPr>
            <w:r w:rsidRPr="003E0059">
              <w:rPr>
                <w:rFonts w:cstheme="minorHAnsi"/>
                <w:color w:val="000000" w:themeColor="text1"/>
              </w:rPr>
              <w:t>Au besoin</w:t>
            </w:r>
            <w:r w:rsidR="009B5708">
              <w:rPr>
                <w:rFonts w:cstheme="minorHAnsi"/>
                <w:color w:val="000000" w:themeColor="text1"/>
              </w:rPr>
              <w:t>,</w:t>
            </w:r>
            <w:r w:rsidRPr="003E0059">
              <w:rPr>
                <w:rFonts w:cstheme="minorHAnsi"/>
                <w:color w:val="000000" w:themeColor="text1"/>
              </w:rPr>
              <w:t xml:space="preserve"> et à la lumière de la compréhension du concept de biais implicites (inconscients), modifier la catégorisation des construits normatifs faite à l’étape</w:t>
            </w:r>
            <w:r w:rsidR="00E323A4">
              <w:rPr>
                <w:rFonts w:cstheme="minorHAnsi"/>
                <w:color w:val="000000" w:themeColor="text1"/>
              </w:rPr>
              <w:t> </w:t>
            </w:r>
            <w:r w:rsidRPr="003E0059">
              <w:rPr>
                <w:rFonts w:cstheme="minorHAnsi"/>
                <w:color w:val="000000" w:themeColor="text1"/>
              </w:rPr>
              <w:t xml:space="preserve">1. </w:t>
            </w:r>
          </w:p>
          <w:p w14:paraId="5C9299E3" w14:textId="6C08B4E2" w:rsidR="008B3D22" w:rsidRPr="00CB4DFB" w:rsidRDefault="003E0059" w:rsidP="008B3D22">
            <w:pPr>
              <w:pStyle w:val="Paragraphedeliste"/>
              <w:spacing w:before="120" w:after="0"/>
              <w:ind w:firstLine="357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3E0059">
              <w:rPr>
                <w:rFonts w:eastAsia="Times New Roman"/>
                <w:noProof/>
                <w:szCs w:val="24"/>
                <w:lang w:eastAsia="fr-CA"/>
              </w:rPr>
              <w:drawing>
                <wp:anchor distT="0" distB="0" distL="114300" distR="114300" simplePos="0" relativeHeight="251739181" behindDoc="0" locked="0" layoutInCell="1" allowOverlap="1" wp14:anchorId="007B9083" wp14:editId="6928F719">
                  <wp:simplePos x="0" y="0"/>
                  <wp:positionH relativeFrom="column">
                    <wp:posOffset>260675</wp:posOffset>
                  </wp:positionH>
                  <wp:positionV relativeFrom="paragraph">
                    <wp:posOffset>232424</wp:posOffset>
                  </wp:positionV>
                  <wp:extent cx="449580" cy="449580"/>
                  <wp:effectExtent l="0" t="0" r="7620" b="7620"/>
                  <wp:wrapSquare wrapText="bothSides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B3D22" w:rsidRPr="00CB4DFB">
              <w:rPr>
                <w:rFonts w:cstheme="minorHAnsi"/>
                <w:color w:val="A1225F"/>
                <w:lang w:eastAsia="fr-CA"/>
              </w:rPr>
              <w:t>Matériel</w:t>
            </w:r>
            <w:r w:rsidR="00A1736A">
              <w:rPr>
                <w:rFonts w:cstheme="minorHAnsi"/>
                <w:color w:val="A1225F"/>
                <w:lang w:eastAsia="fr-CA"/>
              </w:rPr>
              <w:t> </w:t>
            </w:r>
            <w:r w:rsidR="008B3D22"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5D831815" w14:textId="5996BF21" w:rsidR="008B3D22" w:rsidRPr="003E0059" w:rsidRDefault="008B3D22" w:rsidP="00AF42CD">
            <w:pPr>
              <w:pStyle w:val="Paragraphedeliste"/>
              <w:spacing w:after="0"/>
              <w:ind w:left="734"/>
              <w:jc w:val="left"/>
              <w:rPr>
                <w:rFonts w:cstheme="minorHAnsi"/>
                <w:noProof/>
                <w:lang w:eastAsia="fr-CA"/>
              </w:rPr>
            </w:pPr>
            <w:r w:rsidRPr="003E0059">
              <w:rPr>
                <w:rFonts w:cstheme="minorHAnsi"/>
                <w:lang w:eastAsia="fr-CA"/>
              </w:rPr>
              <w:t>Fiche de travail</w:t>
            </w:r>
            <w:r w:rsidR="009B5708">
              <w:rPr>
                <w:rFonts w:cstheme="minorHAnsi"/>
                <w:lang w:eastAsia="fr-CA"/>
              </w:rPr>
              <w:t xml:space="preserve"> </w:t>
            </w:r>
            <w:r w:rsidR="00E323F5">
              <w:rPr>
                <w:rFonts w:cstheme="minorHAnsi"/>
                <w:i/>
                <w:iCs/>
                <w:lang w:eastAsia="fr-CA"/>
              </w:rPr>
              <w:t>—</w:t>
            </w:r>
            <w:r w:rsidRPr="003E0059">
              <w:rPr>
                <w:rFonts w:cstheme="minorHAnsi"/>
                <w:i/>
                <w:iCs/>
                <w:lang w:eastAsia="fr-CA"/>
              </w:rPr>
              <w:t xml:space="preserve"> Qu’est-ce qu’un biais implicite</w:t>
            </w:r>
            <w:r w:rsidR="00982926">
              <w:rPr>
                <w:rFonts w:cstheme="minorHAnsi"/>
                <w:i/>
                <w:iCs/>
                <w:lang w:eastAsia="fr-CA"/>
              </w:rPr>
              <w:t> </w:t>
            </w:r>
            <w:r w:rsidRPr="003E0059">
              <w:rPr>
                <w:rFonts w:cstheme="minorHAnsi"/>
                <w:i/>
                <w:iCs/>
                <w:lang w:eastAsia="fr-CA"/>
              </w:rPr>
              <w:t>? Étape</w:t>
            </w:r>
            <w:r w:rsidR="00E323A4">
              <w:rPr>
                <w:rFonts w:cstheme="minorHAnsi"/>
                <w:i/>
                <w:iCs/>
                <w:lang w:eastAsia="fr-CA"/>
              </w:rPr>
              <w:t> </w:t>
            </w:r>
            <w:r w:rsidRPr="003E0059">
              <w:rPr>
                <w:rFonts w:cstheme="minorHAnsi"/>
                <w:i/>
                <w:iCs/>
                <w:lang w:eastAsia="fr-CA"/>
              </w:rPr>
              <w:t>2 et 4</w:t>
            </w:r>
            <w:r w:rsidRPr="003E0059">
              <w:rPr>
                <w:rFonts w:cstheme="minorHAnsi"/>
                <w:lang w:eastAsia="fr-CA"/>
              </w:rPr>
              <w:t xml:space="preserve"> </w:t>
            </w:r>
          </w:p>
        </w:tc>
      </w:tr>
    </w:tbl>
    <w:p w14:paraId="25C56D6D" w14:textId="3536BA45" w:rsidR="00792D25" w:rsidRPr="00CB4DFB" w:rsidRDefault="00792D25" w:rsidP="00792D25">
      <w:pPr>
        <w:spacing w:after="0"/>
        <w:jc w:val="left"/>
        <w:rPr>
          <w:rFonts w:cstheme="minorHAnsi"/>
          <w:noProof/>
          <w:lang w:eastAsia="fr-CA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5"/>
        <w:gridCol w:w="1995"/>
        <w:gridCol w:w="2151"/>
        <w:gridCol w:w="1838"/>
      </w:tblGrid>
      <w:tr w:rsidR="00E55858" w:rsidRPr="00CB4DFB" w14:paraId="27D4D088" w14:textId="77777777" w:rsidTr="008B3D22">
        <w:tc>
          <w:tcPr>
            <w:tcW w:w="1988" w:type="dxa"/>
            <w:shd w:val="clear" w:color="auto" w:fill="F6E4A0"/>
          </w:tcPr>
          <w:p w14:paraId="1A5BB985" w14:textId="1BE3AFC3" w:rsidR="00E55858" w:rsidRPr="00CB4DFB" w:rsidRDefault="00E55858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4</w:t>
            </w:r>
            <w:r w:rsidR="00FF0E88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4BE8EA20" w14:textId="77777777" w:rsidR="00E55858" w:rsidRPr="00CB4DFB" w:rsidRDefault="00E55858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416A9A0D" w14:textId="2E165AE5" w:rsidR="00E55858" w:rsidRPr="00CB4DFB" w:rsidRDefault="00945D37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A9D2EB" wp14:editId="500D3F09">
                  <wp:extent cx="360000" cy="360000"/>
                  <wp:effectExtent l="0" t="0" r="2540" b="254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4C90E" w14:textId="77777777" w:rsidR="00E55858" w:rsidRPr="00CB4DFB" w:rsidRDefault="00E55858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Plénière</w:t>
            </w:r>
          </w:p>
        </w:tc>
        <w:tc>
          <w:tcPr>
            <w:tcW w:w="1995" w:type="dxa"/>
            <w:shd w:val="clear" w:color="auto" w:fill="F6E4A0"/>
          </w:tcPr>
          <w:p w14:paraId="19C1D9E2" w14:textId="6728DD9B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113F8ADB" wp14:editId="4DBEAE3A">
                  <wp:extent cx="360000" cy="360000"/>
                  <wp:effectExtent l="0" t="0" r="2540" b="254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25CA6132" wp14:editId="1964631E">
                  <wp:extent cx="360000" cy="360000"/>
                  <wp:effectExtent l="0" t="0" r="2540" b="254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D064A1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21B150CD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226E9A3E" wp14:editId="08200F79">
                  <wp:extent cx="360000" cy="360000"/>
                  <wp:effectExtent l="0" t="0" r="2540" b="254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599EC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</w:p>
        </w:tc>
        <w:tc>
          <w:tcPr>
            <w:tcW w:w="1838" w:type="dxa"/>
            <w:shd w:val="clear" w:color="auto" w:fill="F6E4A0"/>
          </w:tcPr>
          <w:p w14:paraId="7C9EB737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0FE4B5B" wp14:editId="469DB6F4">
                  <wp:extent cx="360000" cy="360000"/>
                  <wp:effectExtent l="0" t="0" r="2540" b="254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7B9EE" w14:textId="7001A324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40 à 60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8B3D22" w:rsidRPr="00CB4DFB" w14:paraId="583705DE" w14:textId="77777777" w:rsidTr="008B3D22">
        <w:tc>
          <w:tcPr>
            <w:tcW w:w="9967" w:type="dxa"/>
            <w:gridSpan w:val="5"/>
            <w:shd w:val="clear" w:color="auto" w:fill="auto"/>
          </w:tcPr>
          <w:p w14:paraId="6F07BBAE" w14:textId="422AAE66" w:rsidR="008B3D22" w:rsidRPr="00CB4DFB" w:rsidRDefault="008B3D22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16B7E724" w14:textId="7D6B7D2C" w:rsidR="008B3D22" w:rsidRPr="00E620AC" w:rsidRDefault="00E620AC" w:rsidP="008B3D22">
            <w:pPr>
              <w:pStyle w:val="Pointvert12interligne6"/>
              <w:spacing w:befor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Discuter d</w:t>
            </w:r>
            <w:r w:rsidR="008B3D22" w:rsidRPr="00E620AC">
              <w:rPr>
                <w:rFonts w:cstheme="minorHAnsi"/>
                <w:color w:val="000000" w:themeColor="text1"/>
              </w:rPr>
              <w:t xml:space="preserve">es constats et </w:t>
            </w:r>
            <w:r>
              <w:rPr>
                <w:rFonts w:cstheme="minorHAnsi"/>
                <w:color w:val="000000" w:themeColor="text1"/>
              </w:rPr>
              <w:t>d</w:t>
            </w:r>
            <w:r w:rsidR="008B3D22" w:rsidRPr="00E620AC">
              <w:rPr>
                <w:rFonts w:cstheme="minorHAnsi"/>
                <w:color w:val="000000" w:themeColor="text1"/>
              </w:rPr>
              <w:t xml:space="preserve">es réflexions </w:t>
            </w:r>
            <w:r>
              <w:rPr>
                <w:rFonts w:cstheme="minorHAnsi"/>
                <w:color w:val="000000" w:themeColor="text1"/>
              </w:rPr>
              <w:t>qui auront émergé</w:t>
            </w:r>
            <w:r w:rsidR="008B3D22" w:rsidRPr="00E620AC">
              <w:rPr>
                <w:rFonts w:cstheme="minorHAnsi"/>
                <w:color w:val="000000" w:themeColor="text1"/>
              </w:rPr>
              <w:t xml:space="preserve"> pendant les étapes précédentes (p. ex.</w:t>
            </w:r>
            <w:r w:rsidR="008E7A21">
              <w:rPr>
                <w:rFonts w:cstheme="minorHAnsi"/>
                <w:color w:val="000000" w:themeColor="text1"/>
              </w:rPr>
              <w:t>,</w:t>
            </w:r>
            <w:r w:rsidR="008B3D22" w:rsidRPr="00E620AC">
              <w:rPr>
                <w:rFonts w:cstheme="minorHAnsi"/>
                <w:color w:val="000000" w:themeColor="text1"/>
              </w:rPr>
              <w:t xml:space="preserve"> qu’est-ce qui vous surprend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="008B3D22" w:rsidRPr="00E620AC">
              <w:rPr>
                <w:rFonts w:cstheme="minorHAnsi"/>
                <w:color w:val="000000" w:themeColor="text1"/>
              </w:rPr>
              <w:t>? Qu’est</w:t>
            </w:r>
            <w:r w:rsidR="001A1B51" w:rsidRPr="00E620AC">
              <w:rPr>
                <w:rFonts w:cstheme="minorHAnsi"/>
                <w:color w:val="000000" w:themeColor="text1"/>
              </w:rPr>
              <w:t>-</w:t>
            </w:r>
            <w:r w:rsidR="008B3D22" w:rsidRPr="00E620AC">
              <w:rPr>
                <w:rFonts w:cstheme="minorHAnsi"/>
                <w:color w:val="000000" w:themeColor="text1"/>
              </w:rPr>
              <w:t>ce que vous avez retenu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="008B3D22" w:rsidRPr="00E620AC">
              <w:rPr>
                <w:rFonts w:cstheme="minorHAnsi"/>
                <w:color w:val="000000" w:themeColor="text1"/>
              </w:rPr>
              <w:t>? Qu’est-ce qui est commun/singulier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="008B3D22" w:rsidRPr="00E620AC">
              <w:rPr>
                <w:rFonts w:cstheme="minorHAnsi"/>
                <w:color w:val="000000" w:themeColor="text1"/>
              </w:rPr>
              <w:t>? Qu’est-ce que vous avez ressenti/observé pendant l’activité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="008B3D22" w:rsidRPr="00E620AC">
              <w:rPr>
                <w:rFonts w:cstheme="minorHAnsi"/>
                <w:color w:val="000000" w:themeColor="text1"/>
              </w:rPr>
              <w:t>? Comment décririez-vous votre expérience de cette activité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="008B3D22" w:rsidRPr="00E620AC">
              <w:rPr>
                <w:rFonts w:cstheme="minorHAnsi"/>
                <w:color w:val="000000" w:themeColor="text1"/>
              </w:rPr>
              <w:t>?)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387337" w:rsidRPr="00E620AC">
              <w:rPr>
                <w:rFonts w:cstheme="minorHAnsi"/>
                <w:color w:val="000000" w:themeColor="text1"/>
              </w:rPr>
              <w:t>;</w:t>
            </w:r>
          </w:p>
          <w:p w14:paraId="282B1D55" w14:textId="49D8C56F" w:rsidR="008B3D22" w:rsidRPr="00E620AC" w:rsidRDefault="008B3D22" w:rsidP="008B3D22">
            <w:pPr>
              <w:pStyle w:val="Pointvert12interligne6"/>
              <w:spacing w:after="240"/>
              <w:rPr>
                <w:rFonts w:cstheme="minorHAnsi"/>
                <w:color w:val="000000" w:themeColor="text1"/>
                <w:lang w:eastAsia="fr-CA"/>
              </w:rPr>
            </w:pPr>
            <w:r w:rsidRPr="00E620AC">
              <w:rPr>
                <w:rFonts w:cstheme="minorHAnsi"/>
                <w:color w:val="000000" w:themeColor="text1"/>
                <w:lang w:eastAsia="fr-CA"/>
              </w:rPr>
              <w:t>Dégager les messages clés à retenir au terme de l’activité</w:t>
            </w:r>
            <w:r w:rsidR="00387337" w:rsidRPr="00E620AC">
              <w:rPr>
                <w:rFonts w:cstheme="minorHAnsi"/>
                <w:color w:val="000000" w:themeColor="text1"/>
                <w:lang w:eastAsia="fr-CA"/>
              </w:rPr>
              <w:t>.</w:t>
            </w:r>
          </w:p>
          <w:p w14:paraId="65B86F47" w14:textId="4E0ED255" w:rsidR="008B3D22" w:rsidRPr="00CB4DFB" w:rsidRDefault="00E6423C" w:rsidP="008B3D22">
            <w:pPr>
              <w:ind w:left="360"/>
              <w:jc w:val="left"/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</w:pPr>
            <w:r w:rsidRPr="004619D2">
              <w:rPr>
                <w:rFonts w:eastAsia="Times New Roman" w:cstheme="minorHAnsi"/>
                <w:noProof/>
                <w:color w:val="000000" w:themeColor="text1"/>
                <w:szCs w:val="24"/>
                <w:lang w:eastAsia="fr-CA"/>
              </w:rPr>
              <w:drawing>
                <wp:anchor distT="0" distB="0" distL="114300" distR="114300" simplePos="0" relativeHeight="251741229" behindDoc="0" locked="0" layoutInCell="1" allowOverlap="1" wp14:anchorId="4DA0A79A" wp14:editId="306C638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210214</wp:posOffset>
                  </wp:positionV>
                  <wp:extent cx="449580" cy="449580"/>
                  <wp:effectExtent l="0" t="0" r="7620" b="7620"/>
                  <wp:wrapSquare wrapText="bothSides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B3D22"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 </w:t>
            </w:r>
            <w:r w:rsidR="008B3D22"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33016972" w14:textId="2A88C525" w:rsidR="008B3D22" w:rsidRPr="000F13E3" w:rsidRDefault="008B3D22" w:rsidP="00AF42CD">
            <w:pPr>
              <w:pStyle w:val="Paragraphedeliste"/>
              <w:spacing w:before="0" w:after="0"/>
              <w:ind w:left="751"/>
              <w:rPr>
                <w:rFonts w:cstheme="minorHAnsi"/>
                <w:noProof/>
                <w:lang w:eastAsia="fr-CA"/>
              </w:rPr>
            </w:pPr>
            <w:r w:rsidRPr="000F13E3">
              <w:rPr>
                <w:rFonts w:cstheme="minorHAnsi"/>
                <w:lang w:eastAsia="fr-CA"/>
              </w:rPr>
              <w:t>Fiche de travail</w:t>
            </w:r>
            <w:r w:rsidR="000F13E3">
              <w:rPr>
                <w:rFonts w:cstheme="minorHAnsi"/>
                <w:lang w:eastAsia="fr-CA"/>
              </w:rPr>
              <w:t xml:space="preserve"> </w:t>
            </w:r>
            <w:r w:rsidR="00E323F5">
              <w:rPr>
                <w:rFonts w:cstheme="minorHAnsi"/>
                <w:i/>
                <w:iCs/>
                <w:lang w:eastAsia="fr-CA"/>
              </w:rPr>
              <w:t>—</w:t>
            </w:r>
            <w:r w:rsidRPr="000F13E3">
              <w:rPr>
                <w:rFonts w:cstheme="minorHAnsi"/>
                <w:i/>
                <w:iCs/>
                <w:lang w:eastAsia="fr-CA"/>
              </w:rPr>
              <w:t xml:space="preserve"> Qu’est-ce qu’un biais implicite</w:t>
            </w:r>
            <w:r w:rsidR="00982926">
              <w:rPr>
                <w:rFonts w:cstheme="minorHAnsi"/>
                <w:i/>
                <w:iCs/>
                <w:lang w:eastAsia="fr-CA"/>
              </w:rPr>
              <w:t> </w:t>
            </w:r>
            <w:r w:rsidRPr="000F13E3">
              <w:rPr>
                <w:rFonts w:cstheme="minorHAnsi"/>
                <w:i/>
                <w:iCs/>
                <w:lang w:eastAsia="fr-CA"/>
              </w:rPr>
              <w:t xml:space="preserve">? </w:t>
            </w:r>
          </w:p>
        </w:tc>
      </w:tr>
    </w:tbl>
    <w:p w14:paraId="1D01D153" w14:textId="77777777" w:rsidR="002127F1" w:rsidRDefault="002127F1" w:rsidP="00CB4DFB">
      <w:pPr>
        <w:jc w:val="left"/>
        <w:rPr>
          <w:rFonts w:cstheme="minorHAnsi"/>
          <w:noProof/>
          <w:lang w:eastAsia="fr-CA"/>
        </w:rPr>
      </w:pPr>
    </w:p>
    <w:p w14:paraId="707244C8" w14:textId="77777777" w:rsidR="00570A6B" w:rsidRDefault="00570A6B" w:rsidP="00CB4DFB">
      <w:pPr>
        <w:jc w:val="left"/>
        <w:rPr>
          <w:rFonts w:cstheme="minorHAnsi"/>
          <w:noProof/>
          <w:lang w:eastAsia="fr-CA"/>
        </w:rPr>
      </w:pPr>
    </w:p>
    <w:p w14:paraId="32CC0F5B" w14:textId="77777777" w:rsidR="000F13E3" w:rsidRPr="00CB4DFB" w:rsidRDefault="000F13E3" w:rsidP="00CB4DFB">
      <w:pPr>
        <w:jc w:val="left"/>
        <w:rPr>
          <w:rFonts w:cstheme="minorHAnsi"/>
          <w:noProof/>
          <w:lang w:eastAsia="fr-CA"/>
        </w:rPr>
      </w:pPr>
    </w:p>
    <w:tbl>
      <w:tblPr>
        <w:tblStyle w:val="Grilledutableau"/>
        <w:tblW w:w="99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97"/>
        <w:gridCol w:w="9170"/>
      </w:tblGrid>
      <w:tr w:rsidR="00E55858" w:rsidRPr="00CB4DFB" w14:paraId="6B0F4371" w14:textId="77777777" w:rsidTr="00A53672">
        <w:tc>
          <w:tcPr>
            <w:tcW w:w="786" w:type="dxa"/>
            <w:shd w:val="clear" w:color="auto" w:fill="DCEABC"/>
          </w:tcPr>
          <w:p w14:paraId="067F99FB" w14:textId="77777777" w:rsidR="00E55858" w:rsidRPr="00CB4DFB" w:rsidRDefault="00E55858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2D9CBAE2" wp14:editId="70BA2C31">
                  <wp:extent cx="360000" cy="360000"/>
                  <wp:effectExtent l="0" t="0" r="2540" b="254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6842F072" w14:textId="77777777" w:rsidR="00E55858" w:rsidRPr="00CB4DFB" w:rsidRDefault="00E55858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Messages clés à retenir au terme de l’activité</w:t>
            </w:r>
          </w:p>
        </w:tc>
      </w:tr>
      <w:tr w:rsidR="00E55858" w:rsidRPr="00CB4DFB" w14:paraId="4574D1AD" w14:textId="77777777" w:rsidTr="00A53672">
        <w:tc>
          <w:tcPr>
            <w:tcW w:w="9835" w:type="dxa"/>
            <w:gridSpan w:val="2"/>
            <w:shd w:val="clear" w:color="auto" w:fill="DCEABC"/>
          </w:tcPr>
          <w:p w14:paraId="439B33D2" w14:textId="77777777" w:rsidR="00E55858" w:rsidRPr="00CB4DFB" w:rsidRDefault="00E55858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left"/>
              <w:rPr>
                <w:rFonts w:cstheme="minorHAnsi"/>
              </w:rPr>
            </w:pPr>
            <w:r w:rsidRPr="00CB4DFB">
              <w:rPr>
                <w:rFonts w:cstheme="minorHAnsi"/>
              </w:rPr>
              <w:t xml:space="preserve">Le </w:t>
            </w:r>
            <w:r w:rsidRPr="00CB4DFB">
              <w:rPr>
                <w:rFonts w:cstheme="minorHAnsi"/>
                <w:b/>
                <w:bCs/>
                <w:color w:val="A1225F"/>
              </w:rPr>
              <w:t>développement des connaissances</w:t>
            </w:r>
            <w:r w:rsidRPr="00CB4DFB">
              <w:rPr>
                <w:rFonts w:cstheme="minorHAnsi"/>
                <w:color w:val="A1225F"/>
              </w:rPr>
              <w:t xml:space="preserve"> </w:t>
            </w:r>
            <w:r w:rsidRPr="00CB4DFB">
              <w:rPr>
                <w:rFonts w:cstheme="minorHAnsi"/>
              </w:rPr>
              <w:t xml:space="preserve">est un acte social, un processus </w:t>
            </w:r>
            <w:r w:rsidRPr="00CB4DFB">
              <w:rPr>
                <w:rFonts w:cstheme="minorHAnsi"/>
                <w:b/>
                <w:bCs/>
                <w:color w:val="A1225F"/>
              </w:rPr>
              <w:t>façonné par les normes sociales dominantes</w:t>
            </w:r>
            <w:r w:rsidRPr="00CB4DFB">
              <w:rPr>
                <w:rFonts w:cstheme="minorHAnsi"/>
              </w:rPr>
              <w:t xml:space="preserve"> en vigueur à une époque donnée et dans une culture donnée.</w:t>
            </w:r>
          </w:p>
          <w:p w14:paraId="341FDD2D" w14:textId="45DBF919" w:rsidR="00E55858" w:rsidRPr="00CB4DFB" w:rsidRDefault="00E55858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CB4DFB">
              <w:rPr>
                <w:rFonts w:cstheme="minorHAnsi"/>
              </w:rPr>
              <w:t xml:space="preserve">La </w:t>
            </w:r>
            <w:r w:rsidRPr="001B1369">
              <w:rPr>
                <w:rFonts w:cstheme="minorHAnsi"/>
                <w:b/>
                <w:bCs/>
                <w:color w:val="A1225F"/>
              </w:rPr>
              <w:t>façon dont on décrit un phénomène</w:t>
            </w:r>
            <w:r w:rsidRPr="00CB4DFB">
              <w:rPr>
                <w:rFonts w:cstheme="minorHAnsi"/>
              </w:rPr>
              <w:t>, qu’on l’appréhende,</w:t>
            </w:r>
            <w:r w:rsidR="007422CC">
              <w:rPr>
                <w:rFonts w:cstheme="minorHAnsi"/>
              </w:rPr>
              <w:t xml:space="preserve"> qu’on</w:t>
            </w:r>
            <w:r w:rsidRPr="00CB4DFB">
              <w:rPr>
                <w:rFonts w:cstheme="minorHAnsi"/>
              </w:rPr>
              <w:t xml:space="preserve"> le comprend et qu’on tente de l’expliquer est </w:t>
            </w:r>
            <w:r w:rsidRPr="001B1369">
              <w:rPr>
                <w:rFonts w:cstheme="minorHAnsi"/>
                <w:b/>
                <w:bCs/>
                <w:color w:val="A1225F"/>
              </w:rPr>
              <w:t>influencée par le regard et les savoirs de la personne qui s’y attarde.</w:t>
            </w:r>
          </w:p>
        </w:tc>
      </w:tr>
    </w:tbl>
    <w:p w14:paraId="3318A7B4" w14:textId="77777777" w:rsidR="00B215C3" w:rsidRDefault="00B215C3" w:rsidP="00CB4DFB">
      <w:pPr>
        <w:jc w:val="left"/>
        <w:rPr>
          <w:rFonts w:cstheme="minorHAnsi"/>
          <w:noProof/>
          <w:lang w:eastAsia="fr-CA"/>
        </w:rPr>
        <w:sectPr w:rsidR="00B215C3" w:rsidSect="00FB1C23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6F8B11BB" w14:textId="5BFFD7DC" w:rsidR="00BE0A1C" w:rsidRPr="00CB4DFB" w:rsidRDefault="00BE0A1C" w:rsidP="00B215C3">
      <w:pPr>
        <w:pStyle w:val="Titre3"/>
        <w:shd w:val="clear" w:color="auto" w:fill="799B31"/>
        <w:spacing w:before="4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29" w:name="_Toc98837375"/>
      <w:bookmarkStart w:id="30" w:name="_Toc99474377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Quel est l’impact de mes biais implicites sur la relation d’aide</w:t>
      </w:r>
      <w:r w:rsidR="00982926">
        <w:rPr>
          <w:rFonts w:asciiTheme="minorHAnsi" w:hAnsiTheme="minorHAnsi" w:cstheme="minorHAnsi"/>
          <w:color w:val="FFFFFF" w:themeColor="background1"/>
          <w:sz w:val="32"/>
          <w:szCs w:val="32"/>
        </w:rPr>
        <w:t> 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?</w:t>
      </w:r>
      <w:bookmarkEnd w:id="29"/>
      <w:bookmarkEnd w:id="3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64E269DB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429B8FA4" w14:textId="7826F8D0" w:rsidR="00B0542B" w:rsidRPr="00CB4DFB" w:rsidRDefault="00B0542B" w:rsidP="00B215C3">
            <w:pPr>
              <w:pStyle w:val="Sansinterligne"/>
              <w:spacing w:before="240" w:line="360" w:lineRule="auto"/>
              <w:rPr>
                <w:rFonts w:cstheme="minorHAnsi"/>
              </w:rPr>
            </w:pPr>
            <w:bookmarkStart w:id="31" w:name="_Hlk94885225"/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Objectif de l’animation : </w:t>
            </w:r>
          </w:p>
        </w:tc>
      </w:tr>
    </w:tbl>
    <w:p w14:paraId="55E67E67" w14:textId="28DFA687" w:rsidR="003E07F1" w:rsidRDefault="00E20BE4" w:rsidP="00B215C3">
      <w:pPr>
        <w:pStyle w:val="Paragraphedeliste"/>
        <w:numPr>
          <w:ilvl w:val="0"/>
          <w:numId w:val="3"/>
        </w:numPr>
        <w:spacing w:after="120"/>
        <w:ind w:left="714" w:hanging="357"/>
        <w:jc w:val="left"/>
        <w:rPr>
          <w:rFonts w:cstheme="minorHAnsi"/>
        </w:rPr>
      </w:pPr>
      <w:r w:rsidRPr="00CB4DFB">
        <w:rPr>
          <w:rFonts w:cstheme="minorHAnsi"/>
        </w:rPr>
        <w:t>Faciliter les prises de</w:t>
      </w:r>
      <w:r w:rsidR="006B69E3" w:rsidRPr="00CB4DFB">
        <w:rPr>
          <w:rFonts w:cstheme="minorHAnsi"/>
        </w:rPr>
        <w:t xml:space="preserve"> conscience et </w:t>
      </w:r>
      <w:r w:rsidRPr="00CB4DFB">
        <w:rPr>
          <w:rFonts w:cstheme="minorHAnsi"/>
        </w:rPr>
        <w:t>encourager l’adoption d’</w:t>
      </w:r>
      <w:r w:rsidR="006B69E3" w:rsidRPr="00CB4DFB">
        <w:rPr>
          <w:rFonts w:cstheme="minorHAnsi"/>
        </w:rPr>
        <w:t>un</w:t>
      </w:r>
      <w:r w:rsidRPr="00CB4DFB">
        <w:rPr>
          <w:rFonts w:cstheme="minorHAnsi"/>
        </w:rPr>
        <w:t xml:space="preserve">e perspective </w:t>
      </w:r>
      <w:r w:rsidR="006B69E3" w:rsidRPr="00CB4DFB">
        <w:rPr>
          <w:rFonts w:cstheme="minorHAnsi"/>
        </w:rPr>
        <w:t>critique sur ses biais implicites</w:t>
      </w:r>
      <w:r w:rsidR="00307415">
        <w:rPr>
          <w:rFonts w:cstheme="minorHAnsi"/>
        </w:rPr>
        <w:t>.</w:t>
      </w:r>
    </w:p>
    <w:p w14:paraId="6FF458DB" w14:textId="77777777" w:rsidR="00E93739" w:rsidRPr="00CB4DFB" w:rsidRDefault="00E93739" w:rsidP="00792D25">
      <w:pPr>
        <w:pStyle w:val="Paragraphedeliste"/>
        <w:spacing w:before="0" w:after="0"/>
        <w:ind w:left="714"/>
        <w:jc w:val="left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67BF3527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1D08700C" w14:textId="77777777" w:rsidR="00B0542B" w:rsidRPr="00CB4DFB" w:rsidRDefault="00B0542B" w:rsidP="00CB4DFB">
            <w:pPr>
              <w:pStyle w:val="Sansinterligne"/>
              <w:spacing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Déroulement de l’activité : </w:t>
            </w:r>
          </w:p>
        </w:tc>
      </w:tr>
    </w:tbl>
    <w:p w14:paraId="4D5AC4F5" w14:textId="77777777" w:rsidR="00B0542B" w:rsidRDefault="00B0542B" w:rsidP="00792D25">
      <w:pPr>
        <w:spacing w:after="0"/>
        <w:jc w:val="left"/>
        <w:rPr>
          <w:rStyle w:val="Accentuationlgre"/>
          <w:rFonts w:asciiTheme="minorHAnsi" w:hAnsiTheme="minorHAnsi" w:cstheme="minorHAnsi"/>
          <w:iCs w:val="0"/>
          <w:color w:val="auto"/>
          <w:sz w:val="24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5"/>
        <w:gridCol w:w="1997"/>
        <w:gridCol w:w="2152"/>
        <w:gridCol w:w="1834"/>
      </w:tblGrid>
      <w:tr w:rsidR="00792D25" w:rsidRPr="00CB4DFB" w14:paraId="2ED01B1F" w14:textId="77777777" w:rsidTr="00792D25">
        <w:tc>
          <w:tcPr>
            <w:tcW w:w="1989" w:type="dxa"/>
            <w:shd w:val="clear" w:color="auto" w:fill="F6E4A0"/>
          </w:tcPr>
          <w:p w14:paraId="044714D2" w14:textId="016410A4" w:rsidR="00792D25" w:rsidRPr="00CB4DFB" w:rsidRDefault="00792D25" w:rsidP="00166439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 :</w:t>
            </w:r>
          </w:p>
          <w:p w14:paraId="35F671CA" w14:textId="77777777" w:rsidR="00792D25" w:rsidRPr="00CB4DFB" w:rsidRDefault="00792D25" w:rsidP="00166439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4A782062" w14:textId="77777777" w:rsidR="00792D25" w:rsidRPr="00CB4DFB" w:rsidRDefault="00792D25" w:rsidP="00166439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6C0BB64" wp14:editId="1AE1C8EB">
                  <wp:extent cx="360000" cy="360000"/>
                  <wp:effectExtent l="0" t="0" r="2540" b="254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F2CCF" w14:textId="77777777" w:rsidR="00792D25" w:rsidRPr="00CB4DFB" w:rsidRDefault="00792D25" w:rsidP="00166439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</w:t>
            </w:r>
          </w:p>
        </w:tc>
        <w:tc>
          <w:tcPr>
            <w:tcW w:w="1997" w:type="dxa"/>
            <w:shd w:val="clear" w:color="auto" w:fill="F6E4A0"/>
          </w:tcPr>
          <w:p w14:paraId="12E6FFE8" w14:textId="66E8C278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62E58DD3" wp14:editId="1B7EC92C">
                  <wp:extent cx="360000" cy="360000"/>
                  <wp:effectExtent l="0" t="0" r="2540" b="254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0A795ECC" wp14:editId="7246D087">
                  <wp:extent cx="360000" cy="360000"/>
                  <wp:effectExtent l="0" t="0" r="2540" b="254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F420C0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2A994BCE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1F5E2323" wp14:editId="7976C12A">
                  <wp:extent cx="360000" cy="360000"/>
                  <wp:effectExtent l="0" t="0" r="2540" b="254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DE072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Asynchrone</w:t>
            </w:r>
          </w:p>
        </w:tc>
        <w:tc>
          <w:tcPr>
            <w:tcW w:w="1834" w:type="dxa"/>
            <w:shd w:val="clear" w:color="auto" w:fill="F6E4A0"/>
          </w:tcPr>
          <w:p w14:paraId="0798619D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BDD6516" wp14:editId="577BEE82">
                  <wp:extent cx="360000" cy="360000"/>
                  <wp:effectExtent l="0" t="0" r="2540" b="2540"/>
                  <wp:docPr id="312" name="Ima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58299" w14:textId="6DF45874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10 à 30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792D25" w:rsidRPr="00CB4DFB" w14:paraId="685F25BF" w14:textId="77777777" w:rsidTr="00792D25">
        <w:tc>
          <w:tcPr>
            <w:tcW w:w="9967" w:type="dxa"/>
            <w:gridSpan w:val="5"/>
            <w:shd w:val="clear" w:color="auto" w:fill="F6E4A0"/>
          </w:tcPr>
          <w:tbl>
            <w:tblPr>
              <w:tblStyle w:val="Grilledutableau"/>
              <w:tblW w:w="0" w:type="auto"/>
              <w:tblInd w:w="159" w:type="dxa"/>
              <w:tblBorders>
                <w:top w:val="dashed" w:sz="12" w:space="0" w:color="A1225F"/>
                <w:left w:val="dashed" w:sz="12" w:space="0" w:color="A1225F"/>
                <w:bottom w:val="dashed" w:sz="12" w:space="0" w:color="A1225F"/>
                <w:right w:val="dashed" w:sz="12" w:space="0" w:color="A1225F"/>
                <w:insideH w:val="dashed" w:sz="12" w:space="0" w:color="A1225F"/>
                <w:insideV w:val="dashed" w:sz="12" w:space="0" w:color="A1225F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792D25" w:rsidRPr="00CB4DFB" w14:paraId="142406EA" w14:textId="77777777" w:rsidTr="00166439">
              <w:tc>
                <w:tcPr>
                  <w:tcW w:w="9355" w:type="dxa"/>
                </w:tcPr>
                <w:p w14:paraId="00AD51B4" w14:textId="666D724D" w:rsidR="00792D25" w:rsidRPr="00CB4DFB" w:rsidRDefault="00792D25" w:rsidP="00166439">
                  <w:pPr>
                    <w:pStyle w:val="Paragraphedeliste"/>
                    <w:spacing w:before="0" w:after="0"/>
                    <w:rPr>
                      <w:rStyle w:val="Accentuationlgre"/>
                      <w:rFonts w:asciiTheme="minorHAnsi" w:hAnsiTheme="minorHAnsi" w:cstheme="minorHAnsi"/>
                      <w:i/>
                      <w:color w:val="auto"/>
                      <w:sz w:val="24"/>
                    </w:rPr>
                  </w:pPr>
                  <w:r w:rsidRPr="00CB4DFB">
                    <w:rPr>
                      <w:rFonts w:cstheme="minorHAnsi"/>
                      <w:i/>
                      <w:iCs/>
                      <w:noProof/>
                    </w:rPr>
                    <w:drawing>
                      <wp:anchor distT="0" distB="0" distL="114300" distR="114300" simplePos="0" relativeHeight="251744301" behindDoc="0" locked="0" layoutInCell="1" allowOverlap="1" wp14:anchorId="4879D22F" wp14:editId="2BB0AF4A">
                        <wp:simplePos x="0" y="0"/>
                        <wp:positionH relativeFrom="column">
                          <wp:posOffset>27615</wp:posOffset>
                        </wp:positionH>
                        <wp:positionV relativeFrom="paragraph">
                          <wp:posOffset>0</wp:posOffset>
                        </wp:positionV>
                        <wp:extent cx="360000" cy="360000"/>
                        <wp:effectExtent l="0" t="0" r="2540" b="2540"/>
                        <wp:wrapSquare wrapText="bothSides"/>
                        <wp:docPr id="313" name="Imag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D7A20">
                    <w:rPr>
                      <w:rFonts w:cstheme="minorHAnsi"/>
                      <w:i/>
                      <w:iCs/>
                    </w:rPr>
                    <w:t>Doit être fait</w:t>
                  </w:r>
                  <w:r w:rsidRPr="00CB4DFB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Pr="00CB4DFB">
                    <w:rPr>
                      <w:rFonts w:cstheme="minorHAnsi"/>
                      <w:b/>
                      <w:bCs/>
                      <w:i/>
                      <w:iCs/>
                      <w:color w:val="A1225F"/>
                    </w:rPr>
                    <w:t>avant</w:t>
                  </w:r>
                  <w:r w:rsidRPr="00CB4DFB">
                    <w:rPr>
                      <w:rFonts w:cstheme="minorHAnsi"/>
                      <w:i/>
                      <w:iCs/>
                      <w:color w:val="A1225F"/>
                    </w:rPr>
                    <w:t xml:space="preserve"> </w:t>
                  </w:r>
                  <w:r w:rsidRPr="00E6251F">
                    <w:rPr>
                      <w:rFonts w:cstheme="minorHAnsi"/>
                      <w:i/>
                      <w:iCs/>
                    </w:rPr>
                    <w:t>l’écoute de l’épisode</w:t>
                  </w:r>
                  <w:r w:rsidR="00E323A4">
                    <w:rPr>
                      <w:rFonts w:cstheme="minorHAnsi"/>
                      <w:i/>
                      <w:iCs/>
                    </w:rPr>
                    <w:t> </w:t>
                  </w:r>
                  <w:r w:rsidRPr="00E6251F">
                    <w:rPr>
                      <w:rFonts w:cstheme="minorHAnsi"/>
                      <w:i/>
                      <w:iCs/>
                    </w:rPr>
                    <w:t>1 du balado «</w:t>
                  </w:r>
                  <w:r w:rsidR="007837A5">
                    <w:rPr>
                      <w:rFonts w:cstheme="minorHAnsi"/>
                      <w:i/>
                      <w:iCs/>
                    </w:rPr>
                    <w:t> </w:t>
                  </w:r>
                  <w:r w:rsidRPr="00E6251F">
                    <w:rPr>
                      <w:rFonts w:cstheme="minorHAnsi"/>
                      <w:i/>
                      <w:iCs/>
                    </w:rPr>
                    <w:t>Moi et mes positionnements</w:t>
                  </w:r>
                  <w:r w:rsidR="007837A5">
                    <w:rPr>
                      <w:rFonts w:cstheme="minorHAnsi"/>
                      <w:i/>
                      <w:iCs/>
                    </w:rPr>
                    <w:t> </w:t>
                  </w:r>
                  <w:r w:rsidRPr="00E6251F">
                    <w:rPr>
                      <w:rFonts w:cstheme="minorHAnsi"/>
                      <w:i/>
                      <w:iCs/>
                    </w:rPr>
                    <w:t xml:space="preserve">» </w:t>
                  </w:r>
                  <w:r w:rsidR="003D7A20">
                    <w:rPr>
                      <w:rFonts w:cstheme="minorHAnsi"/>
                      <w:i/>
                      <w:iCs/>
                    </w:rPr>
                    <w:t>pour</w:t>
                  </w:r>
                  <w:r w:rsidRPr="00E6251F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="00562380">
                    <w:rPr>
                      <w:rFonts w:cstheme="minorHAnsi"/>
                      <w:i/>
                      <w:iCs/>
                    </w:rPr>
                    <w:t xml:space="preserve">avoir </w:t>
                  </w:r>
                  <w:r w:rsidRPr="00E6251F">
                    <w:rPr>
                      <w:rFonts w:cstheme="minorHAnsi"/>
                      <w:i/>
                      <w:iCs/>
                    </w:rPr>
                    <w:t xml:space="preserve">accès aux perceptions initiales des personnes étudiantes (c.-à-d. avant l’exposition </w:t>
                  </w:r>
                  <w:r w:rsidR="00562380">
                    <w:rPr>
                      <w:rFonts w:cstheme="minorHAnsi"/>
                      <w:i/>
                      <w:iCs/>
                    </w:rPr>
                    <w:t xml:space="preserve">à l’épisode </w:t>
                  </w:r>
                  <w:r w:rsidRPr="00E6251F">
                    <w:rPr>
                      <w:rFonts w:cstheme="minorHAnsi"/>
                      <w:i/>
                      <w:iCs/>
                    </w:rPr>
                    <w:t xml:space="preserve">proposé). </w:t>
                  </w:r>
                </w:p>
              </w:tc>
            </w:tr>
          </w:tbl>
          <w:p w14:paraId="4529EC0A" w14:textId="77777777" w:rsidR="00792D25" w:rsidRPr="00CB4DFB" w:rsidRDefault="00792D25" w:rsidP="00166439">
            <w:pPr>
              <w:pStyle w:val="Paragraphedeliste"/>
              <w:spacing w:before="0" w:after="0"/>
              <w:ind w:left="708"/>
              <w:rPr>
                <w:rStyle w:val="Accentuationlgre"/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  <w:p w14:paraId="74512757" w14:textId="77777777" w:rsidR="00792D25" w:rsidRPr="00CB4DFB" w:rsidRDefault="00792D25" w:rsidP="00166439">
            <w:pPr>
              <w:pStyle w:val="Paragraphedeliste"/>
              <w:spacing w:before="0" w:after="0"/>
              <w:ind w:left="708"/>
              <w:rPr>
                <w:rStyle w:val="Accentuationlgre"/>
                <w:rFonts w:asciiTheme="minorHAnsi" w:hAnsiTheme="minorHAnsi" w:cstheme="minorHAnsi"/>
                <w:i/>
                <w:color w:val="auto"/>
                <w:sz w:val="2"/>
                <w:szCs w:val="2"/>
              </w:rPr>
            </w:pPr>
          </w:p>
        </w:tc>
      </w:tr>
      <w:tr w:rsidR="00792D25" w:rsidRPr="00792D25" w14:paraId="74AD486F" w14:textId="77777777" w:rsidTr="00792D25">
        <w:tc>
          <w:tcPr>
            <w:tcW w:w="9967" w:type="dxa"/>
            <w:gridSpan w:val="5"/>
            <w:shd w:val="clear" w:color="auto" w:fill="FFFFFF" w:themeFill="background1"/>
          </w:tcPr>
          <w:p w14:paraId="2537F504" w14:textId="69077F63" w:rsidR="00792D25" w:rsidRPr="00CB4DFB" w:rsidRDefault="00792D25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6EBF721E" w14:textId="02673AB9" w:rsidR="00792D25" w:rsidRPr="00562380" w:rsidRDefault="00792D25" w:rsidP="00166439">
            <w:pPr>
              <w:pStyle w:val="Pointvert12interligne6"/>
              <w:spacing w:before="0" w:after="0"/>
              <w:rPr>
                <w:rFonts w:cstheme="minorHAnsi"/>
                <w:color w:val="000000" w:themeColor="text1"/>
                <w:lang w:eastAsia="fr-CA"/>
              </w:rPr>
            </w:pPr>
            <w:r w:rsidRPr="00562380">
              <w:rPr>
                <w:rFonts w:cstheme="minorHAnsi"/>
                <w:color w:val="000000" w:themeColor="text1"/>
                <w:lang w:eastAsia="fr-CA"/>
              </w:rPr>
              <w:t>Répondre à un ou des questionnaires en ligne sur les biais implicites</w:t>
            </w:r>
            <w:r w:rsidR="000E5660">
              <w:rPr>
                <w:rFonts w:cstheme="minorHAnsi"/>
                <w:color w:val="000000" w:themeColor="text1"/>
                <w:lang w:eastAsia="fr-CA"/>
              </w:rPr>
              <w:t> </w:t>
            </w:r>
            <w:r w:rsidR="00307415" w:rsidRPr="00562380">
              <w:rPr>
                <w:rFonts w:cstheme="minorHAnsi"/>
                <w:color w:val="000000" w:themeColor="text1"/>
                <w:lang w:eastAsia="fr-CA"/>
              </w:rPr>
              <w:t>;</w:t>
            </w:r>
          </w:p>
          <w:p w14:paraId="4189D6AB" w14:textId="79F53A66" w:rsidR="00792D25" w:rsidRPr="00562380" w:rsidRDefault="00792D25" w:rsidP="00166439">
            <w:pPr>
              <w:pStyle w:val="Pointvert12interligne6"/>
              <w:spacing w:before="0" w:after="240"/>
              <w:rPr>
                <w:rFonts w:cstheme="minorHAnsi"/>
                <w:color w:val="000000" w:themeColor="text1"/>
                <w:lang w:eastAsia="fr-CA"/>
              </w:rPr>
            </w:pPr>
            <w:r w:rsidRPr="00562380">
              <w:rPr>
                <w:rFonts w:cstheme="minorHAnsi"/>
                <w:color w:val="000000" w:themeColor="text1"/>
                <w:lang w:eastAsia="fr-CA"/>
              </w:rPr>
              <w:t>Réaliser une réflexion introspective en se questionnant sur l’existence de ses propres biais implicites</w:t>
            </w:r>
            <w:r w:rsidR="00307415" w:rsidRPr="00562380">
              <w:rPr>
                <w:rFonts w:cstheme="minorHAnsi"/>
                <w:color w:val="000000" w:themeColor="text1"/>
              </w:rPr>
              <w:t>.</w:t>
            </w:r>
          </w:p>
          <w:p w14:paraId="5FFD3C01" w14:textId="1B9FAB04" w:rsidR="00792D25" w:rsidRDefault="00792D25" w:rsidP="00F82680">
            <w:pPr>
              <w:pStyle w:val="Paragraphedeliste"/>
              <w:spacing w:before="120" w:after="120"/>
              <w:ind w:firstLine="357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Matériel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5933558D" w14:textId="4AAE39E3" w:rsidR="00A156C4" w:rsidRPr="00CB4DFB" w:rsidRDefault="005D575E" w:rsidP="00A156C4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CB4DFB">
              <w:rPr>
                <w:rFonts w:cstheme="minorHAnsi"/>
                <w:noProof/>
                <w:color w:val="0D0D0D" w:themeColor="text1" w:themeTint="F2"/>
                <w:lang w:eastAsia="fr-CA"/>
              </w:rPr>
              <w:drawing>
                <wp:anchor distT="0" distB="0" distL="114300" distR="114300" simplePos="0" relativeHeight="251745325" behindDoc="1" locked="0" layoutInCell="1" allowOverlap="1" wp14:anchorId="6B30D5D5" wp14:editId="35587D84">
                  <wp:simplePos x="0" y="0"/>
                  <wp:positionH relativeFrom="column">
                    <wp:posOffset>720917</wp:posOffset>
                  </wp:positionH>
                  <wp:positionV relativeFrom="paragraph">
                    <wp:posOffset>264160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7322" y="0"/>
                      <wp:lineTo x="0" y="3661"/>
                      <wp:lineTo x="0" y="16475"/>
                      <wp:lineTo x="5492" y="21051"/>
                      <wp:lineTo x="7322" y="21051"/>
                      <wp:lineTo x="13729" y="21051"/>
                      <wp:lineTo x="15559" y="21051"/>
                      <wp:lineTo x="21051" y="16475"/>
                      <wp:lineTo x="21051" y="3661"/>
                      <wp:lineTo x="13729" y="0"/>
                      <wp:lineTo x="7322" y="0"/>
                    </wp:wrapPolygon>
                  </wp:wrapTight>
                  <wp:docPr id="314" name="Ima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6C4">
              <w:rPr>
                <w:rFonts w:cstheme="minorHAnsi"/>
              </w:rPr>
              <w:t>Q</w:t>
            </w:r>
            <w:r w:rsidR="00A156C4" w:rsidRPr="00A156C4">
              <w:rPr>
                <w:rFonts w:cstheme="minorHAnsi"/>
              </w:rPr>
              <w:t>uestionnaires permettant d’explorer les biais implicites</w:t>
            </w:r>
            <w:r w:rsidR="00A156C4">
              <w:rPr>
                <w:rFonts w:cstheme="minorHAnsi"/>
              </w:rPr>
              <w:t xml:space="preserve"> : </w:t>
            </w:r>
          </w:p>
          <w:p w14:paraId="10F3E30F" w14:textId="0F14CFCF" w:rsidR="00792D25" w:rsidRPr="000F4352" w:rsidRDefault="00792D25" w:rsidP="00BC11D3">
            <w:pPr>
              <w:pStyle w:val="Pointvert12interligne6"/>
              <w:numPr>
                <w:ilvl w:val="0"/>
                <w:numId w:val="0"/>
              </w:numPr>
              <w:ind w:left="2124"/>
              <w:jc w:val="left"/>
              <w:rPr>
                <w:rFonts w:cstheme="minorHAnsi"/>
              </w:rPr>
            </w:pPr>
            <w:r w:rsidRPr="005D575E">
              <w:rPr>
                <w:rFonts w:cstheme="minorHAnsi"/>
                <w:color w:val="000000" w:themeColor="text1"/>
                <w:lang w:val="en-CA"/>
              </w:rPr>
              <w:t>Implicit Harvard (nd</w:t>
            </w:r>
            <w:r w:rsidR="00FB205B">
              <w:rPr>
                <w:rFonts w:cstheme="minorHAnsi"/>
                <w:color w:val="000000" w:themeColor="text1"/>
                <w:lang w:val="en-CA"/>
              </w:rPr>
              <w:t>).</w:t>
            </w:r>
            <w:r w:rsidR="00BC11D3">
              <w:rPr>
                <w:rFonts w:cstheme="minorHAnsi"/>
                <w:color w:val="000000" w:themeColor="text1"/>
                <w:lang w:val="en-CA"/>
              </w:rPr>
              <w:t xml:space="preserve"> </w:t>
            </w:r>
            <w:r w:rsidR="00BC11D3" w:rsidRPr="006C02B0">
              <w:rPr>
                <w:rFonts w:cstheme="minorHAnsi"/>
                <w:i/>
                <w:iCs/>
                <w:color w:val="000000" w:themeColor="text1"/>
                <w:lang w:val="en-CA"/>
              </w:rPr>
              <w:t>Project Implicit</w:t>
            </w:r>
            <w:r w:rsidR="000F4352">
              <w:rPr>
                <w:rFonts w:cstheme="minorHAnsi"/>
                <w:color w:val="000000" w:themeColor="text1"/>
                <w:lang w:val="en-CA"/>
              </w:rPr>
              <w:t xml:space="preserve">. </w:t>
            </w:r>
            <w:r w:rsidR="000F4352" w:rsidRPr="000F4352">
              <w:rPr>
                <w:rFonts w:cstheme="minorHAnsi"/>
                <w:color w:val="000000" w:themeColor="text1"/>
              </w:rPr>
              <w:t xml:space="preserve">Récupéré </w:t>
            </w:r>
            <w:r w:rsidR="000F4352">
              <w:rPr>
                <w:rFonts w:cstheme="minorHAnsi"/>
                <w:color w:val="000000" w:themeColor="text1"/>
              </w:rPr>
              <w:t xml:space="preserve">de : </w:t>
            </w:r>
            <w:hyperlink r:id="rId59" w:history="1">
              <w:r w:rsidR="000F4352" w:rsidRPr="00041E05">
                <w:rPr>
                  <w:rStyle w:val="Lienhypertexte"/>
                  <w:rFonts w:cstheme="minorHAnsi"/>
                </w:rPr>
                <w:t>https://implicit.harvard.edu/implicit/selectatest.html</w:t>
              </w:r>
            </w:hyperlink>
            <w:r w:rsidRPr="000F4352">
              <w:rPr>
                <w:rFonts w:cstheme="minorHAnsi"/>
              </w:rPr>
              <w:t>)</w:t>
            </w:r>
            <w:r w:rsidRPr="000F4352">
              <w:rPr>
                <w:rFonts w:cstheme="minorHAnsi"/>
                <w:color w:val="000000" w:themeColor="text1"/>
              </w:rPr>
              <w:t xml:space="preserve">. </w:t>
            </w:r>
          </w:p>
          <w:p w14:paraId="68E830DA" w14:textId="5529C8D8" w:rsidR="00BC11D3" w:rsidRDefault="00E6423C" w:rsidP="00BC11D3">
            <w:pPr>
              <w:pStyle w:val="Pointvert12interligne6"/>
              <w:numPr>
                <w:ilvl w:val="0"/>
                <w:numId w:val="0"/>
              </w:numPr>
              <w:spacing w:after="240"/>
              <w:ind w:left="2124" w:hanging="15"/>
              <w:rPr>
                <w:rStyle w:val="Lienhypertexte"/>
              </w:rPr>
            </w:pPr>
            <w:r w:rsidRPr="000F4352">
              <w:rPr>
                <w:rFonts w:eastAsia="Times New Roman" w:cstheme="minorHAnsi"/>
                <w:i/>
                <w:iCs/>
                <w:noProof/>
                <w:color w:val="000000" w:themeColor="text1"/>
                <w:szCs w:val="24"/>
                <w:lang w:eastAsia="fr-CA"/>
              </w:rPr>
              <w:lastRenderedPageBreak/>
              <w:drawing>
                <wp:anchor distT="0" distB="0" distL="114300" distR="114300" simplePos="0" relativeHeight="251746349" behindDoc="0" locked="0" layoutInCell="1" allowOverlap="1" wp14:anchorId="44C6DAB5" wp14:editId="3949B3A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752829</wp:posOffset>
                  </wp:positionV>
                  <wp:extent cx="449580" cy="449580"/>
                  <wp:effectExtent l="0" t="0" r="7620" b="7620"/>
                  <wp:wrapSquare wrapText="bothSides"/>
                  <wp:docPr id="316" name="Ima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D575E" w:rsidRPr="00CB4DFB">
              <w:rPr>
                <w:rFonts w:cstheme="minorHAnsi"/>
                <w:noProof/>
                <w:color w:val="0D0D0D" w:themeColor="text1" w:themeTint="F2"/>
                <w:lang w:eastAsia="fr-CA"/>
              </w:rPr>
              <w:drawing>
                <wp:anchor distT="0" distB="0" distL="114300" distR="114300" simplePos="0" relativeHeight="251845677" behindDoc="1" locked="0" layoutInCell="1" allowOverlap="1" wp14:anchorId="5C30F2A3" wp14:editId="7F0398AB">
                  <wp:simplePos x="0" y="0"/>
                  <wp:positionH relativeFrom="column">
                    <wp:posOffset>786809</wp:posOffset>
                  </wp:positionH>
                  <wp:positionV relativeFrom="paragraph">
                    <wp:posOffset>605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7322" y="0"/>
                      <wp:lineTo x="0" y="3661"/>
                      <wp:lineTo x="0" y="16475"/>
                      <wp:lineTo x="5492" y="21051"/>
                      <wp:lineTo x="7322" y="21051"/>
                      <wp:lineTo x="13729" y="21051"/>
                      <wp:lineTo x="15559" y="21051"/>
                      <wp:lineTo x="21051" y="16475"/>
                      <wp:lineTo x="21051" y="3661"/>
                      <wp:lineTo x="13729" y="0"/>
                      <wp:lineTo x="7322" y="0"/>
                    </wp:wrapPolygon>
                  </wp:wrapTight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D25" w:rsidRPr="0019018B">
              <w:rPr>
                <w:rFonts w:cstheme="minorHAnsi"/>
                <w:color w:val="000000" w:themeColor="text1"/>
              </w:rPr>
              <w:t>GIRA (2019</w:t>
            </w:r>
            <w:r w:rsidR="00BC11D3" w:rsidRPr="0019018B">
              <w:rPr>
                <w:rFonts w:cstheme="minorHAnsi"/>
                <w:color w:val="000000" w:themeColor="text1"/>
              </w:rPr>
              <w:t xml:space="preserve">). </w:t>
            </w:r>
            <w:r w:rsidR="00BC11D3" w:rsidRPr="006C02B0">
              <w:rPr>
                <w:rFonts w:cstheme="minorHAnsi"/>
                <w:i/>
                <w:iCs/>
                <w:color w:val="000000" w:themeColor="text1"/>
              </w:rPr>
              <w:t>Ai-je des perceptions, attitudes ou comportements âgistes</w:t>
            </w:r>
            <w:r w:rsidR="00982926">
              <w:rPr>
                <w:rFonts w:cstheme="minorHAnsi"/>
                <w:i/>
                <w:iCs/>
                <w:color w:val="000000" w:themeColor="text1"/>
              </w:rPr>
              <w:t> </w:t>
            </w:r>
            <w:r w:rsidR="00BC11D3" w:rsidRPr="006C02B0">
              <w:rPr>
                <w:rFonts w:cstheme="minorHAnsi"/>
                <w:i/>
                <w:iCs/>
                <w:color w:val="000000" w:themeColor="text1"/>
              </w:rPr>
              <w:t>?</w:t>
            </w:r>
            <w:r w:rsidR="000F4352">
              <w:rPr>
                <w:rFonts w:cstheme="minorHAnsi"/>
                <w:color w:val="000000" w:themeColor="text1"/>
              </w:rPr>
              <w:t xml:space="preserve"> Récupéré de</w:t>
            </w:r>
            <w:r w:rsidR="00FF0E88">
              <w:rPr>
                <w:rFonts w:cstheme="minorHAnsi"/>
                <w:color w:val="000000" w:themeColor="text1"/>
              </w:rPr>
              <w:t> </w:t>
            </w:r>
            <w:r w:rsidR="00BC11D3">
              <w:rPr>
                <w:rFonts w:cstheme="minorHAnsi"/>
                <w:color w:val="000000" w:themeColor="text1"/>
              </w:rPr>
              <w:t xml:space="preserve">: </w:t>
            </w:r>
            <w:hyperlink r:id="rId60" w:anchor="questionnaire" w:history="1">
              <w:r w:rsidR="00792D25" w:rsidRPr="00BC11D3">
                <w:rPr>
                  <w:rStyle w:val="Lienhypertexte"/>
                  <w:rFonts w:cstheme="minorHAnsi"/>
                </w:rPr>
                <w:t>https://rompreaveclagisme.ca/test-suis-je-agiste/#questionnaire</w:t>
              </w:r>
            </w:hyperlink>
          </w:p>
          <w:p w14:paraId="4F40669C" w14:textId="4EAC23CC" w:rsidR="00792D25" w:rsidRPr="00792D25" w:rsidRDefault="00792D25" w:rsidP="000821F6">
            <w:pPr>
              <w:pStyle w:val="Pointvert12interligne6"/>
              <w:numPr>
                <w:ilvl w:val="0"/>
                <w:numId w:val="0"/>
              </w:numPr>
              <w:spacing w:after="240"/>
              <w:ind w:left="720"/>
              <w:rPr>
                <w:rFonts w:cstheme="minorHAnsi"/>
                <w:color w:val="0D0D0D" w:themeColor="text1" w:themeTint="F2"/>
              </w:rPr>
            </w:pPr>
            <w:r w:rsidRPr="000F4352">
              <w:rPr>
                <w:rFonts w:cstheme="minorHAnsi"/>
                <w:color w:val="000000" w:themeColor="text1"/>
                <w:lang w:eastAsia="fr-CA"/>
              </w:rPr>
              <w:t>Fiche de travail</w:t>
            </w:r>
            <w:r w:rsidR="000F4352">
              <w:rPr>
                <w:rFonts w:cstheme="minorHAnsi"/>
                <w:color w:val="000000" w:themeColor="text1"/>
                <w:lang w:eastAsia="fr-CA"/>
              </w:rPr>
              <w:t xml:space="preserve"> </w:t>
            </w:r>
            <w:r w:rsidR="00E323F5">
              <w:rPr>
                <w:rFonts w:cstheme="minorHAnsi"/>
                <w:i/>
                <w:iCs/>
                <w:color w:val="000000" w:themeColor="text1"/>
                <w:lang w:eastAsia="fr-CA"/>
              </w:rPr>
              <w:t>—</w:t>
            </w:r>
            <w:r w:rsidRPr="000F4352">
              <w:rPr>
                <w:rFonts w:cstheme="minorHAnsi"/>
                <w:i/>
                <w:iCs/>
                <w:color w:val="000000" w:themeColor="text1"/>
                <w:lang w:eastAsia="fr-CA"/>
              </w:rPr>
              <w:t xml:space="preserve"> Quel est l’impact de mes biais implicites sur la relation d’aide</w:t>
            </w:r>
            <w:r w:rsidR="00982926">
              <w:rPr>
                <w:rFonts w:cstheme="minorHAnsi"/>
                <w:i/>
                <w:iCs/>
                <w:color w:val="000000" w:themeColor="text1"/>
                <w:lang w:eastAsia="fr-CA"/>
              </w:rPr>
              <w:t> </w:t>
            </w:r>
            <w:r w:rsidRPr="000F4352">
              <w:rPr>
                <w:rFonts w:cstheme="minorHAnsi"/>
                <w:i/>
                <w:iCs/>
                <w:color w:val="000000" w:themeColor="text1"/>
                <w:lang w:eastAsia="fr-CA"/>
              </w:rPr>
              <w:t>?</w:t>
            </w:r>
            <w:r w:rsidRPr="000F4352">
              <w:rPr>
                <w:rFonts w:cstheme="minorHAnsi"/>
                <w:color w:val="000000" w:themeColor="text1"/>
                <w:lang w:eastAsia="fr-CA"/>
              </w:rPr>
              <w:t xml:space="preserve"> </w:t>
            </w:r>
          </w:p>
        </w:tc>
      </w:tr>
    </w:tbl>
    <w:p w14:paraId="75AAB244" w14:textId="7ED02994" w:rsidR="00792D25" w:rsidRDefault="00792D25" w:rsidP="00792D25">
      <w:pPr>
        <w:spacing w:after="0"/>
        <w:jc w:val="left"/>
        <w:rPr>
          <w:rStyle w:val="Accentuationlgre"/>
          <w:color w:val="auto"/>
          <w:sz w:val="24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5"/>
        <w:gridCol w:w="1997"/>
        <w:gridCol w:w="2152"/>
        <w:gridCol w:w="1834"/>
      </w:tblGrid>
      <w:tr w:rsidR="00792D25" w:rsidRPr="00CB4DFB" w14:paraId="5A290BB6" w14:textId="77777777" w:rsidTr="00792D25">
        <w:tc>
          <w:tcPr>
            <w:tcW w:w="1989" w:type="dxa"/>
            <w:shd w:val="clear" w:color="auto" w:fill="F6E4A0"/>
          </w:tcPr>
          <w:p w14:paraId="10638558" w14:textId="3F0AFCA2" w:rsidR="00792D25" w:rsidRPr="00CB4DFB" w:rsidRDefault="00792D25" w:rsidP="00166439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2</w:t>
            </w:r>
            <w:r w:rsidR="00FF0E88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54FF3A23" w14:textId="77777777" w:rsidR="00792D25" w:rsidRPr="00CB4DFB" w:rsidRDefault="00792D25" w:rsidP="00166439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5E664141" w14:textId="77777777" w:rsidR="00792D25" w:rsidRPr="00CB4DFB" w:rsidRDefault="00792D25" w:rsidP="00166439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0C4EE79" wp14:editId="0DFD527B">
                  <wp:extent cx="360000" cy="360000"/>
                  <wp:effectExtent l="0" t="0" r="2540" b="2540"/>
                  <wp:docPr id="317" name="Ima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25413" w14:textId="77777777" w:rsidR="00792D25" w:rsidRPr="00CB4DFB" w:rsidRDefault="00792D25" w:rsidP="00166439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</w:t>
            </w:r>
          </w:p>
        </w:tc>
        <w:tc>
          <w:tcPr>
            <w:tcW w:w="1997" w:type="dxa"/>
            <w:shd w:val="clear" w:color="auto" w:fill="F6E4A0"/>
          </w:tcPr>
          <w:p w14:paraId="6CC0213C" w14:textId="15702915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4A51E6D7" wp14:editId="43119BC0">
                  <wp:extent cx="360000" cy="360000"/>
                  <wp:effectExtent l="0" t="0" r="2540" b="254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0AE4D051" wp14:editId="34686222">
                  <wp:extent cx="360000" cy="360000"/>
                  <wp:effectExtent l="0" t="0" r="2540" b="254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C7EDD0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0DFB1783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5E3EDFF8" wp14:editId="2D23249B">
                  <wp:extent cx="360000" cy="360000"/>
                  <wp:effectExtent l="0" t="0" r="2540" b="254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38401D49" wp14:editId="0EB03E3B">
                  <wp:extent cx="360000" cy="360000"/>
                  <wp:effectExtent l="0" t="0" r="2540" b="2540"/>
                  <wp:docPr id="324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1B2FC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Asynchrone</w:t>
            </w:r>
          </w:p>
        </w:tc>
        <w:tc>
          <w:tcPr>
            <w:tcW w:w="1834" w:type="dxa"/>
            <w:shd w:val="clear" w:color="auto" w:fill="F6E4A0"/>
          </w:tcPr>
          <w:p w14:paraId="45FC68CE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1A502691" wp14:editId="0FE446F2">
                  <wp:extent cx="360000" cy="360000"/>
                  <wp:effectExtent l="0" t="0" r="2540" b="2540"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D7907" w14:textId="590AD91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≈ 30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792D25" w:rsidRPr="00CB4DFB" w14:paraId="69BDC895" w14:textId="77777777" w:rsidTr="00792D25">
        <w:trPr>
          <w:trHeight w:val="1935"/>
        </w:trPr>
        <w:tc>
          <w:tcPr>
            <w:tcW w:w="9967" w:type="dxa"/>
            <w:gridSpan w:val="5"/>
            <w:shd w:val="clear" w:color="auto" w:fill="auto"/>
          </w:tcPr>
          <w:p w14:paraId="73B31CDB" w14:textId="16E25893" w:rsidR="00792D25" w:rsidRPr="00CB4DFB" w:rsidRDefault="00792D25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3966F24C" w14:textId="08CBCA79" w:rsidR="00792D25" w:rsidRPr="00EF31D5" w:rsidRDefault="00792D25" w:rsidP="00166439">
            <w:pPr>
              <w:pStyle w:val="Pointvert12interligne6"/>
              <w:spacing w:before="0"/>
              <w:rPr>
                <w:rFonts w:cstheme="minorHAnsi"/>
                <w:color w:val="000000" w:themeColor="text1"/>
              </w:rPr>
            </w:pPr>
            <w:r w:rsidRPr="00EF31D5">
              <w:rPr>
                <w:rFonts w:cstheme="minorHAnsi"/>
                <w:color w:val="000000" w:themeColor="text1"/>
              </w:rPr>
              <w:t>Écouter l’épisode</w:t>
            </w:r>
            <w:r w:rsidR="00E323A4">
              <w:rPr>
                <w:rFonts w:cstheme="minorHAnsi"/>
                <w:color w:val="000000" w:themeColor="text1"/>
              </w:rPr>
              <w:t> </w:t>
            </w:r>
            <w:r w:rsidRPr="00EF31D5">
              <w:rPr>
                <w:rFonts w:cstheme="minorHAnsi"/>
                <w:color w:val="000000" w:themeColor="text1"/>
              </w:rPr>
              <w:t xml:space="preserve">1 Être Humain </w:t>
            </w:r>
            <w:r w:rsidR="00E323F5">
              <w:rPr>
                <w:rFonts w:cstheme="minorHAnsi"/>
                <w:color w:val="000000" w:themeColor="text1"/>
              </w:rPr>
              <w:t>—</w:t>
            </w:r>
            <w:r w:rsidRPr="00EF31D5">
              <w:rPr>
                <w:rFonts w:cstheme="minorHAnsi"/>
                <w:color w:val="000000" w:themeColor="text1"/>
              </w:rPr>
              <w:t xml:space="preserve"> Moi et mes positionnements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705127" w:rsidRPr="00EF31D5">
              <w:rPr>
                <w:rFonts w:cstheme="minorHAnsi"/>
                <w:color w:val="000000" w:themeColor="text1"/>
              </w:rPr>
              <w:t>;</w:t>
            </w:r>
            <w:r w:rsidRPr="00EF31D5">
              <w:rPr>
                <w:rFonts w:cstheme="minorHAnsi"/>
                <w:color w:val="000000" w:themeColor="text1"/>
              </w:rPr>
              <w:t xml:space="preserve"> </w:t>
            </w:r>
          </w:p>
          <w:p w14:paraId="3D6A2773" w14:textId="5C557869" w:rsidR="00792D25" w:rsidRPr="00CB4DFB" w:rsidRDefault="00792D25" w:rsidP="00166439">
            <w:pPr>
              <w:pStyle w:val="Pointvert12interligne6"/>
              <w:spacing w:after="240"/>
              <w:rPr>
                <w:rFonts w:cstheme="minorHAnsi"/>
              </w:rPr>
            </w:pPr>
            <w:r w:rsidRPr="00EF31D5">
              <w:rPr>
                <w:rFonts w:cstheme="minorHAnsi"/>
                <w:color w:val="000000" w:themeColor="text1"/>
              </w:rPr>
              <w:t xml:space="preserve">Réaliser une réflexion sur ses biais implicites ainsi que leurs </w:t>
            </w:r>
            <w:r w:rsidR="006A5886">
              <w:rPr>
                <w:rFonts w:cstheme="minorHAnsi"/>
                <w:color w:val="000000" w:themeColor="text1"/>
              </w:rPr>
              <w:t>répercussions</w:t>
            </w:r>
            <w:r w:rsidRPr="00EF31D5">
              <w:rPr>
                <w:rFonts w:cstheme="minorHAnsi"/>
                <w:color w:val="000000" w:themeColor="text1"/>
              </w:rPr>
              <w:t xml:space="preserve"> sur la relation d’aide</w:t>
            </w:r>
            <w:r w:rsidR="00705127" w:rsidRPr="00EF31D5">
              <w:rPr>
                <w:rFonts w:cstheme="minorHAnsi"/>
                <w:color w:val="000000" w:themeColor="text1"/>
              </w:rPr>
              <w:t>.</w:t>
            </w:r>
          </w:p>
          <w:p w14:paraId="2C783873" w14:textId="520A90E3" w:rsidR="00792D25" w:rsidRPr="00CB4DFB" w:rsidRDefault="00EF31D5" w:rsidP="00166439">
            <w:pPr>
              <w:pStyle w:val="Paragraphedeliste"/>
              <w:spacing w:before="120" w:after="120"/>
              <w:ind w:firstLine="360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4619D2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anchor distT="0" distB="0" distL="114300" distR="114300" simplePos="0" relativeHeight="251748397" behindDoc="1" locked="0" layoutInCell="1" allowOverlap="1" wp14:anchorId="43826338" wp14:editId="139ECE54">
                  <wp:simplePos x="0" y="0"/>
                  <wp:positionH relativeFrom="column">
                    <wp:posOffset>252420</wp:posOffset>
                  </wp:positionH>
                  <wp:positionV relativeFrom="paragraph">
                    <wp:posOffset>206862</wp:posOffset>
                  </wp:positionV>
                  <wp:extent cx="449580" cy="449580"/>
                  <wp:effectExtent l="0" t="0" r="7620" b="7620"/>
                  <wp:wrapSquare wrapText="bothSides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92D25" w:rsidRPr="00CB4DFB">
              <w:rPr>
                <w:rFonts w:cstheme="minorHAnsi"/>
                <w:color w:val="A1225F"/>
                <w:lang w:eastAsia="fr-CA"/>
              </w:rPr>
              <w:t>Matériel </w:t>
            </w:r>
            <w:r w:rsidR="00792D25"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5FDAD8D8" w14:textId="3CE618AF" w:rsidR="00792D25" w:rsidRPr="00EF565D" w:rsidRDefault="00792D25" w:rsidP="00D35368">
            <w:pPr>
              <w:pStyle w:val="Paragraphedeliste"/>
              <w:spacing w:before="0" w:after="0"/>
              <w:ind w:left="1171"/>
              <w:rPr>
                <w:rFonts w:eastAsia="Times New Roman" w:cstheme="minorHAnsi"/>
                <w:color w:val="0D0D0D" w:themeColor="text1" w:themeTint="F2"/>
                <w:szCs w:val="24"/>
                <w:lang w:eastAsia="fr-CA"/>
              </w:rPr>
            </w:pPr>
            <w:r w:rsidRPr="00EF31D5">
              <w:rPr>
                <w:rFonts w:cstheme="minorHAnsi"/>
                <w:lang w:eastAsia="fr-CA"/>
              </w:rPr>
              <w:t>Fiche de travail</w:t>
            </w:r>
            <w:r w:rsidRPr="00EF31D5">
              <w:rPr>
                <w:rFonts w:cstheme="minorHAnsi"/>
                <w:i/>
                <w:iCs/>
              </w:rPr>
              <w:t xml:space="preserve"> </w:t>
            </w:r>
            <w:r w:rsidR="00E323F5">
              <w:rPr>
                <w:rFonts w:cstheme="minorHAnsi"/>
                <w:i/>
                <w:iCs/>
              </w:rPr>
              <w:t>—</w:t>
            </w:r>
            <w:r w:rsidRPr="00EF31D5">
              <w:rPr>
                <w:rFonts w:cstheme="minorHAnsi"/>
                <w:i/>
                <w:iCs/>
              </w:rPr>
              <w:t xml:space="preserve"> Quel est l’impact de mes biais implicites sur la relation d’aide</w:t>
            </w:r>
            <w:r w:rsidR="00982926">
              <w:rPr>
                <w:rFonts w:cstheme="minorHAnsi"/>
                <w:i/>
                <w:iCs/>
              </w:rPr>
              <w:t> </w:t>
            </w:r>
            <w:r w:rsidRPr="00EF31D5">
              <w:rPr>
                <w:rFonts w:cstheme="minorHAnsi"/>
                <w:i/>
                <w:iCs/>
              </w:rPr>
              <w:t>?</w:t>
            </w:r>
            <w:r w:rsidRPr="00EF31D5">
              <w:rPr>
                <w:rFonts w:cstheme="minorHAnsi"/>
              </w:rPr>
              <w:t xml:space="preserve"> </w:t>
            </w:r>
          </w:p>
        </w:tc>
      </w:tr>
    </w:tbl>
    <w:p w14:paraId="2C3702D5" w14:textId="77777777" w:rsidR="00EF565D" w:rsidRDefault="00EF565D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14C85B88" w14:textId="77777777" w:rsidR="006A5886" w:rsidRDefault="006A5886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00CBE53A" w14:textId="77777777" w:rsidR="006A5886" w:rsidRDefault="006A5886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202C4173" w14:textId="77777777" w:rsidR="006A5886" w:rsidRDefault="006A5886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58F38441" w14:textId="77777777" w:rsidR="006A5886" w:rsidRDefault="006A5886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6CDE9F36" w14:textId="77777777" w:rsidR="006A5886" w:rsidRDefault="006A5886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3A3AE00D" w14:textId="77777777" w:rsidR="00570A6B" w:rsidRDefault="00570A6B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056895C6" w14:textId="77777777" w:rsidR="006A5886" w:rsidRDefault="006A5886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63C18710" w14:textId="77777777" w:rsidR="006A5886" w:rsidRDefault="006A5886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5"/>
        <w:gridCol w:w="1997"/>
        <w:gridCol w:w="2152"/>
        <w:gridCol w:w="2499"/>
      </w:tblGrid>
      <w:tr w:rsidR="00792D25" w:rsidRPr="00CB4DFB" w14:paraId="18822F94" w14:textId="77777777" w:rsidTr="004B23A1">
        <w:tc>
          <w:tcPr>
            <w:tcW w:w="1989" w:type="dxa"/>
            <w:shd w:val="clear" w:color="auto" w:fill="F6E4A0"/>
          </w:tcPr>
          <w:p w14:paraId="5391253A" w14:textId="1C546084" w:rsidR="00792D25" w:rsidRPr="00CB4DFB" w:rsidRDefault="00792D25" w:rsidP="00166439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3 :</w:t>
            </w:r>
          </w:p>
          <w:p w14:paraId="024E15C4" w14:textId="77777777" w:rsidR="00792D25" w:rsidRPr="00CB4DFB" w:rsidRDefault="00792D25" w:rsidP="00166439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08A5B5B5" w14:textId="77777777" w:rsidR="00792D25" w:rsidRPr="00CB4DFB" w:rsidRDefault="00792D25" w:rsidP="00166439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5E29AF80" wp14:editId="003EB4F8">
                  <wp:extent cx="360000" cy="360000"/>
                  <wp:effectExtent l="0" t="0" r="2540" b="2540"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 252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00B13E0D" wp14:editId="2AA635CB">
                  <wp:extent cx="360000" cy="360000"/>
                  <wp:effectExtent l="0" t="0" r="2540" b="2540"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Image 25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88864" w14:textId="77777777" w:rsidR="00792D25" w:rsidRPr="00CB4DFB" w:rsidRDefault="00792D25" w:rsidP="00166439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Dyade ou petit groupe</w:t>
            </w:r>
          </w:p>
        </w:tc>
        <w:tc>
          <w:tcPr>
            <w:tcW w:w="1997" w:type="dxa"/>
            <w:shd w:val="clear" w:color="auto" w:fill="F6E4A0"/>
          </w:tcPr>
          <w:p w14:paraId="0BD55889" w14:textId="6B840B9F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456A7005" wp14:editId="1F58429D">
                  <wp:extent cx="360000" cy="360000"/>
                  <wp:effectExtent l="0" t="0" r="2540" b="2540"/>
                  <wp:docPr id="329" name="Ima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43BEC69A" wp14:editId="51238C11">
                  <wp:extent cx="360000" cy="360000"/>
                  <wp:effectExtent l="0" t="0" r="2540" b="254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B23FC3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5B44D3F6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4BE478D2" wp14:editId="16FBF42C">
                  <wp:extent cx="360000" cy="360000"/>
                  <wp:effectExtent l="0" t="0" r="2540" b="2540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 25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46013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Synchrone</w:t>
            </w:r>
          </w:p>
        </w:tc>
        <w:tc>
          <w:tcPr>
            <w:tcW w:w="2499" w:type="dxa"/>
            <w:shd w:val="clear" w:color="auto" w:fill="F6E4A0"/>
          </w:tcPr>
          <w:p w14:paraId="4366C5B1" w14:textId="77777777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AD2F454" wp14:editId="69F42B21">
                  <wp:extent cx="360000" cy="360000"/>
                  <wp:effectExtent l="0" t="0" r="2540" b="2540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AFCD4" w14:textId="3259BACA" w:rsidR="00792D25" w:rsidRPr="00CB4DFB" w:rsidRDefault="00792D25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30 à 40</w:t>
            </w:r>
            <w:r w:rsidR="00985F5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792D25" w:rsidRPr="00CB4DFB" w14:paraId="325AECDC" w14:textId="77777777" w:rsidTr="004B23A1">
        <w:tc>
          <w:tcPr>
            <w:tcW w:w="10632" w:type="dxa"/>
            <w:gridSpan w:val="5"/>
            <w:shd w:val="clear" w:color="auto" w:fill="F6E4A0"/>
          </w:tcPr>
          <w:tbl>
            <w:tblPr>
              <w:tblStyle w:val="Grilledutableau"/>
              <w:tblW w:w="0" w:type="auto"/>
              <w:tblInd w:w="159" w:type="dxa"/>
              <w:tblBorders>
                <w:top w:val="dashed" w:sz="12" w:space="0" w:color="A1225F"/>
                <w:left w:val="dashed" w:sz="12" w:space="0" w:color="A1225F"/>
                <w:bottom w:val="dashed" w:sz="12" w:space="0" w:color="A1225F"/>
                <w:right w:val="dashed" w:sz="12" w:space="0" w:color="A1225F"/>
                <w:insideH w:val="dashed" w:sz="12" w:space="0" w:color="A1225F"/>
                <w:insideV w:val="dashed" w:sz="12" w:space="0" w:color="A1225F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792D25" w:rsidRPr="00CB4DFB" w14:paraId="1164F0F0" w14:textId="77777777" w:rsidTr="00166439">
              <w:tc>
                <w:tcPr>
                  <w:tcW w:w="9355" w:type="dxa"/>
                </w:tcPr>
                <w:p w14:paraId="5567FD15" w14:textId="710C1F7A" w:rsidR="00792D25" w:rsidRPr="00CB4DFB" w:rsidRDefault="00792D25" w:rsidP="00166439">
                  <w:pPr>
                    <w:pStyle w:val="Paragraphedeliste"/>
                    <w:spacing w:before="0" w:after="0"/>
                    <w:rPr>
                      <w:rStyle w:val="Accentuationlgre"/>
                      <w:rFonts w:asciiTheme="minorHAnsi" w:hAnsiTheme="minorHAnsi" w:cstheme="minorHAnsi"/>
                      <w:i/>
                      <w:color w:val="auto"/>
                      <w:sz w:val="24"/>
                    </w:rPr>
                  </w:pPr>
                  <w:r w:rsidRPr="00CB4DFB">
                    <w:rPr>
                      <w:rFonts w:cstheme="minorHAnsi"/>
                      <w:i/>
                      <w:iCs/>
                      <w:noProof/>
                    </w:rPr>
                    <w:drawing>
                      <wp:anchor distT="0" distB="0" distL="114300" distR="114300" simplePos="0" relativeHeight="251750445" behindDoc="0" locked="0" layoutInCell="1" allowOverlap="1" wp14:anchorId="5727916A" wp14:editId="24027616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0</wp:posOffset>
                        </wp:positionV>
                        <wp:extent cx="360000" cy="360000"/>
                        <wp:effectExtent l="0" t="0" r="2540" b="2540"/>
                        <wp:wrapSquare wrapText="bothSides"/>
                        <wp:docPr id="333" name="Image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B4DFB">
                    <w:rPr>
                      <w:rFonts w:cstheme="minorHAnsi"/>
                      <w:i/>
                      <w:iCs/>
                    </w:rPr>
                    <w:t xml:space="preserve">À réaliser </w:t>
                  </w:r>
                  <w:r w:rsidRPr="00CB4DFB">
                    <w:rPr>
                      <w:rFonts w:cstheme="minorHAnsi"/>
                      <w:b/>
                      <w:bCs/>
                      <w:i/>
                      <w:iCs/>
                      <w:color w:val="A1225F"/>
                    </w:rPr>
                    <w:t>après</w:t>
                  </w:r>
                  <w:r w:rsidRPr="00CB4DFB">
                    <w:rPr>
                      <w:rFonts w:cstheme="minorHAnsi"/>
                      <w:i/>
                      <w:iCs/>
                      <w:color w:val="A1225F"/>
                    </w:rPr>
                    <w:t xml:space="preserve"> </w:t>
                  </w:r>
                  <w:r w:rsidRPr="00CB4DFB">
                    <w:rPr>
                      <w:rFonts w:cstheme="minorHAnsi"/>
                      <w:i/>
                      <w:iCs/>
                    </w:rPr>
                    <w:t>l’écoute de l’épisode</w:t>
                  </w:r>
                  <w:r w:rsidR="00E323A4">
                    <w:rPr>
                      <w:rFonts w:cstheme="minorHAnsi"/>
                      <w:i/>
                      <w:iCs/>
                    </w:rPr>
                    <w:t> </w:t>
                  </w:r>
                  <w:r w:rsidRPr="00CB4DFB">
                    <w:rPr>
                      <w:rFonts w:cstheme="minorHAnsi"/>
                      <w:i/>
                      <w:iCs/>
                    </w:rPr>
                    <w:t>1 du balado (</w:t>
                  </w:r>
                  <w:r w:rsidR="00EF31D5">
                    <w:rPr>
                      <w:rFonts w:cstheme="minorHAnsi"/>
                      <w:i/>
                      <w:iCs/>
                    </w:rPr>
                    <w:t xml:space="preserve">Être Humain </w:t>
                  </w:r>
                  <w:r w:rsidR="00E323F5">
                    <w:rPr>
                      <w:rFonts w:cstheme="minorHAnsi"/>
                      <w:i/>
                      <w:iCs/>
                    </w:rPr>
                    <w:t>—</w:t>
                  </w:r>
                  <w:r w:rsidR="00EF31D5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Pr="00CB4DFB">
                    <w:rPr>
                      <w:rFonts w:cstheme="minorHAnsi"/>
                      <w:i/>
                      <w:iCs/>
                    </w:rPr>
                    <w:t>Moi</w:t>
                  </w:r>
                  <w:r w:rsidR="00EF31D5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Pr="00CB4DFB">
                    <w:rPr>
                      <w:rFonts w:cstheme="minorHAnsi"/>
                      <w:i/>
                      <w:iCs/>
                    </w:rPr>
                    <w:t>et mes positionnements)</w:t>
                  </w:r>
                </w:p>
              </w:tc>
            </w:tr>
          </w:tbl>
          <w:p w14:paraId="687BE6A6" w14:textId="77777777" w:rsidR="00792D25" w:rsidRPr="00CB4DFB" w:rsidRDefault="00792D25" w:rsidP="00166439">
            <w:pPr>
              <w:pStyle w:val="Paragraphedeliste"/>
              <w:spacing w:before="0" w:after="0"/>
              <w:ind w:left="708"/>
              <w:rPr>
                <w:rStyle w:val="Accentuationlgre"/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  <w:p w14:paraId="744C68BC" w14:textId="77777777" w:rsidR="00792D25" w:rsidRPr="00CB4DFB" w:rsidRDefault="00792D25" w:rsidP="00166439">
            <w:pPr>
              <w:pStyle w:val="Paragraphedeliste"/>
              <w:spacing w:before="0" w:after="0"/>
              <w:ind w:left="708"/>
              <w:rPr>
                <w:rStyle w:val="Accentuationlgre"/>
                <w:rFonts w:asciiTheme="minorHAnsi" w:hAnsiTheme="minorHAnsi" w:cstheme="minorHAnsi"/>
                <w:i/>
                <w:color w:val="auto"/>
                <w:sz w:val="2"/>
                <w:szCs w:val="2"/>
              </w:rPr>
            </w:pPr>
          </w:p>
        </w:tc>
      </w:tr>
      <w:tr w:rsidR="00792D25" w:rsidRPr="0063520F" w14:paraId="2677D4C1" w14:textId="77777777" w:rsidTr="004B23A1">
        <w:tc>
          <w:tcPr>
            <w:tcW w:w="10632" w:type="dxa"/>
            <w:gridSpan w:val="5"/>
            <w:shd w:val="clear" w:color="auto" w:fill="FFFFFF" w:themeFill="background1"/>
          </w:tcPr>
          <w:p w14:paraId="653D7170" w14:textId="5B5339AC" w:rsidR="00792D25" w:rsidRPr="00CB4DFB" w:rsidRDefault="00792D25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0135B467" w14:textId="0290E7AF" w:rsidR="00792D25" w:rsidRPr="00765FF2" w:rsidRDefault="00792D25" w:rsidP="00166439">
            <w:pPr>
              <w:pStyle w:val="Pointvert12interligne6"/>
              <w:spacing w:before="0" w:after="240"/>
              <w:rPr>
                <w:rFonts w:cstheme="minorHAnsi"/>
                <w:color w:val="000000" w:themeColor="text1"/>
                <w:lang w:eastAsia="fr-CA"/>
              </w:rPr>
            </w:pPr>
            <w:r w:rsidRPr="00765FF2">
              <w:rPr>
                <w:rFonts w:cstheme="minorHAnsi"/>
                <w:color w:val="000000" w:themeColor="text1"/>
              </w:rPr>
              <w:t>Créer une œuvre collective sur le thème des biais implicites préjudiciable (p. ex.</w:t>
            </w:r>
            <w:r w:rsidR="008E7A21">
              <w:rPr>
                <w:rFonts w:cstheme="minorHAnsi"/>
                <w:color w:val="000000" w:themeColor="text1"/>
              </w:rPr>
              <w:t>,</w:t>
            </w:r>
            <w:r w:rsidRPr="00765FF2">
              <w:rPr>
                <w:rFonts w:cstheme="minorHAnsi"/>
                <w:color w:val="000000" w:themeColor="text1"/>
              </w:rPr>
              <w:t xml:space="preserve"> dessin, collage, peinture, sculpture, poème…)</w:t>
            </w:r>
          </w:p>
          <w:p w14:paraId="04567750" w14:textId="63D1DA58" w:rsidR="00792D25" w:rsidRPr="00CB4DFB" w:rsidRDefault="00792D25" w:rsidP="00166439">
            <w:pPr>
              <w:pStyle w:val="Paragraphedeliste"/>
              <w:spacing w:before="0" w:after="0"/>
              <w:ind w:firstLine="360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Rôle de la personne enseignante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042BEBC5" w14:textId="55446DB3" w:rsidR="00792D25" w:rsidRPr="00765FF2" w:rsidRDefault="00792D25" w:rsidP="00166439">
            <w:pPr>
              <w:pStyle w:val="Pointvert12interligne6"/>
              <w:spacing w:before="0"/>
              <w:rPr>
                <w:rStyle w:val="Accentuationlgre"/>
                <w:rFonts w:asciiTheme="minorHAnsi" w:hAnsiTheme="minorHAnsi" w:cstheme="minorHAnsi"/>
                <w:iCs w:val="0"/>
                <w:color w:val="000000" w:themeColor="text1"/>
                <w:sz w:val="24"/>
              </w:rPr>
            </w:pPr>
            <w:r w:rsidRPr="00765FF2">
              <w:rPr>
                <w:rFonts w:cstheme="minorHAnsi"/>
                <w:color w:val="000000" w:themeColor="text1"/>
              </w:rPr>
              <w:t>Attribuer ou faire choisir un biais implicite susceptible d’influer sur la pratique professionnelle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705127" w:rsidRPr="00765FF2">
              <w:rPr>
                <w:rFonts w:cstheme="minorHAnsi"/>
                <w:color w:val="000000" w:themeColor="text1"/>
              </w:rPr>
              <w:t>;</w:t>
            </w:r>
            <w:r w:rsidRPr="00765FF2">
              <w:rPr>
                <w:rFonts w:cstheme="minorHAnsi"/>
                <w:color w:val="000000" w:themeColor="text1"/>
              </w:rPr>
              <w:t xml:space="preserve"> </w:t>
            </w:r>
          </w:p>
          <w:p w14:paraId="240089EA" w14:textId="3D314E55" w:rsidR="00792D25" w:rsidRPr="00765FF2" w:rsidRDefault="00792D25" w:rsidP="00166439">
            <w:pPr>
              <w:pStyle w:val="Pointvert12interligne6"/>
              <w:rPr>
                <w:rStyle w:val="Accentuationlgre"/>
                <w:rFonts w:asciiTheme="minorHAnsi" w:hAnsiTheme="minorHAnsi" w:cstheme="minorHAnsi"/>
                <w:iCs w:val="0"/>
                <w:color w:val="000000" w:themeColor="text1"/>
                <w:sz w:val="24"/>
              </w:rPr>
            </w:pPr>
            <w:r w:rsidRPr="00765FF2">
              <w:rPr>
                <w:rFonts w:cstheme="minorHAnsi"/>
                <w:color w:val="000000" w:themeColor="text1"/>
              </w:rPr>
              <w:t>Inviter les personnes étudiantes à créer une œuvre collective qui représente les conséquences de ce biais implicite sur l’accompagnement et la relation d’aide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705127" w:rsidRPr="00765FF2">
              <w:rPr>
                <w:rFonts w:cstheme="minorHAnsi"/>
                <w:color w:val="000000" w:themeColor="text1"/>
              </w:rPr>
              <w:t>;</w:t>
            </w:r>
          </w:p>
          <w:p w14:paraId="43B7AA0E" w14:textId="7B6228E1" w:rsidR="00792D25" w:rsidRPr="00765FF2" w:rsidRDefault="00792D25" w:rsidP="00166439">
            <w:pPr>
              <w:pStyle w:val="Pointvert12interligne6"/>
              <w:spacing w:after="240"/>
              <w:rPr>
                <w:rFonts w:cstheme="minorHAnsi"/>
                <w:color w:val="000000" w:themeColor="text1"/>
              </w:rPr>
            </w:pPr>
            <w:r w:rsidRPr="00765FF2">
              <w:rPr>
                <w:rFonts w:cstheme="minorHAnsi"/>
                <w:color w:val="000000" w:themeColor="text1"/>
              </w:rPr>
              <w:t>Circuler entre les équipes pour aider au raisonnement et approfondir les réflexions (p. ex.</w:t>
            </w:r>
            <w:r w:rsidR="008E7A21">
              <w:rPr>
                <w:rFonts w:cstheme="minorHAnsi"/>
                <w:color w:val="000000" w:themeColor="text1"/>
              </w:rPr>
              <w:t>,</w:t>
            </w:r>
            <w:r w:rsidRPr="00765FF2">
              <w:rPr>
                <w:rFonts w:cstheme="minorHAnsi"/>
                <w:color w:val="000000" w:themeColor="text1"/>
              </w:rPr>
              <w:t xml:space="preserve"> en partageant des situations authentiques/cliniques ou en </w:t>
            </w:r>
            <w:r w:rsidR="00864405">
              <w:rPr>
                <w:rFonts w:cstheme="minorHAnsi"/>
                <w:color w:val="000000" w:themeColor="text1"/>
              </w:rPr>
              <w:t>référant</w:t>
            </w:r>
            <w:r w:rsidRPr="00765FF2">
              <w:rPr>
                <w:rFonts w:cstheme="minorHAnsi"/>
                <w:color w:val="000000" w:themeColor="text1"/>
              </w:rPr>
              <w:t xml:space="preserve"> </w:t>
            </w:r>
            <w:r w:rsidR="00864405">
              <w:rPr>
                <w:rFonts w:cstheme="minorHAnsi"/>
                <w:color w:val="000000" w:themeColor="text1"/>
              </w:rPr>
              <w:t>à</w:t>
            </w:r>
            <w:r w:rsidRPr="00765FF2">
              <w:rPr>
                <w:rFonts w:cstheme="minorHAnsi"/>
                <w:color w:val="000000" w:themeColor="text1"/>
              </w:rPr>
              <w:t xml:space="preserve"> l’épisode).</w:t>
            </w:r>
          </w:p>
          <w:p w14:paraId="7803AD81" w14:textId="77777777" w:rsidR="00792D25" w:rsidRPr="00CB4DFB" w:rsidRDefault="00792D25" w:rsidP="00166439">
            <w:pPr>
              <w:pStyle w:val="Paragraphedeliste"/>
              <w:spacing w:before="120" w:after="0"/>
              <w:ind w:firstLine="357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Matériel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40242693" w14:textId="13C25799" w:rsidR="00792D25" w:rsidRPr="00765FF2" w:rsidRDefault="00EF565D" w:rsidP="00166439">
            <w:pPr>
              <w:pStyle w:val="Pointvert12interligne6"/>
              <w:spacing w:before="0"/>
              <w:rPr>
                <w:rFonts w:cstheme="minorHAnsi"/>
                <w:color w:val="000000" w:themeColor="text1"/>
              </w:rPr>
            </w:pPr>
            <w:r w:rsidRPr="00765FF2">
              <w:rPr>
                <w:rFonts w:cstheme="minorHAnsi"/>
                <w:color w:val="000000" w:themeColor="text1"/>
              </w:rPr>
              <w:t xml:space="preserve">Suggestions de matériel </w:t>
            </w:r>
            <w:r w:rsidR="00695AF8">
              <w:rPr>
                <w:rFonts w:cstheme="minorHAnsi"/>
                <w:color w:val="000000" w:themeColor="text1"/>
              </w:rPr>
              <w:t xml:space="preserve">pour une </w:t>
            </w:r>
            <w:r w:rsidR="00792D25" w:rsidRPr="00765FF2">
              <w:rPr>
                <w:rFonts w:cstheme="minorHAnsi"/>
                <w:color w:val="000000" w:themeColor="text1"/>
              </w:rPr>
              <w:t>œuvre collective physique :</w:t>
            </w:r>
          </w:p>
          <w:p w14:paraId="45E8A0DB" w14:textId="77777777" w:rsidR="00792D25" w:rsidRPr="00131D78" w:rsidRDefault="00792D25" w:rsidP="00166439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color w:val="000000" w:themeColor="text1"/>
              </w:rPr>
            </w:pPr>
            <w:r w:rsidRPr="00131D78">
              <w:rPr>
                <w:rFonts w:cstheme="minorHAnsi"/>
                <w:color w:val="000000" w:themeColor="text1"/>
              </w:rPr>
              <w:t>Magazines et journaux variés</w:t>
            </w:r>
          </w:p>
          <w:p w14:paraId="086FC808" w14:textId="31F1574A" w:rsidR="00792D25" w:rsidRPr="00131D78" w:rsidRDefault="0031237C" w:rsidP="00166439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792D25" w:rsidRPr="00131D78">
              <w:rPr>
                <w:rFonts w:cstheme="minorHAnsi"/>
                <w:color w:val="000000" w:themeColor="text1"/>
              </w:rPr>
              <w:t xml:space="preserve">apier blanc et de couleur, </w:t>
            </w:r>
            <w:r>
              <w:rPr>
                <w:rFonts w:cstheme="minorHAnsi"/>
                <w:color w:val="000000" w:themeColor="text1"/>
              </w:rPr>
              <w:t xml:space="preserve">carton, </w:t>
            </w:r>
            <w:r w:rsidR="00792D25" w:rsidRPr="00131D78">
              <w:rPr>
                <w:rFonts w:cstheme="minorHAnsi"/>
                <w:color w:val="000000" w:themeColor="text1"/>
              </w:rPr>
              <w:t>papier de soi</w:t>
            </w:r>
          </w:p>
          <w:p w14:paraId="3AC9C983" w14:textId="5FAE6EDF" w:rsidR="002F32A2" w:rsidRDefault="00792D25" w:rsidP="00C72BFE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color w:val="000000" w:themeColor="text1"/>
              </w:rPr>
            </w:pPr>
            <w:r w:rsidRPr="00131D78">
              <w:rPr>
                <w:rFonts w:cstheme="minorHAnsi"/>
                <w:color w:val="000000" w:themeColor="text1"/>
              </w:rPr>
              <w:t>Crayons de couleur (</w:t>
            </w:r>
            <w:r w:rsidR="0000528A">
              <w:rPr>
                <w:rFonts w:cstheme="minorHAnsi"/>
                <w:color w:val="000000" w:themeColor="text1"/>
              </w:rPr>
              <w:t>de bois</w:t>
            </w:r>
            <w:r w:rsidRPr="00131D78">
              <w:rPr>
                <w:rFonts w:cstheme="minorHAnsi"/>
                <w:color w:val="000000" w:themeColor="text1"/>
              </w:rPr>
              <w:t>,</w:t>
            </w:r>
            <w:r w:rsidR="0000528A">
              <w:rPr>
                <w:rFonts w:cstheme="minorHAnsi"/>
                <w:color w:val="000000" w:themeColor="text1"/>
              </w:rPr>
              <w:t xml:space="preserve"> de cire, feutre,</w:t>
            </w:r>
            <w:r w:rsidRPr="00131D78">
              <w:rPr>
                <w:rFonts w:cstheme="minorHAnsi"/>
                <w:color w:val="000000" w:themeColor="text1"/>
              </w:rPr>
              <w:t xml:space="preserve"> pastel</w:t>
            </w:r>
            <w:r w:rsidR="00866BB7">
              <w:rPr>
                <w:rFonts w:cstheme="minorHAnsi"/>
                <w:color w:val="000000" w:themeColor="text1"/>
              </w:rPr>
              <w:t>s</w:t>
            </w:r>
            <w:r w:rsidR="002F32A2">
              <w:rPr>
                <w:rFonts w:cstheme="minorHAnsi"/>
                <w:color w:val="000000" w:themeColor="text1"/>
              </w:rPr>
              <w:t>, etc.</w:t>
            </w:r>
            <w:r w:rsidRPr="00131D78">
              <w:rPr>
                <w:rFonts w:cstheme="minorHAnsi"/>
                <w:color w:val="000000" w:themeColor="text1"/>
              </w:rPr>
              <w:t>)</w:t>
            </w:r>
          </w:p>
          <w:p w14:paraId="5B7EF0E1" w14:textId="36ED4A66" w:rsidR="00792D25" w:rsidRPr="00131D78" w:rsidRDefault="002F32A2" w:rsidP="00C72BFE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Peinture (à l’</w:t>
            </w:r>
            <w:r w:rsidR="00792D25" w:rsidRPr="00131D78">
              <w:rPr>
                <w:rFonts w:cstheme="minorHAnsi"/>
                <w:color w:val="000000" w:themeColor="text1"/>
              </w:rPr>
              <w:t>eau,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31D78">
              <w:rPr>
                <w:rFonts w:cstheme="minorHAnsi"/>
                <w:color w:val="000000" w:themeColor="text1"/>
              </w:rPr>
              <w:t>aquarelle</w:t>
            </w:r>
            <w:r w:rsidR="00EF565D" w:rsidRPr="00131D78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gouache,</w:t>
            </w:r>
            <w:r w:rsidR="00EF565D" w:rsidRPr="00131D78">
              <w:rPr>
                <w:rFonts w:cstheme="minorHAnsi"/>
                <w:color w:val="000000" w:themeColor="text1"/>
              </w:rPr>
              <w:t xml:space="preserve"> etc.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14:paraId="2FEBCB78" w14:textId="0B20BE77" w:rsidR="00792D25" w:rsidRPr="00131D78" w:rsidRDefault="00792D25" w:rsidP="00166439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color w:val="000000" w:themeColor="text1"/>
              </w:rPr>
            </w:pPr>
            <w:r w:rsidRPr="00131D78">
              <w:rPr>
                <w:rFonts w:cstheme="minorHAnsi"/>
                <w:color w:val="000000" w:themeColor="text1"/>
              </w:rPr>
              <w:t xml:space="preserve">Colle </w:t>
            </w:r>
            <w:r w:rsidR="002F32A2">
              <w:rPr>
                <w:rFonts w:cstheme="minorHAnsi"/>
                <w:color w:val="000000" w:themeColor="text1"/>
              </w:rPr>
              <w:t>(en</w:t>
            </w:r>
            <w:r w:rsidRPr="00131D78">
              <w:rPr>
                <w:rFonts w:cstheme="minorHAnsi"/>
                <w:color w:val="000000" w:themeColor="text1"/>
              </w:rPr>
              <w:t xml:space="preserve"> bâton,</w:t>
            </w:r>
            <w:r w:rsidR="002F32A2">
              <w:rPr>
                <w:rFonts w:cstheme="minorHAnsi"/>
                <w:color w:val="000000" w:themeColor="text1"/>
              </w:rPr>
              <w:t xml:space="preserve"> chaude,</w:t>
            </w:r>
            <w:r w:rsidRPr="00131D78">
              <w:rPr>
                <w:rFonts w:cstheme="minorHAnsi"/>
                <w:color w:val="000000" w:themeColor="text1"/>
              </w:rPr>
              <w:t xml:space="preserve"> liquide</w:t>
            </w:r>
            <w:r w:rsidR="002F32A2">
              <w:rPr>
                <w:rFonts w:cstheme="minorHAnsi"/>
                <w:color w:val="000000" w:themeColor="text1"/>
              </w:rPr>
              <w:t>) ou</w:t>
            </w:r>
            <w:r w:rsidRPr="00131D78">
              <w:rPr>
                <w:rFonts w:cstheme="minorHAnsi"/>
                <w:color w:val="000000" w:themeColor="text1"/>
              </w:rPr>
              <w:t xml:space="preserve"> </w:t>
            </w:r>
            <w:r w:rsidR="002F32A2">
              <w:rPr>
                <w:rFonts w:cstheme="minorHAnsi"/>
                <w:color w:val="000000" w:themeColor="text1"/>
              </w:rPr>
              <w:t>autre</w:t>
            </w:r>
            <w:r w:rsidRPr="00131D78">
              <w:rPr>
                <w:rFonts w:cstheme="minorHAnsi"/>
                <w:color w:val="000000" w:themeColor="text1"/>
              </w:rPr>
              <w:t xml:space="preserve"> </w:t>
            </w:r>
            <w:r w:rsidR="002F32A2">
              <w:rPr>
                <w:rFonts w:cstheme="minorHAnsi"/>
                <w:color w:val="000000" w:themeColor="text1"/>
              </w:rPr>
              <w:t>adhésif</w:t>
            </w:r>
          </w:p>
          <w:p w14:paraId="03E98B5F" w14:textId="41E0445E" w:rsidR="00792D25" w:rsidRPr="00131D78" w:rsidRDefault="00792D25" w:rsidP="00166439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color w:val="000000" w:themeColor="text1"/>
              </w:rPr>
            </w:pPr>
            <w:r w:rsidRPr="00131D78">
              <w:rPr>
                <w:rFonts w:cstheme="minorHAnsi"/>
                <w:color w:val="000000" w:themeColor="text1"/>
              </w:rPr>
              <w:t>Ciseaux</w:t>
            </w:r>
            <w:r w:rsidR="006C5113">
              <w:rPr>
                <w:rFonts w:cstheme="minorHAnsi"/>
                <w:color w:val="000000" w:themeColor="text1"/>
              </w:rPr>
              <w:t xml:space="preserve"> ou </w:t>
            </w:r>
            <w:r w:rsidR="00765FF2">
              <w:rPr>
                <w:rFonts w:cstheme="minorHAnsi"/>
                <w:color w:val="000000" w:themeColor="text1"/>
              </w:rPr>
              <w:t>couteau de précision</w:t>
            </w:r>
          </w:p>
          <w:p w14:paraId="621EF13B" w14:textId="0E6B17EC" w:rsidR="00792D25" w:rsidRPr="00131D78" w:rsidRDefault="00EF565D" w:rsidP="00166439">
            <w:pPr>
              <w:pStyle w:val="Pointvert12interligne6"/>
              <w:rPr>
                <w:rFonts w:cstheme="minorHAnsi"/>
                <w:color w:val="000000" w:themeColor="text1"/>
              </w:rPr>
            </w:pPr>
            <w:r w:rsidRPr="00131D78">
              <w:rPr>
                <w:rFonts w:cstheme="minorHAnsi"/>
                <w:color w:val="000000" w:themeColor="text1"/>
              </w:rPr>
              <w:lastRenderedPageBreak/>
              <w:t>Suggestions</w:t>
            </w:r>
            <w:r w:rsidR="00792D25" w:rsidRPr="00131D78">
              <w:rPr>
                <w:rFonts w:cstheme="minorHAnsi"/>
                <w:color w:val="000000" w:themeColor="text1"/>
              </w:rPr>
              <w:t xml:space="preserve"> de ressources</w:t>
            </w:r>
            <w:r w:rsidR="00695AF8">
              <w:rPr>
                <w:rFonts w:cstheme="minorHAnsi"/>
                <w:color w:val="000000" w:themeColor="text1"/>
              </w:rPr>
              <w:t xml:space="preserve"> pour une </w:t>
            </w:r>
            <w:r w:rsidR="00792D25" w:rsidRPr="00131D78">
              <w:rPr>
                <w:rFonts w:cstheme="minorHAnsi"/>
                <w:color w:val="000000" w:themeColor="text1"/>
              </w:rPr>
              <w:t>œuvre</w:t>
            </w:r>
            <w:r w:rsidR="00695AF8">
              <w:rPr>
                <w:rFonts w:cstheme="minorHAnsi"/>
                <w:color w:val="000000" w:themeColor="text1"/>
              </w:rPr>
              <w:t xml:space="preserve"> collective</w:t>
            </w:r>
            <w:r w:rsidR="00792D25" w:rsidRPr="00131D78">
              <w:rPr>
                <w:rFonts w:cstheme="minorHAnsi"/>
                <w:color w:val="000000" w:themeColor="text1"/>
              </w:rPr>
              <w:t xml:space="preserve"> en ligne</w:t>
            </w:r>
            <w:r w:rsidR="00695AF8">
              <w:rPr>
                <w:rFonts w:cstheme="minorHAnsi"/>
                <w:color w:val="000000" w:themeColor="text1"/>
              </w:rPr>
              <w:t> :</w:t>
            </w:r>
          </w:p>
          <w:p w14:paraId="58195AAB" w14:textId="2ECCD401" w:rsidR="00792D25" w:rsidRPr="00CB4DFB" w:rsidRDefault="00792D25" w:rsidP="00166439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lang w:val="en-CA"/>
              </w:rPr>
            </w:pPr>
            <w:r w:rsidRPr="00131D78">
              <w:rPr>
                <w:rFonts w:cstheme="minorHAnsi"/>
                <w:color w:val="000000" w:themeColor="text1"/>
                <w:lang w:val="en-CA"/>
              </w:rPr>
              <w:t>Sketchpad</w:t>
            </w:r>
            <w:r w:rsidRPr="00CB4DFB">
              <w:rPr>
                <w:rFonts w:cstheme="minorHAnsi"/>
                <w:lang w:val="en-CA"/>
              </w:rPr>
              <w:t xml:space="preserve"> (</w:t>
            </w:r>
            <w:hyperlink r:id="rId61" w:history="1">
              <w:r w:rsidRPr="00CB4DFB">
                <w:rPr>
                  <w:rStyle w:val="Lienhypertexte"/>
                  <w:rFonts w:cstheme="minorHAnsi"/>
                  <w:lang w:val="en-CA"/>
                </w:rPr>
                <w:t>sketch.io</w:t>
              </w:r>
            </w:hyperlink>
            <w:r w:rsidRPr="00CB4DFB">
              <w:rPr>
                <w:rFonts w:cstheme="minorHAnsi"/>
                <w:lang w:val="en-CA"/>
              </w:rPr>
              <w:t>)</w:t>
            </w:r>
          </w:p>
          <w:p w14:paraId="5FB84416" w14:textId="1FADF0C8" w:rsidR="00792D25" w:rsidRPr="00CB4DFB" w:rsidRDefault="00792D25" w:rsidP="00166439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lang w:val="en-CA"/>
              </w:rPr>
            </w:pPr>
            <w:r w:rsidRPr="00131D78">
              <w:rPr>
                <w:rFonts w:cstheme="minorHAnsi"/>
                <w:color w:val="000000" w:themeColor="text1"/>
                <w:lang w:val="en-CA"/>
              </w:rPr>
              <w:t>Genially</w:t>
            </w:r>
            <w:r w:rsidRPr="00CB4DFB">
              <w:rPr>
                <w:rFonts w:cstheme="minorHAnsi"/>
                <w:lang w:val="en-CA"/>
              </w:rPr>
              <w:t xml:space="preserve"> (</w:t>
            </w:r>
            <w:hyperlink r:id="rId62" w:history="1">
              <w:r w:rsidRPr="00CB4DFB">
                <w:rPr>
                  <w:rStyle w:val="Lienhypertexte"/>
                  <w:rFonts w:cstheme="minorHAnsi"/>
                  <w:lang w:val="en-CA"/>
                </w:rPr>
                <w:t>https://genial.ly/fr</w:t>
              </w:r>
            </w:hyperlink>
            <w:r w:rsidRPr="00CB4DFB">
              <w:rPr>
                <w:rFonts w:cstheme="minorHAnsi"/>
                <w:lang w:val="en-CA"/>
              </w:rPr>
              <w:t>)</w:t>
            </w:r>
          </w:p>
          <w:p w14:paraId="3B18E466" w14:textId="77777777" w:rsidR="00792D25" w:rsidRPr="00CB4DFB" w:rsidRDefault="00792D25" w:rsidP="00166439">
            <w:pPr>
              <w:pStyle w:val="Pointvert12interligne6"/>
              <w:numPr>
                <w:ilvl w:val="1"/>
                <w:numId w:val="1"/>
              </w:numPr>
              <w:rPr>
                <w:rFonts w:cstheme="minorHAnsi"/>
                <w:lang w:val="en-CA"/>
              </w:rPr>
            </w:pPr>
            <w:r w:rsidRPr="00131D78">
              <w:rPr>
                <w:rFonts w:cstheme="minorHAnsi"/>
                <w:color w:val="000000" w:themeColor="text1"/>
              </w:rPr>
              <w:t>Canva</w:t>
            </w:r>
            <w:r w:rsidRPr="00CB4DFB">
              <w:rPr>
                <w:rFonts w:cstheme="minorHAnsi"/>
                <w:color w:val="auto"/>
              </w:rPr>
              <w:t xml:space="preserve"> (</w:t>
            </w:r>
            <w:hyperlink r:id="rId63" w:history="1">
              <w:r w:rsidRPr="00CB4DFB">
                <w:rPr>
                  <w:rStyle w:val="Lienhypertexte"/>
                  <w:rFonts w:cstheme="minorHAnsi"/>
                </w:rPr>
                <w:t>https://www.canva.com/fr_ca</w:t>
              </w:r>
            </w:hyperlink>
            <w:r w:rsidRPr="00CB4DFB">
              <w:rPr>
                <w:rFonts w:cstheme="minorHAnsi"/>
                <w:color w:val="auto"/>
              </w:rPr>
              <w:t xml:space="preserve">) </w:t>
            </w:r>
          </w:p>
          <w:p w14:paraId="44FEDFD1" w14:textId="77777777" w:rsidR="00792D25" w:rsidRPr="00131D78" w:rsidRDefault="00792D25" w:rsidP="00166439">
            <w:pPr>
              <w:pStyle w:val="Pointvert12interligne6"/>
              <w:ind w:left="1298" w:hanging="142"/>
              <w:rPr>
                <w:rFonts w:cstheme="minorHAnsi"/>
                <w:color w:val="000000" w:themeColor="text1"/>
                <w:lang w:val="en-CA"/>
              </w:rPr>
            </w:pPr>
            <w:r w:rsidRPr="00131D78">
              <w:rPr>
                <w:rFonts w:cstheme="minorHAnsi"/>
                <w:color w:val="000000" w:themeColor="text1"/>
                <w:lang w:val="en-CA"/>
              </w:rPr>
              <w:t xml:space="preserve">Applications Android: </w:t>
            </w:r>
          </w:p>
          <w:p w14:paraId="00DD28B3" w14:textId="79428586" w:rsidR="00792D25" w:rsidRPr="00CB4DFB" w:rsidRDefault="00792D25" w:rsidP="004B23A1">
            <w:pPr>
              <w:pStyle w:val="Pointvert12interligne6"/>
              <w:numPr>
                <w:ilvl w:val="2"/>
                <w:numId w:val="1"/>
              </w:numPr>
              <w:ind w:right="-493"/>
              <w:rPr>
                <w:rFonts w:cstheme="minorHAnsi"/>
                <w:color w:val="auto"/>
                <w:lang w:val="en-CA"/>
              </w:rPr>
            </w:pPr>
            <w:r w:rsidRPr="00131D78">
              <w:rPr>
                <w:rFonts w:cstheme="minorHAnsi"/>
                <w:color w:val="000000" w:themeColor="text1"/>
                <w:lang w:val="en-CA"/>
              </w:rPr>
              <w:t>Sketchbook</w:t>
            </w:r>
            <w:r w:rsidRPr="00CB4DFB">
              <w:rPr>
                <w:rFonts w:cstheme="minorHAnsi"/>
                <w:color w:val="auto"/>
                <w:lang w:val="en-CA"/>
              </w:rPr>
              <w:t xml:space="preserve"> (</w:t>
            </w:r>
            <w:hyperlink r:id="rId64" w:history="1">
              <w:r w:rsidRPr="00CB4DFB">
                <w:rPr>
                  <w:rStyle w:val="Lienhypertexte"/>
                  <w:rFonts w:cstheme="minorHAnsi"/>
                  <w:lang w:val="en-CA"/>
                </w:rPr>
                <w:t>https://play.google.com/store/apps/details?id=com.adsk.sketchbook</w:t>
              </w:r>
            </w:hyperlink>
            <w:r w:rsidRPr="00CB4DFB">
              <w:rPr>
                <w:rFonts w:cstheme="minorHAnsi"/>
                <w:color w:val="auto"/>
                <w:lang w:val="en-CA"/>
              </w:rPr>
              <w:t>)</w:t>
            </w:r>
          </w:p>
          <w:p w14:paraId="3F6F115A" w14:textId="08097120" w:rsidR="00792D25" w:rsidRPr="00CB4DFB" w:rsidRDefault="00792D25" w:rsidP="00166439">
            <w:pPr>
              <w:pStyle w:val="Pointvert12interligne6"/>
              <w:numPr>
                <w:ilvl w:val="2"/>
                <w:numId w:val="1"/>
              </w:numPr>
              <w:rPr>
                <w:rFonts w:cstheme="minorHAnsi"/>
                <w:color w:val="auto"/>
                <w:lang w:val="en-CA"/>
              </w:rPr>
            </w:pPr>
            <w:r w:rsidRPr="00CB4DFB">
              <w:rPr>
                <w:rFonts w:cstheme="minorHAnsi"/>
                <w:color w:val="auto"/>
                <w:lang w:val="en-CA"/>
              </w:rPr>
              <w:t>PaperColor (</w:t>
            </w:r>
            <w:hyperlink r:id="rId65" w:history="1">
              <w:r w:rsidRPr="00CB4DFB">
                <w:rPr>
                  <w:rStyle w:val="Lienhypertexte"/>
                  <w:rFonts w:cstheme="minorHAnsi"/>
                  <w:lang w:val="en-CA"/>
                </w:rPr>
                <w:t>https://play.google.com/store/apps/details?id=com.eyewind.paperone</w:t>
              </w:r>
            </w:hyperlink>
            <w:r w:rsidRPr="00CB4DFB">
              <w:rPr>
                <w:rFonts w:cstheme="minorHAnsi"/>
                <w:color w:val="auto"/>
                <w:lang w:val="en-CA"/>
              </w:rPr>
              <w:t>)</w:t>
            </w:r>
          </w:p>
          <w:p w14:paraId="22F977A0" w14:textId="77777777" w:rsidR="00792D25" w:rsidRPr="00CB4DFB" w:rsidRDefault="00792D25" w:rsidP="00166439">
            <w:pPr>
              <w:pStyle w:val="Pointvert12interligne6"/>
              <w:numPr>
                <w:ilvl w:val="2"/>
                <w:numId w:val="1"/>
              </w:numPr>
              <w:rPr>
                <w:rFonts w:cstheme="minorHAnsi"/>
                <w:color w:val="auto"/>
              </w:rPr>
            </w:pPr>
            <w:r w:rsidRPr="00CB4DFB">
              <w:rPr>
                <w:rFonts w:cstheme="minorHAnsi"/>
                <w:color w:val="auto"/>
              </w:rPr>
              <w:t>Penup (</w:t>
            </w:r>
            <w:hyperlink r:id="rId66" w:history="1">
              <w:r w:rsidRPr="00CB4DFB">
                <w:rPr>
                  <w:rStyle w:val="Lienhypertexte"/>
                  <w:rFonts w:cstheme="minorHAnsi"/>
                </w:rPr>
                <w:t>https://play.google.com/store/apps/details?id=com.sec.penup</w:t>
              </w:r>
            </w:hyperlink>
            <w:r w:rsidRPr="00CB4DFB">
              <w:rPr>
                <w:rFonts w:cstheme="minorHAnsi"/>
                <w:color w:val="auto"/>
              </w:rPr>
              <w:t xml:space="preserve">) </w:t>
            </w:r>
          </w:p>
          <w:p w14:paraId="576EF078" w14:textId="07B30138" w:rsidR="00792D25" w:rsidRPr="00CB4DFB" w:rsidRDefault="00792D25" w:rsidP="00166439">
            <w:pPr>
              <w:pStyle w:val="Pointvert12interligne6"/>
              <w:ind w:left="1298" w:hanging="142"/>
              <w:rPr>
                <w:rFonts w:cstheme="minorHAnsi"/>
                <w:color w:val="auto"/>
                <w:lang w:val="en-CA"/>
              </w:rPr>
            </w:pPr>
            <w:r w:rsidRPr="00CB4DFB">
              <w:rPr>
                <w:rFonts w:cstheme="minorHAnsi"/>
                <w:color w:val="auto"/>
                <w:lang w:val="en-CA"/>
              </w:rPr>
              <w:t xml:space="preserve">Applications </w:t>
            </w:r>
            <w:r w:rsidR="004B23A1">
              <w:rPr>
                <w:rFonts w:cstheme="minorHAnsi"/>
                <w:color w:val="auto"/>
                <w:lang w:val="en-CA"/>
              </w:rPr>
              <w:t>Apple</w:t>
            </w:r>
            <w:r w:rsidRPr="00CB4DFB">
              <w:rPr>
                <w:rFonts w:cstheme="minorHAnsi"/>
                <w:color w:val="auto"/>
                <w:lang w:val="en-CA"/>
              </w:rPr>
              <w:t xml:space="preserve">: </w:t>
            </w:r>
          </w:p>
          <w:p w14:paraId="560C0009" w14:textId="77777777" w:rsidR="00792D25" w:rsidRPr="00CB4DFB" w:rsidRDefault="00792D25" w:rsidP="00166439">
            <w:pPr>
              <w:pStyle w:val="Pointvert12interligne6"/>
              <w:numPr>
                <w:ilvl w:val="2"/>
                <w:numId w:val="1"/>
              </w:numPr>
              <w:jc w:val="left"/>
              <w:rPr>
                <w:rFonts w:cstheme="minorHAnsi"/>
                <w:color w:val="auto"/>
                <w:lang w:val="en-CA"/>
              </w:rPr>
            </w:pPr>
            <w:r w:rsidRPr="00CB4DFB">
              <w:rPr>
                <w:rFonts w:cstheme="minorHAnsi"/>
                <w:color w:val="auto"/>
                <w:lang w:val="en-CA"/>
              </w:rPr>
              <w:t>Sketchbook (</w:t>
            </w:r>
            <w:hyperlink r:id="rId67" w:history="1">
              <w:r w:rsidRPr="00CB4DFB">
                <w:rPr>
                  <w:rStyle w:val="Lienhypertexte"/>
                  <w:rFonts w:cstheme="minorHAnsi"/>
                  <w:lang w:val="en-CA"/>
                </w:rPr>
                <w:t>https://apps.apple.com/ca/app/autodesk-sketchbook/id883738213?l=fr</w:t>
              </w:r>
            </w:hyperlink>
            <w:r w:rsidRPr="00CB4DFB">
              <w:rPr>
                <w:rFonts w:cstheme="minorHAnsi"/>
                <w:color w:val="auto"/>
                <w:lang w:val="en-CA"/>
              </w:rPr>
              <w:t xml:space="preserve">) </w:t>
            </w:r>
          </w:p>
          <w:p w14:paraId="256A4E4F" w14:textId="77777777" w:rsidR="00792D25" w:rsidRPr="00CB4DFB" w:rsidRDefault="00792D25" w:rsidP="00166439">
            <w:pPr>
              <w:pStyle w:val="Pointvert12interligne6"/>
              <w:numPr>
                <w:ilvl w:val="2"/>
                <w:numId w:val="1"/>
              </w:numPr>
              <w:rPr>
                <w:rFonts w:cstheme="minorHAnsi"/>
                <w:color w:val="auto"/>
                <w:lang w:val="en-CA"/>
              </w:rPr>
            </w:pPr>
            <w:r w:rsidRPr="00CB4DFB">
              <w:rPr>
                <w:rFonts w:cstheme="minorHAnsi"/>
                <w:color w:val="auto"/>
                <w:lang w:val="en-CA"/>
              </w:rPr>
              <w:t>Inko (</w:t>
            </w:r>
            <w:hyperlink r:id="rId68" w:history="1">
              <w:r w:rsidRPr="00CB4DFB">
                <w:rPr>
                  <w:rStyle w:val="Lienhypertexte"/>
                  <w:rFonts w:cstheme="minorHAnsi"/>
                  <w:lang w:val="en-CA"/>
                </w:rPr>
                <w:t>https://creaceed.com/inko</w:t>
              </w:r>
            </w:hyperlink>
            <w:r w:rsidRPr="00CB4DFB">
              <w:rPr>
                <w:rFonts w:cstheme="minorHAnsi"/>
                <w:color w:val="auto"/>
                <w:lang w:val="en-CA"/>
              </w:rPr>
              <w:t>)</w:t>
            </w:r>
          </w:p>
          <w:p w14:paraId="29AE802C" w14:textId="3FD5DEAD" w:rsidR="00792D25" w:rsidRPr="007A70D0" w:rsidRDefault="00792D25" w:rsidP="007A70D0">
            <w:pPr>
              <w:pStyle w:val="Pointvert12interligne6"/>
              <w:numPr>
                <w:ilvl w:val="2"/>
                <w:numId w:val="1"/>
              </w:numPr>
              <w:rPr>
                <w:rFonts w:cstheme="minorHAnsi"/>
                <w:color w:val="auto"/>
                <w:lang w:val="en-CA"/>
              </w:rPr>
            </w:pPr>
            <w:r w:rsidRPr="00CB4DFB">
              <w:rPr>
                <w:rFonts w:cstheme="minorHAnsi"/>
                <w:color w:val="auto"/>
                <w:lang w:val="en-CA"/>
              </w:rPr>
              <w:t>Penbook (</w:t>
            </w:r>
            <w:hyperlink r:id="rId69" w:history="1">
              <w:r w:rsidRPr="00CB4DFB">
                <w:rPr>
                  <w:rStyle w:val="Lienhypertexte"/>
                  <w:rFonts w:cstheme="minorHAnsi"/>
                  <w:lang w:val="en-CA"/>
                </w:rPr>
                <w:t>https://user.camp/apps/penbook-ios/</w:t>
              </w:r>
            </w:hyperlink>
            <w:r w:rsidRPr="00CB4DFB">
              <w:rPr>
                <w:rFonts w:cstheme="minorHAnsi"/>
                <w:color w:val="auto"/>
                <w:lang w:val="en-CA"/>
              </w:rPr>
              <w:t>)</w:t>
            </w:r>
          </w:p>
        </w:tc>
      </w:tr>
    </w:tbl>
    <w:p w14:paraId="6BCDE17A" w14:textId="77777777" w:rsidR="00792D25" w:rsidRPr="00792D25" w:rsidRDefault="00792D25" w:rsidP="00213CC7">
      <w:pPr>
        <w:spacing w:after="0"/>
        <w:jc w:val="left"/>
        <w:rPr>
          <w:rStyle w:val="Accentuationlgre"/>
          <w:color w:val="auto"/>
          <w:sz w:val="24"/>
          <w:lang w:val="en-CA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5"/>
        <w:gridCol w:w="1997"/>
        <w:gridCol w:w="2152"/>
        <w:gridCol w:w="1834"/>
      </w:tblGrid>
      <w:tr w:rsidR="00213CC7" w:rsidRPr="00CB4DFB" w14:paraId="47304286" w14:textId="77777777" w:rsidTr="00213CC7">
        <w:tc>
          <w:tcPr>
            <w:tcW w:w="1989" w:type="dxa"/>
            <w:shd w:val="clear" w:color="auto" w:fill="F6E4A0"/>
          </w:tcPr>
          <w:p w14:paraId="2A905308" w14:textId="6CDB105C" w:rsidR="00213CC7" w:rsidRPr="00CB4DFB" w:rsidRDefault="00213CC7" w:rsidP="00166439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E323A4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4 :</w:t>
            </w:r>
          </w:p>
          <w:p w14:paraId="7DCE365D" w14:textId="77777777" w:rsidR="00213CC7" w:rsidRPr="00CB4DFB" w:rsidRDefault="00213CC7" w:rsidP="00166439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6B089388" w14:textId="77777777" w:rsidR="00213CC7" w:rsidRPr="00CB4DFB" w:rsidRDefault="00213CC7" w:rsidP="00166439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3D46A624" wp14:editId="5A608785">
                  <wp:extent cx="360000" cy="360000"/>
                  <wp:effectExtent l="0" t="0" r="2540" b="2540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 262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0AB16" w14:textId="77777777" w:rsidR="00213CC7" w:rsidRPr="00CB4DFB" w:rsidRDefault="00213CC7" w:rsidP="00166439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Grand groupe</w:t>
            </w:r>
          </w:p>
        </w:tc>
        <w:tc>
          <w:tcPr>
            <w:tcW w:w="1997" w:type="dxa"/>
            <w:shd w:val="clear" w:color="auto" w:fill="F6E4A0"/>
          </w:tcPr>
          <w:p w14:paraId="71804D5F" w14:textId="1E902D55" w:rsidR="00213CC7" w:rsidRPr="00CB4DFB" w:rsidRDefault="00213CC7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443BEE5B" wp14:editId="4A33E842">
                  <wp:extent cx="360000" cy="360000"/>
                  <wp:effectExtent l="0" t="0" r="2540" b="254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1C27CADB" wp14:editId="79D3D318">
                  <wp:extent cx="360000" cy="360000"/>
                  <wp:effectExtent l="0" t="0" r="2540" b="254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25224E" w14:textId="77777777" w:rsidR="00213CC7" w:rsidRPr="00CB4DFB" w:rsidRDefault="00213CC7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45A200A6" w14:textId="77777777" w:rsidR="00213CC7" w:rsidRPr="00CB4DFB" w:rsidRDefault="00213CC7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06322D4E" wp14:editId="4E00B039">
                  <wp:extent cx="360000" cy="360000"/>
                  <wp:effectExtent l="0" t="0" r="2540" b="254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FB2DF" w14:textId="77777777" w:rsidR="00213CC7" w:rsidRPr="00CB4DFB" w:rsidRDefault="00213CC7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</w:t>
            </w:r>
          </w:p>
        </w:tc>
        <w:tc>
          <w:tcPr>
            <w:tcW w:w="1834" w:type="dxa"/>
            <w:shd w:val="clear" w:color="auto" w:fill="F6E4A0"/>
          </w:tcPr>
          <w:p w14:paraId="567E1BA8" w14:textId="77777777" w:rsidR="00213CC7" w:rsidRPr="00CB4DFB" w:rsidRDefault="00213CC7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0B755EF7" wp14:editId="30C8DE8E">
                  <wp:extent cx="360000" cy="360000"/>
                  <wp:effectExtent l="0" t="0" r="2540" b="2540"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7E59B" w14:textId="69A6CD0D" w:rsidR="00213CC7" w:rsidRPr="00CB4DFB" w:rsidRDefault="00213CC7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40 à 60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213CC7" w:rsidRPr="00CB4DFB" w14:paraId="7C17EF5C" w14:textId="77777777" w:rsidTr="00213CC7">
        <w:tc>
          <w:tcPr>
            <w:tcW w:w="9967" w:type="dxa"/>
            <w:gridSpan w:val="5"/>
            <w:shd w:val="clear" w:color="auto" w:fill="FFFFFF" w:themeFill="background1"/>
          </w:tcPr>
          <w:p w14:paraId="2174F901" w14:textId="46C6CDB0" w:rsidR="00213CC7" w:rsidRPr="00CB4DFB" w:rsidRDefault="00213CC7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1F816B8A" w14:textId="34AFEF4F" w:rsidR="00213CC7" w:rsidRPr="00131D78" w:rsidRDefault="00213CC7" w:rsidP="00166439">
            <w:pPr>
              <w:pStyle w:val="Pointvert12interligne6"/>
              <w:spacing w:before="0" w:after="240"/>
              <w:rPr>
                <w:rFonts w:cstheme="minorHAnsi"/>
                <w:color w:val="000000" w:themeColor="text1"/>
                <w:lang w:eastAsia="fr-CA"/>
              </w:rPr>
            </w:pPr>
            <w:r w:rsidRPr="00131D78">
              <w:rPr>
                <w:rFonts w:cstheme="minorHAnsi"/>
                <w:color w:val="000000" w:themeColor="text1"/>
              </w:rPr>
              <w:t xml:space="preserve">Présenter </w:t>
            </w:r>
            <w:r w:rsidR="00131D78">
              <w:rPr>
                <w:rFonts w:cstheme="minorHAnsi"/>
                <w:color w:val="000000" w:themeColor="text1"/>
              </w:rPr>
              <w:t>l’</w:t>
            </w:r>
            <w:r w:rsidRPr="00131D78">
              <w:rPr>
                <w:rFonts w:cstheme="minorHAnsi"/>
                <w:color w:val="000000" w:themeColor="text1"/>
              </w:rPr>
              <w:t>œuvre collective</w:t>
            </w:r>
            <w:r w:rsidR="00131D78">
              <w:rPr>
                <w:rFonts w:cstheme="minorHAnsi"/>
                <w:color w:val="000000" w:themeColor="text1"/>
              </w:rPr>
              <w:t xml:space="preserve"> réalisée</w:t>
            </w:r>
            <w:r w:rsidRPr="00131D78">
              <w:rPr>
                <w:rFonts w:cstheme="minorHAnsi"/>
                <w:color w:val="000000" w:themeColor="text1"/>
              </w:rPr>
              <w:t xml:space="preserve"> à l’ensemble de la classe</w:t>
            </w:r>
            <w:r w:rsidR="00366360" w:rsidRPr="00131D78">
              <w:rPr>
                <w:rFonts w:cstheme="minorHAnsi"/>
                <w:color w:val="000000" w:themeColor="text1"/>
              </w:rPr>
              <w:t>.</w:t>
            </w:r>
          </w:p>
          <w:p w14:paraId="43074E3F" w14:textId="14BDB490" w:rsidR="00213CC7" w:rsidRPr="00CB4DFB" w:rsidRDefault="00213CC7" w:rsidP="00166439">
            <w:pPr>
              <w:pStyle w:val="Paragraphedeliste"/>
              <w:spacing w:before="120" w:after="0"/>
              <w:ind w:firstLine="360"/>
              <w:rPr>
                <w:rFonts w:cstheme="minorHAnsi"/>
                <w:color w:val="A1225F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Rôle de la personne enseignante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color w:val="A1225F"/>
                <w:lang w:eastAsia="fr-CA"/>
              </w:rPr>
              <w:t xml:space="preserve"> </w:t>
            </w:r>
          </w:p>
          <w:p w14:paraId="0A519ACF" w14:textId="2796F8B5" w:rsidR="00213CC7" w:rsidRPr="002943C9" w:rsidRDefault="00213CC7" w:rsidP="00166439">
            <w:pPr>
              <w:pStyle w:val="Pointvert12interligne6"/>
              <w:spacing w:before="0"/>
              <w:rPr>
                <w:rFonts w:cstheme="minorHAnsi"/>
                <w:color w:val="000000" w:themeColor="text1"/>
                <w:lang w:eastAsia="fr-CA"/>
              </w:rPr>
            </w:pPr>
            <w:r w:rsidRPr="002943C9">
              <w:rPr>
                <w:rFonts w:cstheme="minorHAnsi"/>
                <w:color w:val="000000" w:themeColor="text1"/>
                <w:lang w:eastAsia="fr-CA"/>
              </w:rPr>
              <w:t>Inviter les équipes à présenter et expliquer leur œuvre collective (les partages doivent porter sur les répercussions du biais implicite ayant inspiré l’œuvre)</w:t>
            </w:r>
            <w:r w:rsidR="000E5660">
              <w:rPr>
                <w:rFonts w:cstheme="minorHAnsi"/>
                <w:color w:val="000000" w:themeColor="text1"/>
                <w:lang w:eastAsia="fr-CA"/>
              </w:rPr>
              <w:t> </w:t>
            </w:r>
            <w:r w:rsidR="00366360" w:rsidRPr="002943C9">
              <w:rPr>
                <w:rFonts w:cstheme="minorHAnsi"/>
                <w:color w:val="000000" w:themeColor="text1"/>
                <w:lang w:eastAsia="fr-CA"/>
              </w:rPr>
              <w:t>;</w:t>
            </w:r>
          </w:p>
          <w:p w14:paraId="38A0638D" w14:textId="75CA530E" w:rsidR="00213CC7" w:rsidRPr="007A70D0" w:rsidRDefault="00213CC7" w:rsidP="007A70D0">
            <w:pPr>
              <w:pStyle w:val="Pointvert12interligne6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  <w:lang w:eastAsia="fr-CA"/>
              </w:rPr>
            </w:pPr>
            <w:r w:rsidRPr="002943C9">
              <w:rPr>
                <w:rFonts w:cstheme="minorHAnsi"/>
                <w:color w:val="000000" w:themeColor="text1"/>
                <w:lang w:eastAsia="fr-CA"/>
              </w:rPr>
              <w:t>Faire le lien avec les messages clés à retenir au terme de l’activité</w:t>
            </w:r>
            <w:r w:rsidR="00366360" w:rsidRPr="002943C9">
              <w:rPr>
                <w:rFonts w:cstheme="minorHAnsi"/>
                <w:color w:val="000000" w:themeColor="text1"/>
                <w:lang w:eastAsia="fr-CA"/>
              </w:rPr>
              <w:t>.</w:t>
            </w:r>
          </w:p>
        </w:tc>
      </w:tr>
    </w:tbl>
    <w:p w14:paraId="19953E06" w14:textId="77777777" w:rsidR="00792D25" w:rsidRPr="00213CC7" w:rsidRDefault="00792D25" w:rsidP="00CB4DFB">
      <w:pPr>
        <w:spacing w:before="120" w:after="120"/>
        <w:jc w:val="left"/>
        <w:rPr>
          <w:rStyle w:val="Accentuationlgre"/>
          <w:color w:val="auto"/>
          <w:sz w:val="24"/>
        </w:rPr>
      </w:pPr>
    </w:p>
    <w:p w14:paraId="0ED54402" w14:textId="77777777" w:rsidR="00792D25" w:rsidRPr="00213CC7" w:rsidRDefault="00792D25" w:rsidP="00CB4DFB">
      <w:pPr>
        <w:spacing w:before="120" w:after="120"/>
        <w:jc w:val="left"/>
        <w:rPr>
          <w:rStyle w:val="Accentuationlgre"/>
          <w:rFonts w:asciiTheme="minorHAnsi" w:hAnsiTheme="minorHAnsi" w:cstheme="minorHAnsi"/>
          <w:iCs w:val="0"/>
          <w:color w:val="auto"/>
          <w:sz w:val="24"/>
        </w:rPr>
      </w:pPr>
    </w:p>
    <w:tbl>
      <w:tblPr>
        <w:tblStyle w:val="Grilledutableau"/>
        <w:tblW w:w="98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86"/>
        <w:gridCol w:w="9049"/>
      </w:tblGrid>
      <w:tr w:rsidR="00E77E21" w:rsidRPr="00CB4DFB" w14:paraId="57098697" w14:textId="77777777" w:rsidTr="004B23A1">
        <w:tc>
          <w:tcPr>
            <w:tcW w:w="786" w:type="dxa"/>
            <w:shd w:val="clear" w:color="auto" w:fill="DCEABC"/>
          </w:tcPr>
          <w:bookmarkEnd w:id="31"/>
          <w:p w14:paraId="0EB73E13" w14:textId="77777777" w:rsidR="00E77E21" w:rsidRPr="00CB4DFB" w:rsidRDefault="00E77E21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2DE7E1B6" wp14:editId="33CAD65D">
                  <wp:extent cx="360000" cy="360000"/>
                  <wp:effectExtent l="0" t="0" r="2540" b="254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26D51168" w14:textId="77777777" w:rsidR="00E77E21" w:rsidRPr="00CB4DFB" w:rsidRDefault="00E77E21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Message clé à retenir au terme de l’activité</w:t>
            </w:r>
          </w:p>
        </w:tc>
      </w:tr>
      <w:tr w:rsidR="00E77E21" w:rsidRPr="00CB4DFB" w14:paraId="3BD9CF06" w14:textId="77777777" w:rsidTr="004B23A1">
        <w:tc>
          <w:tcPr>
            <w:tcW w:w="9835" w:type="dxa"/>
            <w:gridSpan w:val="2"/>
            <w:shd w:val="clear" w:color="auto" w:fill="DCEABC"/>
          </w:tcPr>
          <w:p w14:paraId="6CD8E7EE" w14:textId="6D188664" w:rsidR="00AA6FDB" w:rsidRPr="00CB4DFB" w:rsidRDefault="00AA6FDB" w:rsidP="00CB4DFB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left"/>
              <w:rPr>
                <w:rFonts w:cstheme="minorHAnsi"/>
              </w:rPr>
            </w:pPr>
            <w:r w:rsidRPr="00CB4DFB">
              <w:rPr>
                <w:rFonts w:cstheme="minorHAnsi"/>
                <w:b/>
                <w:bCs/>
                <w:color w:val="A1225F"/>
              </w:rPr>
              <w:t>La façon dont on interprète une situation est influencée</w:t>
            </w:r>
            <w:r w:rsidRPr="00CB4DFB">
              <w:rPr>
                <w:rFonts w:cstheme="minorHAnsi"/>
                <w:color w:val="A1225F"/>
              </w:rPr>
              <w:t xml:space="preserve"> </w:t>
            </w:r>
            <w:r w:rsidRPr="00E6251F">
              <w:rPr>
                <w:rFonts w:cstheme="minorHAnsi"/>
              </w:rPr>
              <w:t>par notre position sociale</w:t>
            </w:r>
            <w:r w:rsidR="002943C9">
              <w:rPr>
                <w:rFonts w:cstheme="minorHAnsi"/>
              </w:rPr>
              <w:t>, nos expériences antérieures et l’ensemble de</w:t>
            </w:r>
            <w:r w:rsidRPr="00E6251F">
              <w:rPr>
                <w:rFonts w:cstheme="minorHAnsi"/>
              </w:rPr>
              <w:t xml:space="preserve"> </w:t>
            </w:r>
            <w:r w:rsidR="002943C9">
              <w:rPr>
                <w:rFonts w:cstheme="minorHAnsi"/>
              </w:rPr>
              <w:t>nos</w:t>
            </w:r>
            <w:r w:rsidRPr="00E6251F">
              <w:rPr>
                <w:rFonts w:cstheme="minorHAnsi"/>
              </w:rPr>
              <w:t xml:space="preserve"> savoir</w:t>
            </w:r>
            <w:r w:rsidR="002943C9">
              <w:rPr>
                <w:rFonts w:cstheme="minorHAnsi"/>
              </w:rPr>
              <w:t>s</w:t>
            </w:r>
            <w:r w:rsidRPr="00E6251F">
              <w:rPr>
                <w:rFonts w:cstheme="minorHAnsi"/>
              </w:rPr>
              <w:t xml:space="preserve"> </w:t>
            </w:r>
            <w:r w:rsidR="002943C9">
              <w:rPr>
                <w:rFonts w:cstheme="minorHAnsi"/>
              </w:rPr>
              <w:t>(</w:t>
            </w:r>
            <w:r w:rsidRPr="00E6251F">
              <w:rPr>
                <w:rFonts w:cstheme="minorHAnsi"/>
              </w:rPr>
              <w:t>professionnel</w:t>
            </w:r>
            <w:r w:rsidR="002943C9">
              <w:rPr>
                <w:rFonts w:cstheme="minorHAnsi"/>
              </w:rPr>
              <w:t>s et scientifiques, mais aussi expérientiels)</w:t>
            </w:r>
            <w:r w:rsidRPr="00E6251F">
              <w:rPr>
                <w:rFonts w:cstheme="minorHAnsi"/>
              </w:rPr>
              <w:t>.</w:t>
            </w:r>
          </w:p>
          <w:p w14:paraId="4D226718" w14:textId="29639EF2" w:rsidR="00AA6FDB" w:rsidRPr="00CB4DFB" w:rsidRDefault="00AA6FDB" w:rsidP="00CB4DFB">
            <w:pPr>
              <w:pStyle w:val="Paragraphedeliste"/>
              <w:spacing w:before="120" w:after="120"/>
              <w:rPr>
                <w:rFonts w:cstheme="minorHAnsi"/>
                <w:lang w:eastAsia="fr-CA"/>
              </w:rPr>
            </w:pPr>
          </w:p>
        </w:tc>
      </w:tr>
    </w:tbl>
    <w:p w14:paraId="22DCD081" w14:textId="77777777" w:rsidR="00CB48C7" w:rsidRPr="00CB4DFB" w:rsidRDefault="00CB48C7" w:rsidP="00CB4DFB">
      <w:pPr>
        <w:pStyle w:val="Paragraphedeliste"/>
        <w:rPr>
          <w:rFonts w:cstheme="minorHAnsi"/>
          <w:lang w:eastAsia="fr-CA"/>
        </w:rPr>
        <w:sectPr w:rsidR="00CB48C7" w:rsidRPr="00CB4DFB" w:rsidSect="00FB1C23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6DC027CF" w14:textId="5EA985DC" w:rsidR="00174106" w:rsidRPr="00CB4DFB" w:rsidRDefault="00174106" w:rsidP="000E6468">
      <w:pPr>
        <w:pStyle w:val="Titre3"/>
        <w:shd w:val="clear" w:color="auto" w:fill="799B31"/>
        <w:spacing w:before="4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32" w:name="_Toc98837376"/>
      <w:bookmarkStart w:id="33" w:name="_Toc99474378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Comment reconna</w:t>
      </w:r>
      <w:r w:rsidR="00943317"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i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tre les biais implicites et éviter de tomber dans le piège</w:t>
      </w:r>
      <w:r w:rsidR="00982926">
        <w:rPr>
          <w:rFonts w:asciiTheme="minorHAnsi" w:hAnsiTheme="minorHAnsi" w:cstheme="minorHAnsi"/>
          <w:color w:val="FFFFFF" w:themeColor="background1"/>
          <w:sz w:val="32"/>
          <w:szCs w:val="32"/>
        </w:rPr>
        <w:t> 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?</w:t>
      </w:r>
      <w:bookmarkEnd w:id="32"/>
      <w:bookmarkEnd w:id="3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1507FF19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3B7866AE" w14:textId="77777777" w:rsidR="00B0542B" w:rsidRPr="00CB4DFB" w:rsidRDefault="00B0542B" w:rsidP="00CB4DFB">
            <w:pPr>
              <w:pStyle w:val="Sansinterligne"/>
              <w:spacing w:before="240"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Objectifs de l’animation : </w:t>
            </w:r>
          </w:p>
        </w:tc>
      </w:tr>
    </w:tbl>
    <w:p w14:paraId="6E8ED465" w14:textId="65D00BD2" w:rsidR="00625E50" w:rsidRPr="00166F10" w:rsidRDefault="00E20BE4" w:rsidP="00CB4DFB">
      <w:pPr>
        <w:pStyle w:val="Paragraphedeliste"/>
        <w:numPr>
          <w:ilvl w:val="0"/>
          <w:numId w:val="3"/>
        </w:numPr>
        <w:spacing w:after="120"/>
        <w:ind w:left="714" w:hanging="357"/>
        <w:jc w:val="left"/>
        <w:rPr>
          <w:rStyle w:val="Accentuationlgre"/>
          <w:rFonts w:asciiTheme="minorHAnsi" w:hAnsiTheme="minorHAnsi" w:cstheme="minorHAnsi"/>
          <w:iCs w:val="0"/>
          <w:color w:val="000000" w:themeColor="text1"/>
          <w:sz w:val="24"/>
        </w:rPr>
      </w:pPr>
      <w:r w:rsidRPr="00166F10">
        <w:rPr>
          <w:rFonts w:cstheme="minorHAnsi"/>
        </w:rPr>
        <w:t>Faciliter l’identification d</w:t>
      </w:r>
      <w:r w:rsidR="00625E50" w:rsidRPr="00E6251F">
        <w:rPr>
          <w:rFonts w:cstheme="minorHAnsi"/>
        </w:rPr>
        <w:t>es biais implicites préjudiciables</w:t>
      </w:r>
      <w:r w:rsidR="000E5660">
        <w:rPr>
          <w:rFonts w:cstheme="minorHAnsi"/>
        </w:rPr>
        <w:t> </w:t>
      </w:r>
      <w:r w:rsidR="00366360" w:rsidRPr="00E6251F">
        <w:rPr>
          <w:rFonts w:cstheme="minorHAnsi"/>
        </w:rPr>
        <w:t>;</w:t>
      </w:r>
    </w:p>
    <w:p w14:paraId="562AD36B" w14:textId="79626FD8" w:rsidR="00E20BE4" w:rsidRPr="00E6251F" w:rsidRDefault="00E20BE4" w:rsidP="00CB4DFB">
      <w:pPr>
        <w:pStyle w:val="Paragraphedeliste"/>
        <w:numPr>
          <w:ilvl w:val="0"/>
          <w:numId w:val="3"/>
        </w:numPr>
        <w:spacing w:before="0" w:after="0"/>
        <w:jc w:val="left"/>
        <w:rPr>
          <w:rFonts w:cstheme="minorHAnsi"/>
        </w:rPr>
      </w:pPr>
      <w:r w:rsidRPr="00166F10">
        <w:rPr>
          <w:rStyle w:val="Accentuationlgre"/>
          <w:rFonts w:asciiTheme="minorHAnsi" w:hAnsiTheme="minorHAnsi" w:cstheme="minorHAnsi"/>
          <w:iCs w:val="0"/>
          <w:color w:val="000000" w:themeColor="text1"/>
          <w:sz w:val="24"/>
        </w:rPr>
        <w:t>Encourager l’identification et la mise en place</w:t>
      </w:r>
      <w:r w:rsidR="00625E50" w:rsidRPr="00166F10">
        <w:rPr>
          <w:rStyle w:val="Accentuationlgre"/>
          <w:rFonts w:asciiTheme="minorHAnsi" w:hAnsiTheme="minorHAnsi" w:cstheme="minorHAnsi"/>
          <w:iCs w:val="0"/>
          <w:color w:val="000000" w:themeColor="text1"/>
          <w:sz w:val="24"/>
        </w:rPr>
        <w:t xml:space="preserve"> des moyens concrets pour limiter/éviter les répercussions négatives des </w:t>
      </w:r>
      <w:r w:rsidR="00625E50" w:rsidRPr="00E6251F">
        <w:rPr>
          <w:rFonts w:cstheme="minorHAnsi"/>
        </w:rPr>
        <w:t>biais implicites préjudiciables</w:t>
      </w:r>
      <w:r w:rsidR="000E5660">
        <w:rPr>
          <w:rFonts w:cstheme="minorHAnsi"/>
        </w:rPr>
        <w:t> </w:t>
      </w:r>
      <w:r w:rsidR="00366360" w:rsidRPr="00E6251F">
        <w:rPr>
          <w:rFonts w:cstheme="minorHAnsi"/>
        </w:rPr>
        <w:t>;</w:t>
      </w:r>
    </w:p>
    <w:p w14:paraId="16A4DD04" w14:textId="28867386" w:rsidR="003C2A63" w:rsidRPr="00E6251F" w:rsidRDefault="003C2A63" w:rsidP="00CB4DFB">
      <w:pPr>
        <w:pStyle w:val="Paragraphedeliste"/>
        <w:numPr>
          <w:ilvl w:val="0"/>
          <w:numId w:val="3"/>
        </w:numPr>
        <w:spacing w:before="0" w:after="0"/>
        <w:jc w:val="left"/>
        <w:rPr>
          <w:rFonts w:cstheme="minorHAnsi"/>
        </w:rPr>
      </w:pPr>
      <w:r w:rsidRPr="00E6251F">
        <w:rPr>
          <w:rFonts w:cstheme="minorHAnsi"/>
        </w:rPr>
        <w:t>Faciliter la mise en commun des réflexions dans un climat d’apprentissage sécurisant et sécuritaire.</w:t>
      </w:r>
    </w:p>
    <w:p w14:paraId="490A99F2" w14:textId="7431831E" w:rsidR="0074501C" w:rsidRDefault="0074501C" w:rsidP="00D35368">
      <w:pPr>
        <w:spacing w:after="0"/>
        <w:jc w:val="left"/>
        <w:rPr>
          <w:rStyle w:val="Accentuationlgre"/>
          <w:rFonts w:asciiTheme="minorHAnsi" w:hAnsiTheme="minorHAnsi" w:cstheme="minorHAnsi"/>
          <w:iCs w:val="0"/>
          <w:color w:val="auto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35368" w14:paraId="25E81DEB" w14:textId="77777777" w:rsidTr="00D35368">
        <w:tc>
          <w:tcPr>
            <w:tcW w:w="9962" w:type="dxa"/>
          </w:tcPr>
          <w:p w14:paraId="756E5CB9" w14:textId="47FBD9DD" w:rsidR="00D35368" w:rsidRDefault="00D35368" w:rsidP="00D35368">
            <w:pPr>
              <w:pStyle w:val="Sansinterligne"/>
              <w:spacing w:line="360" w:lineRule="auto"/>
              <w:jc w:val="left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Déroulement de l’activité : </w:t>
            </w:r>
          </w:p>
        </w:tc>
      </w:tr>
    </w:tbl>
    <w:p w14:paraId="2A8009F7" w14:textId="1E579010" w:rsidR="0074501C" w:rsidRPr="00CB4DFB" w:rsidRDefault="0074501C" w:rsidP="00D35368">
      <w:pPr>
        <w:spacing w:after="0"/>
        <w:jc w:val="left"/>
        <w:rPr>
          <w:rStyle w:val="Accentuationlgre"/>
          <w:rFonts w:asciiTheme="minorHAnsi" w:hAnsiTheme="minorHAnsi" w:cstheme="minorHAnsi"/>
          <w:iCs w:val="0"/>
          <w:color w:val="auto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5"/>
        <w:gridCol w:w="1995"/>
        <w:gridCol w:w="2152"/>
        <w:gridCol w:w="1832"/>
      </w:tblGrid>
      <w:tr w:rsidR="004D2A1F" w:rsidRPr="00CB4DFB" w14:paraId="19F12742" w14:textId="77777777" w:rsidTr="00D35368">
        <w:tc>
          <w:tcPr>
            <w:tcW w:w="1988" w:type="dxa"/>
            <w:shd w:val="clear" w:color="auto" w:fill="F6E4A0"/>
          </w:tcPr>
          <w:p w14:paraId="0D1C2B4E" w14:textId="5A0309B0" w:rsidR="004D2A1F" w:rsidRPr="00CB4DFB" w:rsidRDefault="004D2A1F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 :</w:t>
            </w:r>
          </w:p>
          <w:p w14:paraId="0CB605D0" w14:textId="77777777" w:rsidR="004D2A1F" w:rsidRPr="00CB4DFB" w:rsidRDefault="004D2A1F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3E09B210" w14:textId="3F494FFC" w:rsidR="004D2A1F" w:rsidRPr="00CB4DFB" w:rsidRDefault="00AB1619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A8E3DCD" wp14:editId="3DE5D7B6">
                  <wp:extent cx="360000" cy="360000"/>
                  <wp:effectExtent l="0" t="0" r="2540" b="254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00DDD1" w14:textId="12621C6D" w:rsidR="004D2A1F" w:rsidRPr="00CB4DFB" w:rsidRDefault="00AB1619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</w:t>
            </w:r>
          </w:p>
        </w:tc>
        <w:tc>
          <w:tcPr>
            <w:tcW w:w="1995" w:type="dxa"/>
            <w:shd w:val="clear" w:color="auto" w:fill="F6E4A0"/>
          </w:tcPr>
          <w:p w14:paraId="5D4A51C6" w14:textId="5BD6C9F6" w:rsidR="004D2A1F" w:rsidRPr="00CB4DFB" w:rsidRDefault="004D2A1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color w:val="1F3864"/>
                <w:szCs w:val="24"/>
                <w:lang w:eastAsia="fr-CA"/>
              </w:rPr>
              <w:drawing>
                <wp:inline distT="0" distB="0" distL="0" distR="0" wp14:anchorId="4DA67ABF" wp14:editId="06BFDB57">
                  <wp:extent cx="360000" cy="360000"/>
                  <wp:effectExtent l="0" t="0" r="2540" b="254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5A0EDAB3" wp14:editId="45162E73">
                  <wp:extent cx="360000" cy="360000"/>
                  <wp:effectExtent l="0" t="0" r="2540" b="254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2FF146" w14:textId="77777777" w:rsidR="004D2A1F" w:rsidRPr="00CB4DFB" w:rsidRDefault="004D2A1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5547C3D3" w14:textId="77777777" w:rsidR="004D2A1F" w:rsidRPr="00CB4DFB" w:rsidRDefault="004D2A1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4C96DF54" wp14:editId="53026F62">
                  <wp:extent cx="360000" cy="360000"/>
                  <wp:effectExtent l="0" t="0" r="2540" b="254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 25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054BD" w14:textId="77777777" w:rsidR="004D2A1F" w:rsidRPr="00CB4DFB" w:rsidRDefault="004D2A1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Synchrone</w:t>
            </w:r>
          </w:p>
        </w:tc>
        <w:tc>
          <w:tcPr>
            <w:tcW w:w="1832" w:type="dxa"/>
            <w:shd w:val="clear" w:color="auto" w:fill="F6E4A0"/>
          </w:tcPr>
          <w:p w14:paraId="022F9D66" w14:textId="77777777" w:rsidR="004D2A1F" w:rsidRPr="00CB4DFB" w:rsidRDefault="004D2A1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1F77E296" wp14:editId="553C621E">
                  <wp:extent cx="360000" cy="360000"/>
                  <wp:effectExtent l="0" t="0" r="2540" b="254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5F126" w14:textId="32535D5D" w:rsidR="004D2A1F" w:rsidRPr="00CB4DFB" w:rsidRDefault="004D2A1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30 à 40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D2A1F" w:rsidRPr="00CB4DFB" w14:paraId="34370651" w14:textId="77777777" w:rsidTr="00D35368">
        <w:tc>
          <w:tcPr>
            <w:tcW w:w="9962" w:type="dxa"/>
            <w:gridSpan w:val="5"/>
            <w:shd w:val="clear" w:color="auto" w:fill="F6E4A0"/>
          </w:tcPr>
          <w:tbl>
            <w:tblPr>
              <w:tblStyle w:val="Grilledutableau"/>
              <w:tblW w:w="0" w:type="auto"/>
              <w:tblInd w:w="159" w:type="dxa"/>
              <w:tblBorders>
                <w:top w:val="dashed" w:sz="12" w:space="0" w:color="A1225F"/>
                <w:left w:val="dashed" w:sz="12" w:space="0" w:color="A1225F"/>
                <w:bottom w:val="dashed" w:sz="12" w:space="0" w:color="A1225F"/>
                <w:right w:val="dashed" w:sz="12" w:space="0" w:color="A1225F"/>
                <w:insideH w:val="dashed" w:sz="12" w:space="0" w:color="A1225F"/>
                <w:insideV w:val="dashed" w:sz="12" w:space="0" w:color="A1225F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D2A1F" w:rsidRPr="00CB4DFB" w14:paraId="5285B845" w14:textId="77777777" w:rsidTr="00E1455D">
              <w:tc>
                <w:tcPr>
                  <w:tcW w:w="9355" w:type="dxa"/>
                </w:tcPr>
                <w:p w14:paraId="537BE179" w14:textId="6DB080DD" w:rsidR="004D2A1F" w:rsidRPr="00CB4DFB" w:rsidRDefault="004D2A1F" w:rsidP="00CB4DFB">
                  <w:pPr>
                    <w:pStyle w:val="Paragraphedeliste"/>
                    <w:spacing w:before="0" w:after="0"/>
                    <w:rPr>
                      <w:rStyle w:val="Accentuationlgre"/>
                      <w:rFonts w:asciiTheme="minorHAnsi" w:hAnsiTheme="minorHAnsi" w:cstheme="minorHAnsi"/>
                      <w:i/>
                      <w:color w:val="auto"/>
                      <w:sz w:val="24"/>
                    </w:rPr>
                  </w:pPr>
                  <w:r w:rsidRPr="00CB4DFB">
                    <w:rPr>
                      <w:rFonts w:cstheme="minorHAnsi"/>
                      <w:i/>
                      <w:iCs/>
                      <w:noProof/>
                    </w:rPr>
                    <w:drawing>
                      <wp:anchor distT="0" distB="0" distL="114300" distR="114300" simplePos="0" relativeHeight="251658258" behindDoc="0" locked="0" layoutInCell="1" allowOverlap="1" wp14:anchorId="088CF9A2" wp14:editId="23518270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0</wp:posOffset>
                        </wp:positionV>
                        <wp:extent cx="360000" cy="360000"/>
                        <wp:effectExtent l="0" t="0" r="2540" b="2540"/>
                        <wp:wrapSquare wrapText="bothSides"/>
                        <wp:docPr id="140" name="Imag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B4DFB">
                    <w:rPr>
                      <w:rFonts w:cstheme="minorHAnsi"/>
                      <w:i/>
                      <w:iCs/>
                    </w:rPr>
                    <w:t xml:space="preserve">À réaliser </w:t>
                  </w:r>
                  <w:r w:rsidR="00D64E12" w:rsidRPr="00CB4DFB">
                    <w:rPr>
                      <w:rFonts w:cstheme="minorHAnsi"/>
                      <w:b/>
                      <w:bCs/>
                      <w:i/>
                      <w:iCs/>
                      <w:color w:val="A1225F"/>
                    </w:rPr>
                    <w:t>immédiatement</w:t>
                  </w:r>
                  <w:r w:rsidR="00D64E12" w:rsidRPr="00CB4DFB">
                    <w:rPr>
                      <w:rFonts w:cstheme="minorHAnsi"/>
                      <w:i/>
                      <w:iCs/>
                      <w:color w:val="A1225F"/>
                    </w:rPr>
                    <w:t xml:space="preserve"> </w:t>
                  </w:r>
                  <w:r w:rsidRPr="00CB4DFB">
                    <w:rPr>
                      <w:rFonts w:cstheme="minorHAnsi"/>
                      <w:b/>
                      <w:bCs/>
                      <w:i/>
                      <w:iCs/>
                      <w:color w:val="A1225F"/>
                    </w:rPr>
                    <w:t>après</w:t>
                  </w:r>
                  <w:r w:rsidRPr="00CB4DFB">
                    <w:rPr>
                      <w:rFonts w:cstheme="minorHAnsi"/>
                      <w:i/>
                      <w:iCs/>
                      <w:color w:val="A1225F"/>
                    </w:rPr>
                    <w:t xml:space="preserve"> </w:t>
                  </w:r>
                  <w:r w:rsidRPr="00CB4DFB">
                    <w:rPr>
                      <w:rFonts w:cstheme="minorHAnsi"/>
                      <w:i/>
                      <w:iCs/>
                    </w:rPr>
                    <w:t>l’écoute de l’épisode</w:t>
                  </w:r>
                  <w:r w:rsidR="0019018B">
                    <w:rPr>
                      <w:rFonts w:cstheme="minorHAnsi"/>
                      <w:i/>
                      <w:iCs/>
                    </w:rPr>
                    <w:t> </w:t>
                  </w:r>
                  <w:r w:rsidRPr="00CB4DFB">
                    <w:rPr>
                      <w:rFonts w:cstheme="minorHAnsi"/>
                      <w:i/>
                      <w:iCs/>
                    </w:rPr>
                    <w:t>1 du balado (</w:t>
                  </w:r>
                  <w:r w:rsidR="00587955">
                    <w:rPr>
                      <w:rFonts w:cstheme="minorHAnsi"/>
                      <w:i/>
                      <w:iCs/>
                    </w:rPr>
                    <w:t xml:space="preserve">Être Humain </w:t>
                  </w:r>
                  <w:r w:rsidR="00E323F5">
                    <w:rPr>
                      <w:rFonts w:cstheme="minorHAnsi"/>
                      <w:i/>
                      <w:iCs/>
                    </w:rPr>
                    <w:t>—</w:t>
                  </w:r>
                  <w:r w:rsidR="00587955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Pr="00CB4DFB">
                    <w:rPr>
                      <w:rFonts w:cstheme="minorHAnsi"/>
                      <w:i/>
                      <w:iCs/>
                    </w:rPr>
                    <w:t>Moi et mes positionnements)</w:t>
                  </w:r>
                </w:p>
              </w:tc>
            </w:tr>
          </w:tbl>
          <w:p w14:paraId="6EFB1CAF" w14:textId="77777777" w:rsidR="004D2A1F" w:rsidRPr="00CB4DFB" w:rsidRDefault="004D2A1F" w:rsidP="00CB4DFB">
            <w:pPr>
              <w:pStyle w:val="Paragraphedeliste"/>
              <w:spacing w:before="0" w:after="0"/>
              <w:ind w:left="708"/>
              <w:rPr>
                <w:rStyle w:val="Accentuationlgre"/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  <w:p w14:paraId="32885BD0" w14:textId="77777777" w:rsidR="004D2A1F" w:rsidRPr="00CB4DFB" w:rsidRDefault="004D2A1F" w:rsidP="00CB4DFB">
            <w:pPr>
              <w:pStyle w:val="Paragraphedeliste"/>
              <w:spacing w:before="0" w:after="0"/>
              <w:ind w:left="708"/>
              <w:rPr>
                <w:rStyle w:val="Accentuationlgre"/>
                <w:rFonts w:asciiTheme="minorHAnsi" w:hAnsiTheme="minorHAnsi" w:cstheme="minorHAnsi"/>
                <w:i/>
                <w:color w:val="auto"/>
                <w:sz w:val="2"/>
                <w:szCs w:val="2"/>
              </w:rPr>
            </w:pPr>
          </w:p>
        </w:tc>
      </w:tr>
      <w:tr w:rsidR="004D2A1F" w:rsidRPr="00CB4DFB" w14:paraId="4C0DB9AC" w14:textId="77777777" w:rsidTr="00D35368">
        <w:tc>
          <w:tcPr>
            <w:tcW w:w="9962" w:type="dxa"/>
            <w:gridSpan w:val="5"/>
            <w:shd w:val="clear" w:color="auto" w:fill="FFFFFF" w:themeFill="background1"/>
          </w:tcPr>
          <w:p w14:paraId="3DFA1D67" w14:textId="4CC4BDB2" w:rsidR="004D2A1F" w:rsidRPr="00CB4DFB" w:rsidRDefault="00A700E8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="004D2A1F"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="004D2A1F" w:rsidRPr="00CB4DFB">
              <w:rPr>
                <w:rFonts w:cstheme="minorHAnsi"/>
                <w:lang w:eastAsia="fr-CA"/>
              </w:rPr>
              <w:t xml:space="preserve"> </w:t>
            </w:r>
          </w:p>
          <w:p w14:paraId="34018E94" w14:textId="5069BBA3" w:rsidR="00D64E12" w:rsidRPr="00166F10" w:rsidRDefault="00D64E12" w:rsidP="00CB4DFB">
            <w:pPr>
              <w:pStyle w:val="Pointvert12interligne6"/>
              <w:spacing w:before="0"/>
              <w:rPr>
                <w:rFonts w:cstheme="minorHAnsi"/>
                <w:color w:val="000000" w:themeColor="text1"/>
                <w:lang w:eastAsia="fr-CA"/>
              </w:rPr>
            </w:pPr>
            <w:r w:rsidRPr="00166F10">
              <w:rPr>
                <w:rFonts w:cstheme="minorHAnsi"/>
                <w:color w:val="000000" w:themeColor="text1"/>
                <w:lang w:eastAsia="fr-CA"/>
              </w:rPr>
              <w:t>Expliquer comment reconna</w:t>
            </w:r>
            <w:r w:rsidR="00943317" w:rsidRPr="00166F10">
              <w:rPr>
                <w:rFonts w:cstheme="minorHAnsi"/>
                <w:color w:val="000000" w:themeColor="text1"/>
                <w:lang w:eastAsia="fr-CA"/>
              </w:rPr>
              <w:t>i</w:t>
            </w:r>
            <w:r w:rsidRPr="00166F10">
              <w:rPr>
                <w:rFonts w:cstheme="minorHAnsi"/>
                <w:color w:val="000000" w:themeColor="text1"/>
                <w:lang w:eastAsia="fr-CA"/>
              </w:rPr>
              <w:t>tre les biais implicites préjudiciables</w:t>
            </w:r>
            <w:r w:rsidR="000E5660">
              <w:rPr>
                <w:rFonts w:cstheme="minorHAnsi"/>
                <w:color w:val="000000" w:themeColor="text1"/>
                <w:lang w:eastAsia="fr-CA"/>
              </w:rPr>
              <w:t> </w:t>
            </w:r>
            <w:r w:rsidR="00366360" w:rsidRPr="00166F10">
              <w:rPr>
                <w:rFonts w:cstheme="minorHAnsi"/>
                <w:color w:val="000000" w:themeColor="text1"/>
                <w:lang w:eastAsia="fr-CA"/>
              </w:rPr>
              <w:t>;</w:t>
            </w:r>
          </w:p>
          <w:p w14:paraId="1A8FD982" w14:textId="435963EE" w:rsidR="00D64E12" w:rsidRPr="00166F10" w:rsidRDefault="00D64E12" w:rsidP="00CB4DFB">
            <w:pPr>
              <w:pStyle w:val="Pointvert12interligne6"/>
              <w:spacing w:after="240"/>
              <w:rPr>
                <w:rFonts w:cstheme="minorHAnsi"/>
                <w:color w:val="000000" w:themeColor="text1"/>
                <w:lang w:eastAsia="fr-CA"/>
              </w:rPr>
            </w:pPr>
            <w:r w:rsidRPr="00166F10">
              <w:rPr>
                <w:rFonts w:cstheme="minorHAnsi"/>
                <w:color w:val="000000" w:themeColor="text1"/>
                <w:lang w:eastAsia="fr-CA"/>
              </w:rPr>
              <w:t>Identifier des moyens concrets pour éviter de tomber dans le piège des biais implicites préjudiciables</w:t>
            </w:r>
            <w:r w:rsidR="00366360" w:rsidRPr="00166F10">
              <w:rPr>
                <w:rFonts w:cstheme="minorHAnsi"/>
                <w:color w:val="000000" w:themeColor="text1"/>
                <w:lang w:eastAsia="fr-CA"/>
              </w:rPr>
              <w:t>.</w:t>
            </w:r>
          </w:p>
          <w:p w14:paraId="34C3650E" w14:textId="3792025A" w:rsidR="004D2A1F" w:rsidRPr="00CB4DFB" w:rsidRDefault="00E6423C" w:rsidP="00CB4DFB">
            <w:pPr>
              <w:pStyle w:val="Paragraphedeliste"/>
              <w:spacing w:before="120" w:after="0"/>
              <w:ind w:firstLine="357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anchor distT="0" distB="0" distL="114300" distR="114300" simplePos="0" relativeHeight="251658273" behindDoc="1" locked="0" layoutInCell="1" allowOverlap="1" wp14:anchorId="13DA8392" wp14:editId="7D548724">
                  <wp:simplePos x="0" y="0"/>
                  <wp:positionH relativeFrom="column">
                    <wp:posOffset>263348</wp:posOffset>
                  </wp:positionH>
                  <wp:positionV relativeFrom="paragraph">
                    <wp:posOffset>270835</wp:posOffset>
                  </wp:positionV>
                  <wp:extent cx="449580" cy="449580"/>
                  <wp:effectExtent l="0" t="0" r="7620" b="7620"/>
                  <wp:wrapSquare wrapText="bothSides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D2A1F" w:rsidRPr="00CB4DFB">
              <w:rPr>
                <w:rFonts w:cstheme="minorHAnsi"/>
                <w:color w:val="A1225F"/>
                <w:lang w:eastAsia="fr-CA"/>
              </w:rPr>
              <w:t>Matériel </w:t>
            </w:r>
            <w:r w:rsidR="004D2A1F"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514480CB" w14:textId="28811FD7" w:rsidR="004D2A1F" w:rsidRPr="00CB4DFB" w:rsidRDefault="00C817CC" w:rsidP="00D35368">
            <w:pPr>
              <w:pStyle w:val="Pointvert12interligne6"/>
              <w:numPr>
                <w:ilvl w:val="0"/>
                <w:numId w:val="0"/>
              </w:numPr>
              <w:spacing w:before="0"/>
              <w:ind w:left="1171"/>
              <w:rPr>
                <w:rFonts w:cstheme="minorHAnsi"/>
              </w:rPr>
            </w:pPr>
            <w:r w:rsidRPr="00166F10">
              <w:rPr>
                <w:rFonts w:cstheme="minorHAnsi"/>
                <w:color w:val="000000" w:themeColor="text1"/>
                <w:lang w:eastAsia="fr-CA"/>
              </w:rPr>
              <w:t>Fiche de travail</w:t>
            </w:r>
            <w:r w:rsidR="00166F10">
              <w:rPr>
                <w:rFonts w:cstheme="minorHAnsi"/>
                <w:color w:val="000000" w:themeColor="text1"/>
                <w:lang w:eastAsia="fr-CA"/>
              </w:rPr>
              <w:t xml:space="preserve"> </w:t>
            </w:r>
            <w:r w:rsidR="00E323F5">
              <w:rPr>
                <w:rFonts w:cstheme="minorHAnsi"/>
                <w:i/>
                <w:iCs/>
                <w:color w:val="000000" w:themeColor="text1"/>
              </w:rPr>
              <w:t>—</w:t>
            </w:r>
            <w:r w:rsidR="003D4526" w:rsidRPr="00166F10">
              <w:rPr>
                <w:rFonts w:cstheme="minorHAnsi"/>
                <w:i/>
                <w:iCs/>
                <w:color w:val="000000" w:themeColor="text1"/>
              </w:rPr>
              <w:t xml:space="preserve"> Comment reconnaitre les biais implicites et éviter de tomber dans le piège</w:t>
            </w:r>
            <w:r w:rsidR="00982926">
              <w:rPr>
                <w:rFonts w:cstheme="minorHAnsi"/>
                <w:i/>
                <w:iCs/>
                <w:color w:val="000000" w:themeColor="text1"/>
              </w:rPr>
              <w:t> </w:t>
            </w:r>
            <w:r w:rsidR="003D4526" w:rsidRPr="00166F10">
              <w:rPr>
                <w:rFonts w:cstheme="minorHAnsi"/>
                <w:i/>
                <w:iCs/>
                <w:color w:val="000000" w:themeColor="text1"/>
              </w:rPr>
              <w:t>?</w:t>
            </w:r>
            <w:r w:rsidR="003D4526" w:rsidRPr="00166F10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71ED27C4" w14:textId="7F36629D" w:rsidR="00B85E8E" w:rsidRDefault="00B85E8E" w:rsidP="005B0030">
      <w:pPr>
        <w:pStyle w:val="Paragraphedeliste"/>
        <w:spacing w:before="0" w:after="0"/>
        <w:rPr>
          <w:rStyle w:val="Accentuationlgre"/>
          <w:rFonts w:asciiTheme="minorHAnsi" w:hAnsiTheme="minorHAnsi" w:cstheme="minorHAnsi"/>
          <w:sz w:val="24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2"/>
        <w:gridCol w:w="1998"/>
        <w:gridCol w:w="2152"/>
        <w:gridCol w:w="1836"/>
      </w:tblGrid>
      <w:tr w:rsidR="0056797C" w:rsidRPr="00CB4DFB" w14:paraId="42D034E9" w14:textId="77777777" w:rsidTr="00462907">
        <w:tc>
          <w:tcPr>
            <w:tcW w:w="1988" w:type="dxa"/>
            <w:shd w:val="clear" w:color="auto" w:fill="F6E4A0"/>
          </w:tcPr>
          <w:p w14:paraId="1DB4FD52" w14:textId="3FAE4713" w:rsidR="0056797C" w:rsidRPr="00CB4DFB" w:rsidRDefault="0056797C" w:rsidP="00166439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2 :</w:t>
            </w:r>
          </w:p>
          <w:p w14:paraId="4366F9F9" w14:textId="77777777" w:rsidR="0056797C" w:rsidRPr="00CB4DFB" w:rsidRDefault="0056797C" w:rsidP="00166439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1" w:type="dxa"/>
            <w:shd w:val="clear" w:color="auto" w:fill="F6E4A0"/>
          </w:tcPr>
          <w:p w14:paraId="60908E5C" w14:textId="77777777" w:rsidR="0056797C" w:rsidRPr="00CB4DFB" w:rsidRDefault="0056797C" w:rsidP="00166439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248638DF" wp14:editId="4C407C7B">
                  <wp:extent cx="360000" cy="360000"/>
                  <wp:effectExtent l="0" t="0" r="2540" b="2540"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 286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60F460BC" wp14:editId="1A2FF546">
                  <wp:extent cx="360000" cy="360000"/>
                  <wp:effectExtent l="0" t="0" r="2540" b="254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Image 287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25583" w14:textId="77777777" w:rsidR="0056797C" w:rsidRPr="00CB4DFB" w:rsidRDefault="0056797C" w:rsidP="00166439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Dyade ou petit groupe</w:t>
            </w:r>
          </w:p>
        </w:tc>
        <w:tc>
          <w:tcPr>
            <w:tcW w:w="1997" w:type="dxa"/>
            <w:shd w:val="clear" w:color="auto" w:fill="F6E4A0"/>
          </w:tcPr>
          <w:p w14:paraId="68874041" w14:textId="5E2E2B72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3CE14443" wp14:editId="2904A345">
                  <wp:extent cx="360000" cy="360000"/>
                  <wp:effectExtent l="0" t="0" r="2540" b="2540"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2C45A256" wp14:editId="3D5946C6">
                  <wp:extent cx="360000" cy="360000"/>
                  <wp:effectExtent l="0" t="0" r="2540" b="254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B8EA43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7BFFCE59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38308282" wp14:editId="380B90DD">
                  <wp:extent cx="360000" cy="360000"/>
                  <wp:effectExtent l="0" t="0" r="2540" b="254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C2D83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</w:t>
            </w:r>
          </w:p>
        </w:tc>
        <w:tc>
          <w:tcPr>
            <w:tcW w:w="1835" w:type="dxa"/>
            <w:shd w:val="clear" w:color="auto" w:fill="F6E4A0"/>
          </w:tcPr>
          <w:p w14:paraId="458AB3C3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2EC14DBF" wp14:editId="48D05B99">
                  <wp:extent cx="360000" cy="360000"/>
                  <wp:effectExtent l="0" t="0" r="2540" b="254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F0A04" w14:textId="5C26E016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35 à 45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56797C" w:rsidRPr="00CB4DFB" w14:paraId="7524EC32" w14:textId="77777777" w:rsidTr="00462907">
        <w:tc>
          <w:tcPr>
            <w:tcW w:w="9962" w:type="dxa"/>
            <w:gridSpan w:val="5"/>
            <w:shd w:val="clear" w:color="auto" w:fill="FFFFFF" w:themeFill="background1"/>
          </w:tcPr>
          <w:p w14:paraId="488AB96B" w14:textId="110AF3EF" w:rsidR="0056797C" w:rsidRPr="00CB4DFB" w:rsidRDefault="0056797C" w:rsidP="00F82680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DA1EC8">
              <w:rPr>
                <w:rFonts w:cstheme="minorHAnsi"/>
                <w:color w:val="A1225F"/>
                <w:lang w:eastAsia="fr-CA"/>
              </w:rPr>
              <w:t> 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0CF8117F" w14:textId="035033F6" w:rsidR="0056797C" w:rsidRPr="00FD4CF4" w:rsidRDefault="0056797C" w:rsidP="00166439">
            <w:pPr>
              <w:pStyle w:val="Pointvert12interligne6"/>
              <w:spacing w:before="0"/>
              <w:rPr>
                <w:rFonts w:cstheme="minorHAnsi"/>
                <w:color w:val="000000" w:themeColor="text1"/>
                <w:lang w:eastAsia="fr-CA"/>
              </w:rPr>
            </w:pPr>
            <w:r w:rsidRPr="00FD4CF4">
              <w:rPr>
                <w:rFonts w:cstheme="minorHAnsi"/>
                <w:color w:val="000000" w:themeColor="text1"/>
                <w:lang w:eastAsia="fr-CA"/>
              </w:rPr>
              <w:t>Échanger sur les façons</w:t>
            </w:r>
            <w:r w:rsidR="003E36B1">
              <w:rPr>
                <w:rFonts w:cstheme="minorHAnsi"/>
                <w:color w:val="000000" w:themeColor="text1"/>
                <w:lang w:eastAsia="fr-CA"/>
              </w:rPr>
              <w:t xml:space="preserve"> de </w:t>
            </w:r>
            <w:r w:rsidRPr="00FD4CF4">
              <w:rPr>
                <w:rFonts w:cstheme="minorHAnsi"/>
                <w:color w:val="000000" w:themeColor="text1"/>
                <w:lang w:eastAsia="fr-CA"/>
              </w:rPr>
              <w:t>reconnaitre les biais implicites préjudiciables</w:t>
            </w:r>
            <w:r w:rsidR="000E5660">
              <w:rPr>
                <w:rFonts w:cstheme="minorHAnsi"/>
                <w:color w:val="000000" w:themeColor="text1"/>
                <w:lang w:eastAsia="fr-CA"/>
              </w:rPr>
              <w:t> </w:t>
            </w:r>
            <w:r w:rsidR="00366360" w:rsidRPr="00FD4CF4">
              <w:rPr>
                <w:rFonts w:cstheme="minorHAnsi"/>
                <w:color w:val="000000" w:themeColor="text1"/>
                <w:lang w:eastAsia="fr-CA"/>
              </w:rPr>
              <w:t>;</w:t>
            </w:r>
          </w:p>
          <w:p w14:paraId="23C3DD86" w14:textId="36E60C61" w:rsidR="0056797C" w:rsidRPr="00FD4CF4" w:rsidRDefault="0056797C" w:rsidP="00166439">
            <w:pPr>
              <w:pStyle w:val="Pointvert12interligne6"/>
              <w:rPr>
                <w:rFonts w:cstheme="minorHAnsi"/>
                <w:color w:val="000000" w:themeColor="text1"/>
                <w:lang w:eastAsia="fr-CA"/>
              </w:rPr>
            </w:pPr>
            <w:r w:rsidRPr="00FD4CF4">
              <w:rPr>
                <w:rFonts w:cstheme="minorHAnsi"/>
                <w:color w:val="000000" w:themeColor="text1"/>
                <w:lang w:eastAsia="fr-CA"/>
              </w:rPr>
              <w:t>Partager des moyens concrets pour éviter de tomber dans le piège des biais implicites préjudiciable</w:t>
            </w:r>
            <w:r w:rsidR="000E5660">
              <w:rPr>
                <w:rFonts w:cstheme="minorHAnsi"/>
                <w:color w:val="000000" w:themeColor="text1"/>
                <w:lang w:eastAsia="fr-CA"/>
              </w:rPr>
              <w:t> </w:t>
            </w:r>
            <w:r w:rsidR="00366360" w:rsidRPr="00FD4CF4">
              <w:rPr>
                <w:rFonts w:cstheme="minorHAnsi"/>
                <w:color w:val="000000" w:themeColor="text1"/>
                <w:lang w:eastAsia="fr-CA"/>
              </w:rPr>
              <w:t>;</w:t>
            </w:r>
          </w:p>
          <w:p w14:paraId="2C1633D9" w14:textId="446CD6EC" w:rsidR="0056797C" w:rsidRPr="00FD4CF4" w:rsidRDefault="0056797C" w:rsidP="00166439">
            <w:pPr>
              <w:pStyle w:val="Pointvert12interligne6"/>
              <w:spacing w:after="240"/>
              <w:rPr>
                <w:rFonts w:cstheme="minorHAnsi"/>
                <w:color w:val="000000" w:themeColor="text1"/>
                <w:lang w:eastAsia="fr-CA"/>
              </w:rPr>
            </w:pPr>
            <w:r w:rsidRPr="00FD4CF4">
              <w:rPr>
                <w:rFonts w:cstheme="minorHAnsi"/>
                <w:color w:val="000000" w:themeColor="text1"/>
                <w:lang w:eastAsia="fr-CA"/>
              </w:rPr>
              <w:t>Partager des exemples de stratégies déjà expérimentées, en les situant par rapport à des expériences vécues (p.</w:t>
            </w:r>
            <w:r w:rsidR="006F3D26">
              <w:rPr>
                <w:rFonts w:cstheme="minorHAnsi"/>
                <w:color w:val="000000" w:themeColor="text1"/>
                <w:lang w:eastAsia="fr-CA"/>
              </w:rPr>
              <w:t xml:space="preserve"> </w:t>
            </w:r>
            <w:r w:rsidRPr="00FD4CF4">
              <w:rPr>
                <w:rFonts w:cstheme="minorHAnsi"/>
                <w:color w:val="000000" w:themeColor="text1"/>
                <w:lang w:eastAsia="fr-CA"/>
              </w:rPr>
              <w:t>ex. personnelles, professionnelles ou autre)</w:t>
            </w:r>
            <w:r w:rsidR="00366360" w:rsidRPr="00FD4CF4">
              <w:rPr>
                <w:rFonts w:cstheme="minorHAnsi"/>
                <w:color w:val="000000" w:themeColor="text1"/>
                <w:lang w:eastAsia="fr-CA"/>
              </w:rPr>
              <w:t>.</w:t>
            </w:r>
          </w:p>
          <w:p w14:paraId="6ACFE153" w14:textId="77777777" w:rsidR="0056797C" w:rsidRPr="00CB4DFB" w:rsidRDefault="0056797C" w:rsidP="00166439">
            <w:pPr>
              <w:pStyle w:val="Paragraphedeliste"/>
              <w:spacing w:before="120" w:after="0"/>
              <w:ind w:firstLine="357"/>
              <w:rPr>
                <w:rFonts w:cstheme="minorHAnsi"/>
                <w:b/>
                <w:bCs/>
                <w:color w:val="A1225F"/>
                <w:lang w:eastAsia="fr-CA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anchor distT="0" distB="0" distL="114300" distR="114300" simplePos="0" relativeHeight="251755565" behindDoc="1" locked="0" layoutInCell="1" allowOverlap="1" wp14:anchorId="7C56D3CC" wp14:editId="41872219">
                  <wp:simplePos x="0" y="0"/>
                  <wp:positionH relativeFrom="column">
                    <wp:posOffset>239380</wp:posOffset>
                  </wp:positionH>
                  <wp:positionV relativeFrom="paragraph">
                    <wp:posOffset>252419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8237" y="0"/>
                      <wp:lineTo x="0" y="1831"/>
                      <wp:lineTo x="0" y="16475"/>
                      <wp:lineTo x="6407" y="21051"/>
                      <wp:lineTo x="8237" y="21051"/>
                      <wp:lineTo x="12814" y="21051"/>
                      <wp:lineTo x="14644" y="21051"/>
                      <wp:lineTo x="21051" y="16475"/>
                      <wp:lineTo x="21051" y="1831"/>
                      <wp:lineTo x="12814" y="0"/>
                      <wp:lineTo x="8237" y="0"/>
                    </wp:wrapPolygon>
                  </wp:wrapTight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B4DFB">
              <w:rPr>
                <w:rFonts w:cstheme="minorHAnsi"/>
                <w:color w:val="A1225F"/>
                <w:lang w:eastAsia="fr-CA"/>
              </w:rPr>
              <w:t>Matériel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</w:p>
          <w:p w14:paraId="6AFFDF43" w14:textId="7CAF498D" w:rsidR="0056797C" w:rsidRPr="0056797C" w:rsidRDefault="0056797C" w:rsidP="0056797C">
            <w:pPr>
              <w:pStyle w:val="Pointvert12interligne6"/>
              <w:numPr>
                <w:ilvl w:val="0"/>
                <w:numId w:val="0"/>
              </w:numPr>
              <w:spacing w:before="0"/>
              <w:ind w:left="1156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  <w:lang w:eastAsia="fr-CA"/>
              </w:rPr>
            </w:pPr>
            <w:r w:rsidRPr="00FD4CF4">
              <w:rPr>
                <w:rFonts w:cstheme="minorHAnsi"/>
                <w:color w:val="000000" w:themeColor="text1"/>
                <w:lang w:eastAsia="fr-CA"/>
              </w:rPr>
              <w:t xml:space="preserve">Fiche de travail </w:t>
            </w:r>
            <w:r w:rsidR="00E323F5">
              <w:rPr>
                <w:rFonts w:cstheme="minorHAnsi"/>
                <w:i/>
                <w:iCs/>
                <w:color w:val="000000" w:themeColor="text1"/>
              </w:rPr>
              <w:t>—</w:t>
            </w:r>
            <w:r w:rsidRPr="00FD4CF4">
              <w:rPr>
                <w:rFonts w:cstheme="minorHAnsi"/>
                <w:i/>
                <w:iCs/>
                <w:color w:val="000000" w:themeColor="text1"/>
              </w:rPr>
              <w:t xml:space="preserve"> Comment reconnaitre les biais implicites et éviter de tomber dans le piège</w:t>
            </w:r>
            <w:r w:rsidR="00982926">
              <w:rPr>
                <w:rFonts w:cstheme="minorHAnsi"/>
                <w:i/>
                <w:iCs/>
                <w:color w:val="000000" w:themeColor="text1"/>
              </w:rPr>
              <w:t> </w:t>
            </w:r>
            <w:r w:rsidRPr="00FD4CF4">
              <w:rPr>
                <w:rFonts w:cstheme="minorHAnsi"/>
                <w:i/>
                <w:iCs/>
                <w:color w:val="000000" w:themeColor="text1"/>
              </w:rPr>
              <w:t>?</w:t>
            </w:r>
            <w:r w:rsidRPr="00FD4CF4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084B471D" w14:textId="77777777" w:rsidR="005B0030" w:rsidRDefault="005B0030" w:rsidP="00CB4DFB">
      <w:pPr>
        <w:pStyle w:val="Paragraphedeliste"/>
        <w:rPr>
          <w:rStyle w:val="Accentuationlgre"/>
          <w:sz w:val="24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1"/>
        <w:gridCol w:w="1997"/>
        <w:gridCol w:w="2151"/>
        <w:gridCol w:w="1840"/>
      </w:tblGrid>
      <w:tr w:rsidR="0056797C" w:rsidRPr="00CB4DFB" w14:paraId="14E1EE3C" w14:textId="77777777" w:rsidTr="00462907">
        <w:tc>
          <w:tcPr>
            <w:tcW w:w="1988" w:type="dxa"/>
            <w:shd w:val="clear" w:color="auto" w:fill="F6E4A0"/>
          </w:tcPr>
          <w:p w14:paraId="51A9309E" w14:textId="65E326B4" w:rsidR="0056797C" w:rsidRPr="00CB4DFB" w:rsidRDefault="0056797C" w:rsidP="00166439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3 :</w:t>
            </w:r>
          </w:p>
          <w:p w14:paraId="62BAFF8D" w14:textId="77777777" w:rsidR="0056797C" w:rsidRPr="00CB4DFB" w:rsidRDefault="0056797C" w:rsidP="00166439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1" w:type="dxa"/>
            <w:shd w:val="clear" w:color="auto" w:fill="F6E4A0"/>
          </w:tcPr>
          <w:p w14:paraId="3AEAC27A" w14:textId="02BB2D68" w:rsidR="0056797C" w:rsidRPr="00CB4DFB" w:rsidRDefault="00945D37" w:rsidP="00166439">
            <w:pPr>
              <w:pStyle w:val="Titrepisode"/>
              <w:spacing w:before="0"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C99B49" wp14:editId="0E573BAE">
                  <wp:extent cx="360000" cy="360000"/>
                  <wp:effectExtent l="0" t="0" r="2540" b="254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39EA1" w14:textId="77777777" w:rsidR="0056797C" w:rsidRPr="00CB4DFB" w:rsidRDefault="0056797C" w:rsidP="00166439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Plénière</w:t>
            </w:r>
          </w:p>
        </w:tc>
        <w:tc>
          <w:tcPr>
            <w:tcW w:w="1997" w:type="dxa"/>
            <w:shd w:val="clear" w:color="auto" w:fill="F6E4A0"/>
          </w:tcPr>
          <w:p w14:paraId="66597E4C" w14:textId="16ADBA6B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24B2275B" wp14:editId="619C88CD">
                  <wp:extent cx="360000" cy="360000"/>
                  <wp:effectExtent l="0" t="0" r="2540" b="254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21D55039" wp14:editId="680BB259">
                  <wp:extent cx="360000" cy="360000"/>
                  <wp:effectExtent l="0" t="0" r="2540" b="254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4F1476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7ED0A717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Fonts w:cstheme="minorHAnsi"/>
                <w:noProof/>
                <w:color w:val="A1225F"/>
                <w:szCs w:val="24"/>
              </w:rPr>
              <w:drawing>
                <wp:inline distT="0" distB="0" distL="0" distR="0" wp14:anchorId="73442EF1" wp14:editId="19C9C957">
                  <wp:extent cx="360000" cy="360000"/>
                  <wp:effectExtent l="0" t="0" r="2540" b="2540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70E59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  <w:t>Synchrone</w:t>
            </w:r>
          </w:p>
        </w:tc>
        <w:tc>
          <w:tcPr>
            <w:tcW w:w="1840" w:type="dxa"/>
            <w:shd w:val="clear" w:color="auto" w:fill="F6E4A0"/>
          </w:tcPr>
          <w:p w14:paraId="14DE42E1" w14:textId="77777777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6D3DD6C2" wp14:editId="7864CD9B">
                  <wp:extent cx="360000" cy="360000"/>
                  <wp:effectExtent l="0" t="0" r="2540" b="254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85D59" w14:textId="0417A66D" w:rsidR="0056797C" w:rsidRPr="00CB4DFB" w:rsidRDefault="0056797C" w:rsidP="00166439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4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0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à 6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56797C" w:rsidRPr="00CB4DFB" w14:paraId="32CA64CC" w14:textId="77777777" w:rsidTr="00462907">
        <w:tc>
          <w:tcPr>
            <w:tcW w:w="9967" w:type="dxa"/>
            <w:gridSpan w:val="5"/>
            <w:shd w:val="clear" w:color="auto" w:fill="FFFFFF" w:themeFill="background1"/>
          </w:tcPr>
          <w:p w14:paraId="3A7D318A" w14:textId="60866C58" w:rsidR="0056797C" w:rsidRPr="00CB4DFB" w:rsidRDefault="0056797C" w:rsidP="003D24D4">
            <w:pPr>
              <w:pStyle w:val="Paragraphedeliste"/>
              <w:spacing w:before="120" w:after="0"/>
              <w:ind w:firstLine="357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  <w:lang w:eastAsia="fr-CA"/>
              </w:rPr>
              <w:t>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6FE24862" w14:textId="06AB38D4" w:rsidR="0056797C" w:rsidRDefault="0056797C" w:rsidP="00166439">
            <w:pPr>
              <w:pStyle w:val="Pointvert12interligne6"/>
              <w:spacing w:before="0" w:after="240"/>
              <w:rPr>
                <w:rFonts w:cstheme="minorHAnsi"/>
                <w:color w:val="000000" w:themeColor="text1"/>
              </w:rPr>
            </w:pPr>
            <w:r w:rsidRPr="00E3383F">
              <w:rPr>
                <w:rFonts w:cstheme="minorHAnsi"/>
                <w:color w:val="000000" w:themeColor="text1"/>
              </w:rPr>
              <w:t>Mettre en commun les stratégies et les moyens identifiés lors des étapes précédentes</w:t>
            </w:r>
            <w:r w:rsidR="00366360" w:rsidRPr="00E3383F">
              <w:rPr>
                <w:rFonts w:cstheme="minorHAnsi"/>
                <w:color w:val="000000" w:themeColor="text1"/>
              </w:rPr>
              <w:t>.</w:t>
            </w:r>
          </w:p>
          <w:p w14:paraId="6CF9D3D0" w14:textId="77777777" w:rsidR="00636C8A" w:rsidRDefault="00636C8A" w:rsidP="00636C8A">
            <w:pPr>
              <w:pStyle w:val="Pointvert12interligne6"/>
              <w:numPr>
                <w:ilvl w:val="0"/>
                <w:numId w:val="0"/>
              </w:numPr>
              <w:spacing w:before="0" w:after="240"/>
              <w:ind w:left="720" w:hanging="360"/>
              <w:rPr>
                <w:rFonts w:cstheme="minorHAnsi"/>
                <w:color w:val="000000" w:themeColor="text1"/>
              </w:rPr>
            </w:pPr>
          </w:p>
          <w:p w14:paraId="75C203BE" w14:textId="77777777" w:rsidR="00636C8A" w:rsidRDefault="00636C8A" w:rsidP="00636C8A">
            <w:pPr>
              <w:pStyle w:val="Pointvert12interligne6"/>
              <w:numPr>
                <w:ilvl w:val="0"/>
                <w:numId w:val="0"/>
              </w:numPr>
              <w:spacing w:before="0" w:after="240"/>
              <w:ind w:left="720" w:hanging="360"/>
              <w:rPr>
                <w:rFonts w:cstheme="minorHAnsi"/>
                <w:color w:val="000000" w:themeColor="text1"/>
              </w:rPr>
            </w:pPr>
          </w:p>
          <w:p w14:paraId="0CA295AF" w14:textId="77777777" w:rsidR="00636C8A" w:rsidRPr="00E3383F" w:rsidRDefault="00636C8A" w:rsidP="00636C8A">
            <w:pPr>
              <w:pStyle w:val="Pointvert12interligne6"/>
              <w:numPr>
                <w:ilvl w:val="0"/>
                <w:numId w:val="0"/>
              </w:numPr>
              <w:spacing w:before="0" w:after="240"/>
              <w:ind w:left="720" w:hanging="360"/>
              <w:rPr>
                <w:rFonts w:cstheme="minorHAnsi"/>
                <w:color w:val="000000" w:themeColor="text1"/>
              </w:rPr>
            </w:pPr>
          </w:p>
          <w:p w14:paraId="56FFBBDB" w14:textId="77777777" w:rsidR="0056797C" w:rsidRPr="00CB4DFB" w:rsidRDefault="0056797C" w:rsidP="00166439">
            <w:pPr>
              <w:ind w:left="360"/>
              <w:jc w:val="left"/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</w:pP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lastRenderedPageBreak/>
              <w:t>Rôle de la personne enseignante </w:t>
            </w:r>
            <w:r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2BD69BE6" w14:textId="3275BEEE" w:rsidR="0056797C" w:rsidRPr="00E3383F" w:rsidRDefault="0056797C" w:rsidP="00166439">
            <w:pPr>
              <w:pStyle w:val="Pointvert12interligne6"/>
              <w:spacing w:before="0"/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E3383F">
              <w:rPr>
                <w:rFonts w:cstheme="minorHAnsi"/>
                <w:noProof/>
                <w:color w:val="000000" w:themeColor="text1"/>
                <w:lang w:eastAsia="fr-CA"/>
              </w:rPr>
              <w:t xml:space="preserve">Inviter les personnes ayant le rôle de rapporteur (dans chaque équipe) à partager les constats, les idées et les réflexions </w:t>
            </w:r>
            <w:r w:rsidR="00636C8A">
              <w:rPr>
                <w:rFonts w:cstheme="minorHAnsi"/>
                <w:noProof/>
                <w:color w:val="000000" w:themeColor="text1"/>
                <w:lang w:eastAsia="fr-CA"/>
              </w:rPr>
              <w:t>qui auront émergé</w:t>
            </w:r>
            <w:r w:rsidRPr="00E3383F">
              <w:rPr>
                <w:rFonts w:cstheme="minorHAnsi"/>
                <w:noProof/>
                <w:color w:val="000000" w:themeColor="text1"/>
                <w:lang w:eastAsia="fr-CA"/>
              </w:rPr>
              <w:t xml:space="preserve"> des échanges en petit groupe</w:t>
            </w:r>
            <w:r w:rsidR="000E5660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366360" w:rsidRPr="00E3383F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63278A23" w14:textId="6A2A8B32" w:rsidR="0056797C" w:rsidRPr="00E3383F" w:rsidRDefault="0056797C" w:rsidP="00166439">
            <w:pPr>
              <w:pStyle w:val="Pointvert12interligne6"/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E3383F">
              <w:rPr>
                <w:rFonts w:cstheme="minorHAnsi"/>
                <w:noProof/>
                <w:color w:val="000000" w:themeColor="text1"/>
                <w:lang w:eastAsia="fr-CA"/>
              </w:rPr>
              <w:t>Colliger les éléments de réponse formulés par les personnes étudiantes (</w:t>
            </w:r>
            <w:r w:rsidR="00636C8A">
              <w:rPr>
                <w:rFonts w:cstheme="minorHAnsi"/>
                <w:noProof/>
                <w:color w:val="000000" w:themeColor="text1"/>
                <w:lang w:eastAsia="fr-CA"/>
              </w:rPr>
              <w:t>p. ex</w:t>
            </w:r>
            <w:r w:rsidR="008E7A21">
              <w:rPr>
                <w:rFonts w:cstheme="minorHAnsi"/>
                <w:noProof/>
                <w:color w:val="000000" w:themeColor="text1"/>
                <w:lang w:eastAsia="fr-CA"/>
              </w:rPr>
              <w:t>.,</w:t>
            </w:r>
            <w:r w:rsidR="00636C8A">
              <w:rPr>
                <w:rFonts w:cstheme="minorHAnsi"/>
                <w:noProof/>
                <w:color w:val="000000" w:themeColor="text1"/>
                <w:lang w:eastAsia="fr-CA"/>
              </w:rPr>
              <w:t xml:space="preserve"> au </w:t>
            </w:r>
            <w:r w:rsidRPr="00E3383F">
              <w:rPr>
                <w:rFonts w:cstheme="minorHAnsi"/>
                <w:noProof/>
                <w:color w:val="000000" w:themeColor="text1"/>
                <w:lang w:eastAsia="fr-CA"/>
              </w:rPr>
              <w:t>tableau) et en faire une synthèse</w:t>
            </w:r>
            <w:r w:rsidR="000E5660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366360" w:rsidRPr="00E3383F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7EEB5AC5" w14:textId="7D2AFC17" w:rsidR="0056797C" w:rsidRPr="00E3383F" w:rsidRDefault="0056797C" w:rsidP="00166439">
            <w:pPr>
              <w:pStyle w:val="Pointvert12interligne6"/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E3383F">
              <w:rPr>
                <w:rFonts w:cstheme="minorHAnsi"/>
                <w:noProof/>
                <w:color w:val="000000" w:themeColor="text1"/>
                <w:lang w:eastAsia="fr-CA"/>
              </w:rPr>
              <w:t>Dégager les similarités et les différences dans les expériences, les exemples et les constats rapportés</w:t>
            </w:r>
            <w:r w:rsidR="000E5660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366360" w:rsidRPr="00E3383F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260633A6" w14:textId="249C47D9" w:rsidR="0056797C" w:rsidRPr="00E3383F" w:rsidRDefault="0056797C" w:rsidP="00166439">
            <w:pPr>
              <w:pStyle w:val="Pointvert12interligne6"/>
              <w:spacing w:after="240"/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E3383F">
              <w:rPr>
                <w:rFonts w:cstheme="minorHAnsi"/>
                <w:noProof/>
                <w:color w:val="000000" w:themeColor="text1"/>
                <w:lang w:eastAsia="fr-CA"/>
              </w:rPr>
              <w:t xml:space="preserve">Faire le lien avec les </w:t>
            </w:r>
            <w:r w:rsidR="00E6251F">
              <w:rPr>
                <w:rFonts w:cstheme="minorHAnsi"/>
                <w:noProof/>
                <w:color w:val="000000" w:themeColor="text1"/>
                <w:lang w:eastAsia="fr-CA"/>
              </w:rPr>
              <w:t xml:space="preserve">messages </w:t>
            </w:r>
            <w:r w:rsidRPr="00E3383F">
              <w:rPr>
                <w:rFonts w:cstheme="minorHAnsi"/>
                <w:noProof/>
                <w:color w:val="000000" w:themeColor="text1"/>
                <w:lang w:eastAsia="fr-CA"/>
              </w:rPr>
              <w:t>clés à retenir au terme de l’activité</w:t>
            </w:r>
            <w:r w:rsidR="00366360" w:rsidRPr="00E3383F">
              <w:rPr>
                <w:rFonts w:cstheme="minorHAnsi"/>
                <w:noProof/>
                <w:color w:val="000000" w:themeColor="text1"/>
                <w:lang w:eastAsia="fr-CA"/>
              </w:rPr>
              <w:t>.</w:t>
            </w:r>
          </w:p>
          <w:p w14:paraId="56F8395A" w14:textId="77777777" w:rsidR="0056797C" w:rsidRPr="00CB4DFB" w:rsidRDefault="0056797C" w:rsidP="00166439">
            <w:pPr>
              <w:ind w:left="360"/>
              <w:jc w:val="left"/>
              <w:rPr>
                <w:rFonts w:eastAsia="Times New Roman" w:cstheme="minorHAnsi"/>
                <w:color w:val="A1225F"/>
                <w:szCs w:val="24"/>
                <w:lang w:eastAsia="fr-CA"/>
              </w:rPr>
            </w:pP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 </w:t>
            </w:r>
            <w:r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6DD7FF4B" w14:textId="551096FE" w:rsidR="0056797C" w:rsidRPr="005B0030" w:rsidRDefault="00E6423C" w:rsidP="00E3383F">
            <w:pPr>
              <w:pStyle w:val="Pointvert12interligne6"/>
              <w:spacing w:before="0"/>
              <w:rPr>
                <w:rFonts w:cstheme="minorHAnsi"/>
                <w:noProof/>
                <w:lang w:eastAsia="fr-CA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anchor distT="0" distB="0" distL="114300" distR="114300" simplePos="0" relativeHeight="251757613" behindDoc="1" locked="0" layoutInCell="1" allowOverlap="1" wp14:anchorId="4E309A56" wp14:editId="7DB3F658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279400</wp:posOffset>
                  </wp:positionV>
                  <wp:extent cx="449580" cy="449580"/>
                  <wp:effectExtent l="0" t="0" r="7620" b="7620"/>
                  <wp:wrapSquare wrapText="bothSides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6797C" w:rsidRPr="00E3383F">
              <w:rPr>
                <w:rFonts w:cstheme="minorHAnsi"/>
                <w:noProof/>
                <w:color w:val="000000" w:themeColor="text1"/>
                <w:lang w:eastAsia="fr-CA"/>
              </w:rPr>
              <w:t>Tableau physique ou virtuel</w:t>
            </w:r>
            <w:r w:rsidR="00E3383F">
              <w:rPr>
                <w:rFonts w:cstheme="minorHAnsi"/>
                <w:noProof/>
                <w:color w:val="000000" w:themeColor="text1"/>
                <w:lang w:eastAsia="fr-CA"/>
              </w:rPr>
              <w:t xml:space="preserve"> (voir notamment </w:t>
            </w:r>
            <w:hyperlink r:id="rId70" w:history="1">
              <w:r w:rsidR="0056797C" w:rsidRPr="005B0030">
                <w:rPr>
                  <w:rStyle w:val="Lienhypertexte"/>
                  <w:rFonts w:cstheme="minorHAnsi"/>
                </w:rPr>
                <w:t>https://miro.com/fr/</w:t>
              </w:r>
            </w:hyperlink>
            <w:r w:rsidR="0056797C" w:rsidRPr="005B0030">
              <w:rPr>
                <w:rStyle w:val="Lienhypertexte"/>
                <w:rFonts w:cstheme="minorHAnsi"/>
                <w:u w:val="none"/>
              </w:rPr>
              <w:t xml:space="preserve"> </w:t>
            </w:r>
            <w:r w:rsidR="0056797C" w:rsidRPr="005B0030">
              <w:rPr>
                <w:rStyle w:val="Lienhypertexte"/>
                <w:rFonts w:cstheme="minorHAnsi"/>
                <w:color w:val="000000" w:themeColor="text1"/>
                <w:u w:val="none"/>
              </w:rPr>
              <w:t xml:space="preserve">ou </w:t>
            </w:r>
            <w:hyperlink r:id="rId71" w:history="1">
              <w:r w:rsidR="0056797C" w:rsidRPr="005B0030">
                <w:rPr>
                  <w:rStyle w:val="Lienhypertexte"/>
                  <w:rFonts w:cstheme="minorHAnsi"/>
                </w:rPr>
                <w:t>https://fr.padlet.com/</w:t>
              </w:r>
            </w:hyperlink>
            <w:r w:rsidR="0056797C" w:rsidRPr="005B0030">
              <w:rPr>
                <w:rFonts w:cstheme="minorHAnsi"/>
                <w:color w:val="auto"/>
              </w:rPr>
              <w:t>)</w:t>
            </w:r>
          </w:p>
          <w:p w14:paraId="73A241FC" w14:textId="6BA5AD3E" w:rsidR="0056797C" w:rsidRPr="0056797C" w:rsidRDefault="0056797C" w:rsidP="0056797C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98"/>
              <w:rPr>
                <w:rStyle w:val="Accentuationlgre"/>
                <w:rFonts w:asciiTheme="minorHAnsi" w:eastAsia="Times New Roman" w:hAnsiTheme="minorHAnsi" w:cstheme="minorHAnsi"/>
                <w:iCs w:val="0"/>
                <w:color w:val="000000" w:themeColor="text1"/>
                <w:sz w:val="24"/>
                <w:szCs w:val="24"/>
                <w:lang w:eastAsia="fr-CA"/>
              </w:rPr>
            </w:pPr>
            <w:r w:rsidRPr="00CB4DFB">
              <w:rPr>
                <w:rFonts w:cstheme="minorHAnsi"/>
                <w:color w:val="000000" w:themeColor="text1"/>
                <w:lang w:eastAsia="fr-CA"/>
              </w:rPr>
              <w:t>Fiche de travail</w:t>
            </w:r>
            <w:r w:rsidR="00E3383F">
              <w:rPr>
                <w:rFonts w:cstheme="minorHAnsi"/>
                <w:color w:val="000000" w:themeColor="text1"/>
                <w:lang w:eastAsia="fr-CA"/>
              </w:rPr>
              <w:t xml:space="preserve"> </w:t>
            </w:r>
            <w:r w:rsidR="00E323F5">
              <w:rPr>
                <w:rFonts w:cstheme="minorHAnsi"/>
                <w:i/>
                <w:iCs/>
                <w:color w:val="000000" w:themeColor="text1"/>
              </w:rPr>
              <w:t>—</w:t>
            </w:r>
            <w:r w:rsidRPr="00CB4DFB">
              <w:rPr>
                <w:rFonts w:cstheme="minorHAnsi"/>
                <w:i/>
                <w:iCs/>
                <w:color w:val="000000" w:themeColor="text1"/>
              </w:rPr>
              <w:t xml:space="preserve"> Comment reconnaitre les biais implicites et éviter de tomber dans le piège</w:t>
            </w:r>
            <w:r w:rsidR="00982926">
              <w:rPr>
                <w:rFonts w:cstheme="minorHAnsi"/>
                <w:i/>
                <w:iCs/>
                <w:color w:val="000000" w:themeColor="text1"/>
              </w:rPr>
              <w:t> </w:t>
            </w:r>
            <w:r w:rsidRPr="00CB4DFB">
              <w:rPr>
                <w:rFonts w:cstheme="minorHAnsi"/>
                <w:i/>
                <w:iCs/>
                <w:color w:val="000000" w:themeColor="text1"/>
              </w:rPr>
              <w:t>?</w:t>
            </w:r>
            <w:r w:rsidRPr="00CB4DFB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1672CD5E" w14:textId="270F5A5E" w:rsidR="00E75DC7" w:rsidRDefault="00E75DC7" w:rsidP="00CB4DFB">
      <w:pPr>
        <w:pStyle w:val="Paragraphedeliste"/>
        <w:rPr>
          <w:rStyle w:val="Accentuationlgre"/>
          <w:rFonts w:asciiTheme="minorHAnsi" w:hAnsiTheme="minorHAnsi" w:cstheme="minorHAnsi"/>
          <w:sz w:val="24"/>
        </w:rPr>
      </w:pPr>
      <w:r>
        <w:rPr>
          <w:rStyle w:val="Accentuationlgre"/>
          <w:rFonts w:asciiTheme="minorHAnsi" w:hAnsiTheme="minorHAnsi" w:cstheme="minorHAnsi"/>
          <w:sz w:val="24"/>
        </w:rPr>
        <w:lastRenderedPageBreak/>
        <w:br w:type="page"/>
      </w:r>
    </w:p>
    <w:p w14:paraId="130A94A7" w14:textId="77777777" w:rsidR="00DE72DE" w:rsidRPr="00CB4DFB" w:rsidRDefault="00DE72DE" w:rsidP="00CB4DFB">
      <w:pPr>
        <w:pStyle w:val="Paragraphedeliste"/>
        <w:rPr>
          <w:rStyle w:val="Accentuationlgre"/>
          <w:rFonts w:asciiTheme="minorHAnsi" w:hAnsiTheme="minorHAnsi" w:cstheme="minorHAnsi"/>
          <w:sz w:val="24"/>
        </w:rPr>
      </w:pPr>
    </w:p>
    <w:tbl>
      <w:tblPr>
        <w:tblStyle w:val="Grilledutableau"/>
        <w:tblW w:w="98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86"/>
        <w:gridCol w:w="9049"/>
      </w:tblGrid>
      <w:tr w:rsidR="00E77E21" w:rsidRPr="00CB4DFB" w14:paraId="79AF8525" w14:textId="77777777" w:rsidTr="0056797C">
        <w:tc>
          <w:tcPr>
            <w:tcW w:w="786" w:type="dxa"/>
            <w:shd w:val="clear" w:color="auto" w:fill="DCEABC"/>
          </w:tcPr>
          <w:p w14:paraId="7A0B4F16" w14:textId="77777777" w:rsidR="00E77E21" w:rsidRPr="00CB4DFB" w:rsidRDefault="00E77E21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5EDF2925" wp14:editId="323A67CE">
                  <wp:extent cx="360000" cy="360000"/>
                  <wp:effectExtent l="0" t="0" r="2540" b="254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1EE60737" w14:textId="7577063A" w:rsidR="00E77E21" w:rsidRPr="00CB4DFB" w:rsidRDefault="00E77E21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Message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clé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à retenir au terme de l’activité</w:t>
            </w:r>
          </w:p>
        </w:tc>
      </w:tr>
      <w:tr w:rsidR="00E77E21" w:rsidRPr="00CB4DFB" w14:paraId="0BB2A135" w14:textId="77777777" w:rsidTr="0056797C">
        <w:tc>
          <w:tcPr>
            <w:tcW w:w="9835" w:type="dxa"/>
            <w:gridSpan w:val="2"/>
            <w:shd w:val="clear" w:color="auto" w:fill="DCEABC"/>
          </w:tcPr>
          <w:p w14:paraId="39B2568C" w14:textId="77777777" w:rsidR="00932986" w:rsidRPr="00932986" w:rsidRDefault="00932986" w:rsidP="00CB4DF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theme="minorHAnsi"/>
                <w:lang w:eastAsia="fr-CA"/>
              </w:rPr>
            </w:pPr>
            <w:r>
              <w:rPr>
                <w:rFonts w:cstheme="minorHAnsi"/>
                <w:iCs/>
                <w:lang w:eastAsia="fr-CA"/>
              </w:rPr>
              <w:t xml:space="preserve">Il est important de : </w:t>
            </w:r>
          </w:p>
          <w:p w14:paraId="61799A60" w14:textId="7515F304" w:rsidR="00E77E21" w:rsidRPr="00CB4DFB" w:rsidRDefault="00E77E21" w:rsidP="00932986">
            <w:pPr>
              <w:pStyle w:val="Paragraphedeliste"/>
              <w:numPr>
                <w:ilvl w:val="1"/>
                <w:numId w:val="1"/>
              </w:numPr>
              <w:spacing w:before="120" w:after="120"/>
              <w:rPr>
                <w:rFonts w:cstheme="minorHAnsi"/>
                <w:lang w:eastAsia="fr-CA"/>
              </w:rPr>
            </w:pPr>
            <w:r w:rsidRPr="00066DF9">
              <w:rPr>
                <w:rFonts w:cstheme="minorHAnsi"/>
                <w:iCs/>
                <w:lang w:eastAsia="fr-CA"/>
              </w:rPr>
              <w:t>Partir de l’expérience</w:t>
            </w:r>
            <w:r w:rsidRPr="00066DF9">
              <w:rPr>
                <w:rFonts w:cstheme="minorHAnsi"/>
                <w:lang w:eastAsia="fr-CA"/>
              </w:rPr>
              <w:t xml:space="preserve"> de la</w:t>
            </w:r>
            <w:r w:rsidR="00D15782">
              <w:rPr>
                <w:rFonts w:cstheme="minorHAnsi"/>
                <w:lang w:eastAsia="fr-CA"/>
              </w:rPr>
              <w:t xml:space="preserve"> ou des</w:t>
            </w:r>
            <w:r w:rsidRPr="00066DF9">
              <w:rPr>
                <w:rFonts w:cstheme="minorHAnsi"/>
                <w:lang w:eastAsia="fr-CA"/>
              </w:rPr>
              <w:t xml:space="preserve"> personne</w:t>
            </w:r>
            <w:r w:rsidR="00D15782">
              <w:rPr>
                <w:rFonts w:cstheme="minorHAnsi"/>
                <w:lang w:eastAsia="fr-CA"/>
              </w:rPr>
              <w:t>s</w:t>
            </w:r>
            <w:r w:rsidRPr="00066DF9">
              <w:rPr>
                <w:rFonts w:cstheme="minorHAnsi"/>
                <w:lang w:eastAsia="fr-CA"/>
              </w:rPr>
              <w:t xml:space="preserve"> </w:t>
            </w:r>
            <w:r w:rsidR="00CC2A7C" w:rsidRPr="00066DF9">
              <w:rPr>
                <w:rFonts w:cstheme="minorHAnsi"/>
                <w:lang w:eastAsia="fr-CA"/>
              </w:rPr>
              <w:t>concernées</w:t>
            </w:r>
            <w:r w:rsidRPr="00066DF9">
              <w:rPr>
                <w:rFonts w:cstheme="minorHAnsi"/>
                <w:lang w:eastAsia="fr-CA"/>
              </w:rPr>
              <w:t xml:space="preserve"> </w:t>
            </w: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en </w:t>
            </w:r>
            <w:r w:rsidR="00CC2A7C"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considérant</w:t>
            </w: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 leur propre schème d’interprétation</w:t>
            </w:r>
            <w:r w:rsidRPr="00CB4DFB">
              <w:rPr>
                <w:rFonts w:cstheme="minorHAnsi"/>
                <w:lang w:eastAsia="fr-CA"/>
              </w:rPr>
              <w:t xml:space="preserve"> de </w:t>
            </w:r>
            <w:r w:rsidR="00CC2A7C" w:rsidRPr="00CB4DFB">
              <w:rPr>
                <w:rFonts w:cstheme="minorHAnsi"/>
                <w:lang w:eastAsia="fr-CA"/>
              </w:rPr>
              <w:t>la</w:t>
            </w:r>
            <w:r w:rsidRPr="00CB4DFB">
              <w:rPr>
                <w:rFonts w:cstheme="minorHAnsi"/>
                <w:lang w:eastAsia="fr-CA"/>
              </w:rPr>
              <w:t xml:space="preserve"> situation </w:t>
            </w:r>
            <w:r w:rsidR="00CC2A7C" w:rsidRPr="00CB4DFB">
              <w:rPr>
                <w:rFonts w:cstheme="minorHAnsi"/>
                <w:lang w:eastAsia="fr-CA"/>
              </w:rPr>
              <w:t>vécu</w:t>
            </w:r>
            <w:r w:rsidR="00943317" w:rsidRPr="00CB4DFB">
              <w:rPr>
                <w:rFonts w:cstheme="minorHAnsi"/>
                <w:lang w:eastAsia="fr-CA"/>
              </w:rPr>
              <w:t>e</w:t>
            </w:r>
            <w:r w:rsidR="00932986">
              <w:rPr>
                <w:rFonts w:cstheme="minorHAnsi"/>
                <w:lang w:eastAsia="fr-CA"/>
              </w:rPr>
              <w:t xml:space="preserve"> (</w:t>
            </w:r>
            <w:r w:rsidRPr="00CB4DFB">
              <w:rPr>
                <w:rFonts w:cstheme="minorHAnsi"/>
                <w:lang w:eastAsia="fr-CA"/>
              </w:rPr>
              <w:t>plutôt qu</w:t>
            </w:r>
            <w:r w:rsidR="00932986">
              <w:rPr>
                <w:rFonts w:cstheme="minorHAnsi"/>
                <w:lang w:eastAsia="fr-CA"/>
              </w:rPr>
              <w:t xml:space="preserve">’en </w:t>
            </w:r>
            <w:r w:rsidRPr="00CB4DFB">
              <w:rPr>
                <w:rFonts w:cstheme="minorHAnsi"/>
                <w:lang w:eastAsia="fr-CA"/>
              </w:rPr>
              <w:t xml:space="preserve">y </w:t>
            </w:r>
            <w:r w:rsidR="00CC2A7C" w:rsidRPr="00CB4DFB">
              <w:rPr>
                <w:rFonts w:cstheme="minorHAnsi"/>
                <w:lang w:eastAsia="fr-CA"/>
              </w:rPr>
              <w:t>attribu</w:t>
            </w:r>
            <w:r w:rsidR="00392B3C">
              <w:rPr>
                <w:rFonts w:cstheme="minorHAnsi"/>
                <w:lang w:eastAsia="fr-CA"/>
              </w:rPr>
              <w:t>ant</w:t>
            </w:r>
            <w:r w:rsidR="00CC2A7C" w:rsidRPr="00CB4DFB">
              <w:rPr>
                <w:rFonts w:cstheme="minorHAnsi"/>
                <w:lang w:eastAsia="fr-CA"/>
              </w:rPr>
              <w:t>,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  <w:r w:rsidR="00CC2A7C" w:rsidRPr="00CB4DFB">
              <w:rPr>
                <w:rFonts w:cstheme="minorHAnsi"/>
                <w:i/>
                <w:iCs/>
                <w:lang w:eastAsia="fr-CA"/>
              </w:rPr>
              <w:t>a</w:t>
            </w:r>
            <w:r w:rsidRPr="00CB4DFB">
              <w:rPr>
                <w:rFonts w:cstheme="minorHAnsi"/>
                <w:i/>
                <w:iCs/>
                <w:lang w:eastAsia="fr-CA"/>
              </w:rPr>
              <w:t xml:space="preserve"> post</w:t>
            </w:r>
            <w:r w:rsidR="00CC2A7C" w:rsidRPr="00CB4DFB">
              <w:rPr>
                <w:rFonts w:cstheme="minorHAnsi"/>
                <w:i/>
                <w:iCs/>
                <w:lang w:eastAsia="fr-CA"/>
              </w:rPr>
              <w:t>e</w:t>
            </w:r>
            <w:r w:rsidRPr="00CB4DFB">
              <w:rPr>
                <w:rFonts w:cstheme="minorHAnsi"/>
                <w:i/>
                <w:iCs/>
                <w:lang w:eastAsia="fr-CA"/>
              </w:rPr>
              <w:t>riori</w:t>
            </w:r>
            <w:r w:rsidR="00CC2A7C" w:rsidRPr="00CB4DFB">
              <w:rPr>
                <w:rFonts w:cstheme="minorHAnsi"/>
                <w:i/>
                <w:iCs/>
                <w:lang w:eastAsia="fr-CA"/>
              </w:rPr>
              <w:t>,</w:t>
            </w:r>
            <w:r w:rsidRPr="00CB4DFB">
              <w:rPr>
                <w:rFonts w:cstheme="minorHAnsi"/>
                <w:lang w:eastAsia="fr-CA"/>
              </w:rPr>
              <w:t xml:space="preserve"> une explication </w:t>
            </w:r>
            <w:r w:rsidR="00F85706" w:rsidRPr="00CB4DFB">
              <w:rPr>
                <w:rFonts w:cstheme="minorHAnsi"/>
                <w:lang w:eastAsia="fr-CA"/>
              </w:rPr>
              <w:t>générique</w:t>
            </w:r>
            <w:r w:rsidRPr="00CB4DFB">
              <w:rPr>
                <w:rFonts w:cstheme="minorHAnsi"/>
                <w:lang w:eastAsia="fr-CA"/>
              </w:rPr>
              <w:t xml:space="preserve"> et déconnecté</w:t>
            </w:r>
            <w:r w:rsidR="00F85706" w:rsidRPr="00CB4DFB">
              <w:rPr>
                <w:rFonts w:cstheme="minorHAnsi"/>
                <w:lang w:eastAsia="fr-CA"/>
              </w:rPr>
              <w:t>e du sens qu’</w:t>
            </w:r>
            <w:r w:rsidR="00932986">
              <w:rPr>
                <w:rFonts w:cstheme="minorHAnsi"/>
                <w:lang w:eastAsia="fr-CA"/>
              </w:rPr>
              <w:t xml:space="preserve">elles-mêmes </w:t>
            </w:r>
            <w:r w:rsidR="00F85706" w:rsidRPr="00CB4DFB">
              <w:rPr>
                <w:rFonts w:cstheme="minorHAnsi"/>
                <w:lang w:eastAsia="fr-CA"/>
              </w:rPr>
              <w:t>y attribuent</w:t>
            </w:r>
            <w:r w:rsidR="00932986">
              <w:rPr>
                <w:rFonts w:cstheme="minorHAnsi"/>
                <w:lang w:eastAsia="fr-CA"/>
              </w:rPr>
              <w:t>)</w:t>
            </w:r>
            <w:r w:rsidR="000E5660">
              <w:rPr>
                <w:rFonts w:cstheme="minorHAnsi"/>
                <w:lang w:eastAsia="fr-CA"/>
              </w:rPr>
              <w:t> </w:t>
            </w:r>
            <w:r w:rsidR="00932986">
              <w:rPr>
                <w:rFonts w:cstheme="minorHAnsi"/>
                <w:lang w:eastAsia="fr-CA"/>
              </w:rPr>
              <w:t>;</w:t>
            </w:r>
          </w:p>
          <w:p w14:paraId="11242F64" w14:textId="6618D99C" w:rsidR="00E77E21" w:rsidRPr="00CB4DFB" w:rsidRDefault="00E77E21" w:rsidP="00932986">
            <w:pPr>
              <w:pStyle w:val="Paragraphedeliste"/>
              <w:numPr>
                <w:ilvl w:val="1"/>
                <w:numId w:val="1"/>
              </w:numPr>
              <w:spacing w:before="120" w:after="120"/>
              <w:rPr>
                <w:rFonts w:cstheme="minorHAnsi"/>
                <w:lang w:eastAsia="fr-CA"/>
              </w:rPr>
            </w:pP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Donner de la valeur</w:t>
            </w:r>
            <w:r w:rsidRPr="00E75DC7">
              <w:rPr>
                <w:rFonts w:cstheme="minorHAnsi"/>
                <w:b/>
                <w:bCs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lang w:eastAsia="fr-CA"/>
              </w:rPr>
              <w:t xml:space="preserve">à ce que la </w:t>
            </w: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personne exprime</w:t>
            </w:r>
            <w:r w:rsidR="00F85706" w:rsidRPr="00CB4DFB">
              <w:rPr>
                <w:rFonts w:cstheme="minorHAnsi"/>
                <w:iCs/>
                <w:lang w:eastAsia="fr-CA"/>
              </w:rPr>
              <w:t xml:space="preserve">, en tant que </w:t>
            </w:r>
            <w:r w:rsidRPr="00CB4DFB">
              <w:rPr>
                <w:rFonts w:cstheme="minorHAnsi"/>
                <w:lang w:eastAsia="fr-CA"/>
              </w:rPr>
              <w:t>première concerné</w:t>
            </w:r>
            <w:r w:rsidR="00F85706" w:rsidRPr="00CB4DFB">
              <w:rPr>
                <w:rFonts w:cstheme="minorHAnsi"/>
                <w:lang w:eastAsia="fr-CA"/>
              </w:rPr>
              <w:t>e</w:t>
            </w:r>
            <w:r w:rsidRPr="00CB4DFB">
              <w:rPr>
                <w:rFonts w:cstheme="minorHAnsi"/>
                <w:lang w:eastAsia="fr-CA"/>
              </w:rPr>
              <w:t xml:space="preserve"> et </w:t>
            </w: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experte de son vécu</w:t>
            </w:r>
            <w:r w:rsidR="000E5660">
              <w:rPr>
                <w:rFonts w:cstheme="minorHAnsi"/>
                <w:b/>
                <w:bCs/>
                <w:iCs/>
                <w:color w:val="A1225F"/>
                <w:lang w:eastAsia="fr-CA"/>
              </w:rPr>
              <w:t> </w:t>
            </w:r>
            <w:r w:rsidR="00932986">
              <w:rPr>
                <w:rFonts w:cstheme="minorHAnsi"/>
                <w:b/>
                <w:bCs/>
                <w:iCs/>
                <w:color w:val="A1225F"/>
                <w:lang w:eastAsia="fr-CA"/>
              </w:rPr>
              <w:t>;</w:t>
            </w:r>
          </w:p>
          <w:p w14:paraId="74971547" w14:textId="62612AEF" w:rsidR="00932986" w:rsidRPr="00932986" w:rsidRDefault="00E77E21" w:rsidP="00932986">
            <w:pPr>
              <w:pStyle w:val="Paragraphedeliste"/>
              <w:numPr>
                <w:ilvl w:val="1"/>
                <w:numId w:val="1"/>
              </w:numPr>
              <w:spacing w:before="120" w:after="120"/>
              <w:rPr>
                <w:rFonts w:cstheme="minorHAnsi"/>
                <w:lang w:eastAsia="fr-CA"/>
              </w:rPr>
            </w:pP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Valider</w:t>
            </w:r>
            <w:r w:rsidRPr="00CB4DFB">
              <w:rPr>
                <w:rFonts w:cstheme="minorHAnsi"/>
                <w:b/>
                <w:bCs/>
                <w:lang w:eastAsia="fr-CA"/>
              </w:rPr>
              <w:t xml:space="preserve"> </w:t>
            </w:r>
            <w:r w:rsidRPr="00CB4DFB">
              <w:rPr>
                <w:rFonts w:cstheme="minorHAnsi"/>
                <w:lang w:eastAsia="fr-CA"/>
              </w:rPr>
              <w:t>auprès de la personne</w:t>
            </w:r>
            <w:r w:rsidRPr="00CB4DFB">
              <w:rPr>
                <w:rFonts w:cstheme="minorHAnsi"/>
                <w:b/>
                <w:bCs/>
                <w:lang w:eastAsia="fr-CA"/>
              </w:rPr>
              <w:t xml:space="preserve"> </w:t>
            </w:r>
            <w:r w:rsid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ma</w:t>
            </w: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 compréhension</w:t>
            </w:r>
            <w:r w:rsidR="00C46D95" w:rsidRPr="00E75DC7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lang w:eastAsia="fr-CA"/>
              </w:rPr>
              <w:t>de sa situation</w:t>
            </w:r>
            <w:r w:rsidR="00C46D95" w:rsidRPr="00CB4DFB">
              <w:rPr>
                <w:rFonts w:cstheme="minorHAnsi"/>
                <w:lang w:eastAsia="fr-CA"/>
              </w:rPr>
              <w:t xml:space="preserve"> </w:t>
            </w:r>
            <w:r w:rsidR="00C46D95" w:rsidRPr="00CB4DFB">
              <w:rPr>
                <w:rFonts w:cstheme="minorHAnsi"/>
                <w:iCs/>
                <w:lang w:eastAsia="fr-CA"/>
              </w:rPr>
              <w:t>et s’assurer de la pertinence de notre interprétation</w:t>
            </w:r>
            <w:r w:rsidR="000E5660">
              <w:rPr>
                <w:rFonts w:cstheme="minorHAnsi"/>
                <w:iCs/>
                <w:lang w:eastAsia="fr-CA"/>
              </w:rPr>
              <w:t> </w:t>
            </w:r>
            <w:r w:rsidR="00E75DC7">
              <w:rPr>
                <w:rFonts w:cstheme="minorHAnsi"/>
                <w:iCs/>
                <w:lang w:eastAsia="fr-CA"/>
              </w:rPr>
              <w:t>;</w:t>
            </w:r>
          </w:p>
          <w:p w14:paraId="5D93D72C" w14:textId="10C870AB" w:rsidR="00E77E21" w:rsidRPr="00E3383F" w:rsidRDefault="001A6D3C" w:rsidP="00932986">
            <w:pPr>
              <w:pStyle w:val="Paragraphedeliste"/>
              <w:numPr>
                <w:ilvl w:val="1"/>
                <w:numId w:val="1"/>
              </w:numPr>
              <w:spacing w:before="120" w:after="120"/>
              <w:rPr>
                <w:rFonts w:cstheme="minorHAnsi"/>
                <w:lang w:eastAsia="fr-CA"/>
              </w:rPr>
            </w:pPr>
            <w:r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M</w:t>
            </w:r>
            <w:r w:rsidR="00E77E21"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’informer</w:t>
            </w:r>
            <w:r w:rsidR="00E77E21" w:rsidRPr="00CB4DFB">
              <w:rPr>
                <w:rFonts w:cstheme="minorHAnsi"/>
                <w:b/>
                <w:bCs/>
                <w:lang w:eastAsia="fr-CA"/>
              </w:rPr>
              <w:t xml:space="preserve"> </w:t>
            </w:r>
            <w:r w:rsidR="00E77E21" w:rsidRPr="00CB4DFB">
              <w:rPr>
                <w:rFonts w:cstheme="minorHAnsi"/>
                <w:lang w:eastAsia="fr-CA"/>
              </w:rPr>
              <w:t xml:space="preserve">et </w:t>
            </w:r>
            <w:r w:rsidR="0011242D" w:rsidRPr="00CB4DFB">
              <w:rPr>
                <w:rFonts w:cstheme="minorHAnsi"/>
                <w:lang w:eastAsia="fr-CA"/>
              </w:rPr>
              <w:t>me</w:t>
            </w:r>
            <w:r w:rsidR="00E77E21" w:rsidRPr="00E75DC7">
              <w:rPr>
                <w:rFonts w:cstheme="minorHAnsi"/>
                <w:b/>
                <w:bCs/>
                <w:color w:val="A1225F"/>
                <w:lang w:eastAsia="fr-CA"/>
              </w:rPr>
              <w:t xml:space="preserve"> </w:t>
            </w:r>
            <w:r w:rsidR="00E77E21" w:rsidRPr="00E75DC7">
              <w:rPr>
                <w:rFonts w:cstheme="minorHAnsi"/>
                <w:b/>
                <w:bCs/>
                <w:iCs/>
                <w:color w:val="A1225F"/>
                <w:lang w:eastAsia="fr-CA"/>
              </w:rPr>
              <w:t>renseigner</w:t>
            </w:r>
            <w:r w:rsidR="00E77E21" w:rsidRPr="00E75DC7">
              <w:rPr>
                <w:rFonts w:cstheme="minorHAnsi"/>
                <w:color w:val="A1225F"/>
                <w:lang w:eastAsia="fr-CA"/>
              </w:rPr>
              <w:t xml:space="preserve"> </w:t>
            </w:r>
            <w:r w:rsidR="00E77E21" w:rsidRPr="00CB4DFB">
              <w:rPr>
                <w:rFonts w:cstheme="minorHAnsi"/>
                <w:lang w:eastAsia="fr-CA"/>
              </w:rPr>
              <w:t>sur des expériences humaines et sociales qui me sont moins connu</w:t>
            </w:r>
            <w:r w:rsidR="0011242D" w:rsidRPr="00CB4DFB">
              <w:rPr>
                <w:rFonts w:cstheme="minorHAnsi"/>
                <w:lang w:eastAsia="fr-CA"/>
              </w:rPr>
              <w:t>es</w:t>
            </w:r>
            <w:r w:rsidR="00E77E21" w:rsidRPr="00CB4DFB">
              <w:rPr>
                <w:rFonts w:cstheme="minorHAnsi"/>
                <w:lang w:eastAsia="fr-CA"/>
              </w:rPr>
              <w:t xml:space="preserve"> et </w:t>
            </w:r>
            <w:r w:rsidR="0011242D" w:rsidRPr="00CB4DFB">
              <w:rPr>
                <w:rFonts w:cstheme="minorHAnsi"/>
                <w:lang w:eastAsia="fr-CA"/>
              </w:rPr>
              <w:t>pour lesquelles</w:t>
            </w:r>
            <w:r w:rsidR="00E77E21" w:rsidRPr="00CB4DFB">
              <w:rPr>
                <w:rFonts w:cstheme="minorHAnsi"/>
                <w:lang w:eastAsia="fr-CA"/>
              </w:rPr>
              <w:t xml:space="preserve"> je suis appelé à intervenir ou apporter du soutien</w:t>
            </w:r>
            <w:r w:rsidR="00BD1670" w:rsidRPr="00CB4DFB">
              <w:rPr>
                <w:rFonts w:cstheme="minorHAnsi"/>
                <w:lang w:eastAsia="fr-CA"/>
              </w:rPr>
              <w:t>.</w:t>
            </w:r>
          </w:p>
        </w:tc>
      </w:tr>
    </w:tbl>
    <w:p w14:paraId="47FA108B" w14:textId="76D905BF" w:rsidR="00E63028" w:rsidRPr="00CB4DFB" w:rsidRDefault="00E63028" w:rsidP="00CB4DFB">
      <w:pPr>
        <w:jc w:val="left"/>
        <w:rPr>
          <w:rFonts w:cstheme="minorHAnsi"/>
        </w:rPr>
      </w:pPr>
      <w:bookmarkStart w:id="34" w:name="_Toc92745713"/>
      <w:bookmarkEnd w:id="34"/>
      <w:r w:rsidRPr="00CB4DFB">
        <w:rPr>
          <w:rFonts w:cstheme="minorHAnsi"/>
        </w:rPr>
        <w:br w:type="page"/>
      </w:r>
    </w:p>
    <w:p w14:paraId="7EBE6F63" w14:textId="77777777" w:rsidR="00E63028" w:rsidRPr="003B6A85" w:rsidRDefault="00E63028" w:rsidP="003B6A85">
      <w:pPr>
        <w:spacing w:after="0"/>
        <w:jc w:val="left"/>
        <w:rPr>
          <w:rFonts w:eastAsia="Times New Roman" w:cstheme="minorHAnsi"/>
          <w:color w:val="FFFFFF" w:themeColor="background1"/>
          <w:kern w:val="28"/>
          <w:szCs w:val="24"/>
          <w:lang w:eastAsia="fr-CA"/>
        </w:rPr>
      </w:pPr>
    </w:p>
    <w:p w14:paraId="7A5000ED" w14:textId="46603690" w:rsidR="00E63028" w:rsidRPr="00CB4DFB" w:rsidRDefault="00174106" w:rsidP="00CB4DFB">
      <w:pPr>
        <w:pStyle w:val="Titre3"/>
        <w:shd w:val="clear" w:color="auto" w:fill="799B31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35" w:name="_Toc98837377"/>
      <w:bookmarkStart w:id="36" w:name="_Toc99474379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A</w:t>
      </w:r>
      <w:r w:rsidR="0036016C">
        <w:rPr>
          <w:rFonts w:asciiTheme="minorHAnsi" w:hAnsiTheme="minorHAnsi" w:cstheme="minorHAnsi"/>
          <w:color w:val="FFFFFF" w:themeColor="background1"/>
          <w:sz w:val="32"/>
          <w:szCs w:val="32"/>
        </w:rPr>
        <w:t>utre proposition d’a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ctivité </w:t>
      </w:r>
      <w:r w:rsidR="00E323F5">
        <w:rPr>
          <w:rFonts w:asciiTheme="minorHAnsi" w:hAnsiTheme="minorHAnsi" w:cstheme="minorHAnsi"/>
          <w:color w:val="FFFFFF" w:themeColor="background1"/>
          <w:sz w:val="32"/>
          <w:szCs w:val="32"/>
        </w:rPr>
        <w:t>—</w:t>
      </w:r>
      <w:r w:rsidR="0036016C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pour</w:t>
      </w:r>
      <w:r w:rsidR="0036016C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aller plus loin</w:t>
      </w:r>
      <w:bookmarkEnd w:id="35"/>
      <w:bookmarkEnd w:id="36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9972"/>
      </w:tblGrid>
      <w:tr w:rsidR="00B12E34" w:rsidRPr="00CB4DFB" w14:paraId="466EC117" w14:textId="77777777" w:rsidTr="00462907">
        <w:tc>
          <w:tcPr>
            <w:tcW w:w="9962" w:type="dxa"/>
            <w:shd w:val="clear" w:color="auto" w:fill="F6E4A0"/>
          </w:tcPr>
          <w:p w14:paraId="6F854FCE" w14:textId="6C6BE5CD" w:rsidR="00B12E34" w:rsidRPr="00CB4DFB" w:rsidRDefault="00A700E8" w:rsidP="00CB4DFB">
            <w:pPr>
              <w:pStyle w:val="Paragraphedeliste"/>
              <w:spacing w:before="0" w:after="0"/>
              <w:ind w:left="360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 à réaliser par les personnes étudiantes</w:t>
            </w:r>
            <w:r w:rsidR="00FF0E88">
              <w:rPr>
                <w:rFonts w:cstheme="minorHAnsi"/>
                <w:color w:val="A1225F"/>
                <w:lang w:eastAsia="fr-CA"/>
              </w:rPr>
              <w:t> </w:t>
            </w:r>
            <w:r w:rsidR="00B12E34"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41ABC571" w14:textId="26C4FB4D" w:rsidR="002A4204" w:rsidRPr="000803C3" w:rsidRDefault="00332EE3" w:rsidP="004E5415">
            <w:pPr>
              <w:pStyle w:val="Pointvert12interligne6"/>
              <w:spacing w:before="0" w:after="240"/>
              <w:rPr>
                <w:rFonts w:cstheme="minorHAnsi"/>
                <w:color w:val="000000" w:themeColor="text1"/>
              </w:rPr>
            </w:pPr>
            <w:r w:rsidRPr="000803C3">
              <w:rPr>
                <w:rFonts w:cstheme="minorHAnsi"/>
                <w:color w:val="000000" w:themeColor="text1"/>
              </w:rPr>
              <w:t>Réaliser une réflexion individuelle introspective relative au concept de norme</w:t>
            </w:r>
            <w:r w:rsidR="002A6530" w:rsidRPr="000803C3">
              <w:rPr>
                <w:rFonts w:cstheme="minorHAnsi"/>
                <w:color w:val="000000" w:themeColor="text1"/>
              </w:rPr>
              <w:t>.</w:t>
            </w:r>
          </w:p>
          <w:p w14:paraId="44804498" w14:textId="16ED53F7" w:rsidR="00B12E34" w:rsidRPr="00CB4DFB" w:rsidRDefault="00B12E34" w:rsidP="00CB4DFB">
            <w:pPr>
              <w:ind w:left="360"/>
              <w:jc w:val="left"/>
              <w:rPr>
                <w:rFonts w:eastAsia="Times New Roman" w:cstheme="minorHAnsi"/>
                <w:b/>
                <w:bCs/>
                <w:szCs w:val="24"/>
                <w:lang w:eastAsia="fr-CA"/>
              </w:rPr>
            </w:pP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</w:t>
            </w:r>
            <w:r w:rsidR="00FF0E88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Pr="00CB4DFB">
              <w:rPr>
                <w:rFonts w:eastAsia="Times New Roman" w:cstheme="minorHAnsi"/>
                <w:b/>
                <w:bCs/>
                <w:szCs w:val="24"/>
                <w:lang w:eastAsia="fr-CA"/>
              </w:rPr>
              <w:t>:</w:t>
            </w:r>
          </w:p>
          <w:p w14:paraId="4D3C3DA1" w14:textId="4542A6A8" w:rsidR="00B12E34" w:rsidRPr="000803C3" w:rsidRDefault="00332EE3" w:rsidP="00CB4DFB">
            <w:pPr>
              <w:pStyle w:val="Pointvert12interligne6"/>
              <w:spacing w:before="0" w:after="0"/>
              <w:rPr>
                <w:rFonts w:cstheme="minorHAnsi"/>
                <w:color w:val="000000" w:themeColor="text1"/>
                <w:lang w:eastAsia="fr-CA"/>
              </w:rPr>
            </w:pPr>
            <w:r w:rsidRPr="000803C3">
              <w:rPr>
                <w:rFonts w:cstheme="minorHAnsi"/>
                <w:color w:val="000000" w:themeColor="text1"/>
                <w:lang w:eastAsia="fr-CA"/>
              </w:rPr>
              <w:t>Q</w:t>
            </w:r>
            <w:r w:rsidR="00B12E34" w:rsidRPr="000803C3">
              <w:rPr>
                <w:rFonts w:cstheme="minorHAnsi"/>
                <w:color w:val="000000" w:themeColor="text1"/>
                <w:lang w:eastAsia="fr-CA"/>
              </w:rPr>
              <w:t xml:space="preserve">uestions susceptibles de stimuler la réflexion : </w:t>
            </w:r>
          </w:p>
          <w:p w14:paraId="1B1532FD" w14:textId="4DF409A6" w:rsidR="00B12E34" w:rsidRPr="000803C3" w:rsidRDefault="00B12E34" w:rsidP="00CB4DFB">
            <w:pPr>
              <w:pStyle w:val="Pointvertinterligne115"/>
              <w:numPr>
                <w:ilvl w:val="1"/>
                <w:numId w:val="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0803C3">
              <w:rPr>
                <w:rFonts w:cstheme="minorHAnsi"/>
                <w:color w:val="000000" w:themeColor="text1"/>
              </w:rPr>
              <w:t>Qu’est-ce qu’une norme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Pr="000803C3">
              <w:rPr>
                <w:rFonts w:cstheme="minorHAnsi"/>
                <w:color w:val="000000" w:themeColor="text1"/>
              </w:rPr>
              <w:t>?</w:t>
            </w:r>
          </w:p>
          <w:p w14:paraId="1751E429" w14:textId="1131376D" w:rsidR="00B12E34" w:rsidRPr="000803C3" w:rsidRDefault="00B12E34" w:rsidP="00CB4DFB">
            <w:pPr>
              <w:pStyle w:val="Pointvertinterligne115"/>
              <w:numPr>
                <w:ilvl w:val="1"/>
                <w:numId w:val="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0803C3">
              <w:rPr>
                <w:rFonts w:cstheme="minorHAnsi"/>
                <w:color w:val="000000" w:themeColor="text1"/>
              </w:rPr>
              <w:t>En quoi les normes sont-elles utiles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Pr="000803C3">
              <w:rPr>
                <w:rFonts w:cstheme="minorHAnsi"/>
                <w:color w:val="000000" w:themeColor="text1"/>
              </w:rPr>
              <w:t>? En quoi sont-elles problématiques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Pr="000803C3">
              <w:rPr>
                <w:rFonts w:cstheme="minorHAnsi"/>
                <w:color w:val="000000" w:themeColor="text1"/>
              </w:rPr>
              <w:t>?</w:t>
            </w:r>
          </w:p>
          <w:p w14:paraId="3BAAC0FA" w14:textId="2827FAA2" w:rsidR="00B12E34" w:rsidRPr="000803C3" w:rsidRDefault="00B12E34" w:rsidP="00CB4DFB">
            <w:pPr>
              <w:pStyle w:val="Pointvertinterligne115"/>
              <w:numPr>
                <w:ilvl w:val="2"/>
                <w:numId w:val="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0803C3">
              <w:rPr>
                <w:rFonts w:cstheme="minorHAnsi"/>
                <w:color w:val="000000" w:themeColor="text1"/>
              </w:rPr>
              <w:t>Qu’est-ce que je pense des normes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Pr="000803C3">
              <w:rPr>
                <w:rFonts w:cstheme="minorHAnsi"/>
                <w:color w:val="000000" w:themeColor="text1"/>
              </w:rPr>
              <w:t>?</w:t>
            </w:r>
          </w:p>
          <w:p w14:paraId="20BA069F" w14:textId="20C6EEDF" w:rsidR="00B12E34" w:rsidRPr="000803C3" w:rsidRDefault="00B12E34" w:rsidP="00CB4DFB">
            <w:pPr>
              <w:pStyle w:val="Pointvertinterligne115"/>
              <w:numPr>
                <w:ilvl w:val="2"/>
                <w:numId w:val="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0803C3">
              <w:rPr>
                <w:rFonts w:cstheme="minorHAnsi"/>
                <w:color w:val="000000" w:themeColor="text1"/>
              </w:rPr>
              <w:t>Comment les normes sont-elles susceptibles d’influer sur l’exercice de ma profession/</w:t>
            </w:r>
            <w:r w:rsidR="007264DB">
              <w:rPr>
                <w:rFonts w:cstheme="minorHAnsi"/>
                <w:color w:val="000000" w:themeColor="text1"/>
              </w:rPr>
              <w:t xml:space="preserve">sur ma </w:t>
            </w:r>
            <w:r w:rsidRPr="000803C3">
              <w:rPr>
                <w:rFonts w:cstheme="minorHAnsi"/>
                <w:color w:val="000000" w:themeColor="text1"/>
              </w:rPr>
              <w:t>discipline</w:t>
            </w:r>
            <w:r w:rsidR="00982926">
              <w:rPr>
                <w:rFonts w:cstheme="minorHAnsi"/>
                <w:color w:val="000000" w:themeColor="text1"/>
              </w:rPr>
              <w:t> </w:t>
            </w:r>
            <w:r w:rsidRPr="000803C3">
              <w:rPr>
                <w:rFonts w:cstheme="minorHAnsi"/>
                <w:color w:val="000000" w:themeColor="text1"/>
              </w:rPr>
              <w:t>?</w:t>
            </w:r>
          </w:p>
          <w:p w14:paraId="1B9CC666" w14:textId="77777777" w:rsidR="00B12E34" w:rsidRPr="000803C3" w:rsidRDefault="00B12E34" w:rsidP="00CB4DFB">
            <w:pPr>
              <w:pStyle w:val="Pointvertinterligne115"/>
              <w:numPr>
                <w:ilvl w:val="2"/>
                <w:numId w:val="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0803C3">
              <w:rPr>
                <w:rFonts w:cstheme="minorHAnsi"/>
                <w:color w:val="000000" w:themeColor="text1"/>
              </w:rPr>
              <w:t>…</w:t>
            </w:r>
          </w:p>
          <w:p w14:paraId="04E7316E" w14:textId="3566907B" w:rsidR="00222D28" w:rsidRPr="000803C3" w:rsidRDefault="003B6A85" w:rsidP="00CB4DFB">
            <w:pPr>
              <w:pStyle w:val="Pointvert12interligne6"/>
              <w:rPr>
                <w:rFonts w:cstheme="minorHAnsi"/>
                <w:color w:val="000000" w:themeColor="text1"/>
                <w:u w:val="single"/>
              </w:rPr>
            </w:pPr>
            <w:r w:rsidRPr="000803C3">
              <w:rPr>
                <w:rFonts w:cstheme="minorHAnsi"/>
                <w:noProof/>
                <w:color w:val="000000" w:themeColor="text1"/>
                <w:lang w:eastAsia="fr-CA"/>
              </w:rPr>
              <w:drawing>
                <wp:anchor distT="0" distB="0" distL="114300" distR="114300" simplePos="0" relativeHeight="251759661" behindDoc="1" locked="0" layoutInCell="1" allowOverlap="1" wp14:anchorId="505D937C" wp14:editId="4CDD1C4F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302260</wp:posOffset>
                  </wp:positionV>
                  <wp:extent cx="449580" cy="449580"/>
                  <wp:effectExtent l="0" t="0" r="7620" b="7620"/>
                  <wp:wrapSquare wrapText="bothSides"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6DA1" w:rsidRPr="000803C3">
              <w:rPr>
                <w:rFonts w:cstheme="minorHAnsi"/>
                <w:color w:val="000000" w:themeColor="text1"/>
              </w:rPr>
              <w:t>Ressources pour aborder les concepts de biais inconscients et de normes sociales</w:t>
            </w:r>
          </w:p>
          <w:p w14:paraId="46C218F3" w14:textId="6945F18F" w:rsidR="00826DA1" w:rsidRDefault="0045154B" w:rsidP="0045154B">
            <w:pPr>
              <w:pStyle w:val="Pointvert12interligne6"/>
              <w:numPr>
                <w:ilvl w:val="0"/>
                <w:numId w:val="0"/>
              </w:numPr>
              <w:spacing w:before="100" w:beforeAutospacing="1" w:after="100" w:afterAutospacing="1"/>
              <w:ind w:left="2124"/>
              <w:jc w:val="left"/>
              <w:rPr>
                <w:rStyle w:val="Lienhypertexte"/>
                <w:rFonts w:cstheme="minorHAnsi"/>
              </w:rPr>
            </w:pPr>
            <w:r w:rsidRPr="00CB4DFB">
              <w:rPr>
                <w:rFonts w:cstheme="minorHAnsi"/>
                <w:noProof/>
                <w:lang w:eastAsia="fr-CA"/>
              </w:rPr>
              <w:drawing>
                <wp:anchor distT="0" distB="0" distL="114300" distR="114300" simplePos="0" relativeHeight="251761709" behindDoc="0" locked="0" layoutInCell="1" allowOverlap="1" wp14:anchorId="3EA8C059" wp14:editId="78D2B943">
                  <wp:simplePos x="0" y="0"/>
                  <wp:positionH relativeFrom="column">
                    <wp:posOffset>773592</wp:posOffset>
                  </wp:positionH>
                  <wp:positionV relativeFrom="paragraph">
                    <wp:posOffset>542925</wp:posOffset>
                  </wp:positionV>
                  <wp:extent cx="449580" cy="449580"/>
                  <wp:effectExtent l="0" t="0" r="7620" b="7620"/>
                  <wp:wrapSquare wrapText="bothSides"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2D28" w:rsidRPr="000803C3">
              <w:rPr>
                <w:rFonts w:cstheme="minorHAnsi"/>
                <w:color w:val="000000" w:themeColor="text1"/>
                <w:szCs w:val="24"/>
                <w:lang w:eastAsia="fr-CA"/>
              </w:rPr>
              <w:t>Télé</w:t>
            </w:r>
            <w:r w:rsidR="00222D28" w:rsidRPr="000803C3">
              <w:rPr>
                <w:rFonts w:cstheme="minorHAnsi"/>
                <w:noProof/>
                <w:color w:val="000000" w:themeColor="text1"/>
                <w:lang w:eastAsia="fr-CA"/>
              </w:rPr>
              <w:t xml:space="preserve"> </w:t>
            </w:r>
            <w:r w:rsidR="00222D28" w:rsidRPr="000803C3">
              <w:rPr>
                <w:rFonts w:cstheme="minorHAnsi"/>
                <w:color w:val="000000" w:themeColor="text1"/>
                <w:szCs w:val="24"/>
                <w:lang w:eastAsia="fr-CA"/>
              </w:rPr>
              <w:t xml:space="preserve">-Québec (2020). </w:t>
            </w:r>
            <w:r w:rsidR="00222D28" w:rsidRPr="000803C3">
              <w:rPr>
                <w:rFonts w:cstheme="minorHAnsi"/>
                <w:i/>
                <w:iCs/>
                <w:color w:val="000000" w:themeColor="text1"/>
                <w:szCs w:val="24"/>
                <w:lang w:eastAsia="fr-CA"/>
              </w:rPr>
              <w:t>Briser le code</w:t>
            </w:r>
            <w:r w:rsidR="00222D28" w:rsidRPr="000803C3">
              <w:rPr>
                <w:rFonts w:cstheme="minorHAnsi"/>
                <w:color w:val="000000" w:themeColor="text1"/>
                <w:szCs w:val="24"/>
                <w:lang w:eastAsia="fr-CA"/>
              </w:rPr>
              <w:t xml:space="preserve">. </w:t>
            </w:r>
            <w:r w:rsidR="00826DA1" w:rsidRPr="000803C3">
              <w:rPr>
                <w:rFonts w:cstheme="minorHAnsi"/>
                <w:color w:val="000000" w:themeColor="text1"/>
              </w:rPr>
              <w:t>Récupéré de :</w:t>
            </w:r>
            <w:r w:rsidR="00222D28">
              <w:rPr>
                <w:rFonts w:cstheme="minorHAnsi"/>
              </w:rPr>
              <w:t xml:space="preserve"> </w:t>
            </w:r>
            <w:hyperlink r:id="rId72" w:history="1">
              <w:r w:rsidR="00826DA1" w:rsidRPr="00CB4DFB">
                <w:rPr>
                  <w:rStyle w:val="Lienhypertexte"/>
                  <w:rFonts w:cstheme="minorHAnsi"/>
                </w:rPr>
                <w:t>https://briserlecode.telequebec.tv</w:t>
              </w:r>
            </w:hyperlink>
          </w:p>
          <w:p w14:paraId="355EBF59" w14:textId="5B97045C" w:rsidR="003B6A85" w:rsidRDefault="000803C3" w:rsidP="0045154B">
            <w:pPr>
              <w:pStyle w:val="Pointvert12interligne6"/>
              <w:numPr>
                <w:ilvl w:val="0"/>
                <w:numId w:val="0"/>
              </w:numPr>
              <w:spacing w:before="100" w:beforeAutospacing="1" w:after="100" w:afterAutospacing="1"/>
              <w:ind w:left="2124"/>
              <w:jc w:val="left"/>
              <w:rPr>
                <w:rStyle w:val="Lienhypertexte"/>
              </w:rPr>
            </w:pPr>
            <w:r w:rsidRPr="000803C3">
              <w:rPr>
                <w:rFonts w:cstheme="minorHAnsi"/>
                <w:noProof/>
                <w:color w:val="000000" w:themeColor="text1"/>
                <w:lang w:eastAsia="fr-CA"/>
              </w:rPr>
              <w:drawing>
                <wp:anchor distT="0" distB="0" distL="114300" distR="114300" simplePos="0" relativeHeight="251763757" behindDoc="1" locked="0" layoutInCell="1" allowOverlap="1" wp14:anchorId="6EE93A56" wp14:editId="64F59162">
                  <wp:simplePos x="0" y="0"/>
                  <wp:positionH relativeFrom="column">
                    <wp:posOffset>788848</wp:posOffset>
                  </wp:positionH>
                  <wp:positionV relativeFrom="paragraph">
                    <wp:posOffset>1090029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7322" y="0"/>
                      <wp:lineTo x="0" y="3661"/>
                      <wp:lineTo x="0" y="16475"/>
                      <wp:lineTo x="5492" y="21051"/>
                      <wp:lineTo x="7322" y="21051"/>
                      <wp:lineTo x="13729" y="21051"/>
                      <wp:lineTo x="15559" y="21051"/>
                      <wp:lineTo x="21051" y="16475"/>
                      <wp:lineTo x="21051" y="3661"/>
                      <wp:lineTo x="13729" y="0"/>
                      <wp:lineTo x="7322" y="0"/>
                    </wp:wrapPolygon>
                  </wp:wrapTight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A85" w:rsidRPr="000803C3">
              <w:rPr>
                <w:rFonts w:cstheme="minorHAnsi"/>
                <w:color w:val="000000" w:themeColor="text1"/>
                <w:lang w:val="en-CA"/>
              </w:rPr>
              <w:t xml:space="preserve">Chalabi, M. (2021). </w:t>
            </w:r>
            <w:r w:rsidR="003B6A85" w:rsidRPr="004E526C">
              <w:rPr>
                <w:rFonts w:cstheme="minorHAnsi"/>
                <w:i/>
                <w:iCs/>
                <w:color w:val="000000" w:themeColor="text1"/>
                <w:lang w:val="en-US"/>
              </w:rPr>
              <w:t>What we miss when we focus on the average</w:t>
            </w:r>
            <w:r w:rsidR="003B6A85" w:rsidRPr="000803C3">
              <w:rPr>
                <w:rFonts w:cstheme="minorHAnsi"/>
                <w:color w:val="000000" w:themeColor="text1"/>
                <w:lang w:val="en-US"/>
              </w:rPr>
              <w:t xml:space="preserve">. </w:t>
            </w:r>
            <w:r w:rsidR="003B6A85" w:rsidRPr="000803C3">
              <w:rPr>
                <w:rFonts w:cstheme="minorHAnsi"/>
                <w:color w:val="000000" w:themeColor="text1"/>
              </w:rPr>
              <w:t xml:space="preserve">Récupéré de : </w:t>
            </w:r>
            <w:hyperlink r:id="rId73" w:history="1">
              <w:r w:rsidR="003B6A85" w:rsidRPr="003B6A85">
                <w:rPr>
                  <w:rStyle w:val="Lienhypertexte"/>
                  <w:rFonts w:cstheme="minorHAnsi"/>
                </w:rPr>
                <w:t>https://www.ted.com/talks/mona_chalabi_what_we_miss_when_we_focus_on_the_average</w:t>
              </w:r>
            </w:hyperlink>
          </w:p>
          <w:p w14:paraId="6139EC3D" w14:textId="1E7DF3B4" w:rsidR="00826DA1" w:rsidRPr="00CB4DFB" w:rsidRDefault="000803C3" w:rsidP="000803C3">
            <w:pPr>
              <w:pStyle w:val="Pointvert12interligne6"/>
              <w:numPr>
                <w:ilvl w:val="0"/>
                <w:numId w:val="0"/>
              </w:numPr>
              <w:ind w:left="2124"/>
              <w:rPr>
                <w:rFonts w:cstheme="minorHAnsi"/>
              </w:rPr>
            </w:pPr>
            <w:r w:rsidRPr="000803C3">
              <w:rPr>
                <w:rFonts w:cstheme="minorHAnsi"/>
                <w:noProof/>
                <w:color w:val="000000" w:themeColor="text1"/>
                <w:lang w:eastAsia="fr-CA"/>
              </w:rPr>
              <w:drawing>
                <wp:anchor distT="0" distB="0" distL="114300" distR="114300" simplePos="0" relativeHeight="251864109" behindDoc="1" locked="0" layoutInCell="1" allowOverlap="1" wp14:anchorId="7F91D691" wp14:editId="1294D64A">
                  <wp:simplePos x="0" y="0"/>
                  <wp:positionH relativeFrom="column">
                    <wp:posOffset>786204</wp:posOffset>
                  </wp:positionH>
                  <wp:positionV relativeFrom="paragraph">
                    <wp:posOffset>762827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7322" y="0"/>
                      <wp:lineTo x="0" y="3661"/>
                      <wp:lineTo x="0" y="16475"/>
                      <wp:lineTo x="5492" y="21051"/>
                      <wp:lineTo x="7322" y="21051"/>
                      <wp:lineTo x="13729" y="21051"/>
                      <wp:lineTo x="15559" y="21051"/>
                      <wp:lineTo x="21051" y="16475"/>
                      <wp:lineTo x="21051" y="3661"/>
                      <wp:lineTo x="13729" y="0"/>
                      <wp:lineTo x="7322" y="0"/>
                    </wp:wrapPolygon>
                  </wp:wrapTight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6DA1" w:rsidRPr="000803C3">
              <w:rPr>
                <w:rFonts w:cstheme="minorHAnsi"/>
                <w:iCs/>
                <w:color w:val="000000" w:themeColor="text1"/>
              </w:rPr>
              <w:t>Normandin, A.</w:t>
            </w:r>
            <w:r w:rsidR="006F3D26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E323F5">
              <w:rPr>
                <w:rFonts w:cstheme="minorHAnsi"/>
                <w:iCs/>
                <w:color w:val="000000" w:themeColor="text1"/>
              </w:rPr>
              <w:t xml:space="preserve">— </w:t>
            </w:r>
            <w:r w:rsidR="00826DA1" w:rsidRPr="000803C3">
              <w:rPr>
                <w:rFonts w:cstheme="minorHAnsi"/>
                <w:iCs/>
                <w:color w:val="000000" w:themeColor="text1"/>
              </w:rPr>
              <w:t xml:space="preserve">L., Desautels, C., Decoste, G., Imsirovic, F., &amp; Paquet, M. (2021). </w:t>
            </w:r>
            <w:r w:rsidR="00826DA1" w:rsidRPr="000803C3">
              <w:rPr>
                <w:rFonts w:cstheme="minorHAnsi"/>
                <w:i/>
                <w:color w:val="000000" w:themeColor="text1"/>
              </w:rPr>
              <w:t>Les biais cognitifs et la compréhension des milieux de travail</w:t>
            </w:r>
            <w:r w:rsidR="00826DA1" w:rsidRPr="000803C3">
              <w:rPr>
                <w:rFonts w:cstheme="minorHAnsi"/>
                <w:iCs/>
                <w:color w:val="000000" w:themeColor="text1"/>
              </w:rPr>
              <w:t xml:space="preserve">. Récupéré de : </w:t>
            </w:r>
            <w:hyperlink r:id="rId74" w:history="1">
              <w:r w:rsidR="00826DA1" w:rsidRPr="00CB4DFB">
                <w:rPr>
                  <w:rStyle w:val="Lienhypertexte"/>
                  <w:rFonts w:cstheme="minorHAnsi"/>
                </w:rPr>
                <w:t>https://www.shortcogs.com/milieuxtravail</w:t>
              </w:r>
            </w:hyperlink>
            <w:r w:rsidR="00826DA1" w:rsidRPr="00CB4DFB">
              <w:rPr>
                <w:rFonts w:cstheme="minorHAnsi"/>
                <w:iCs/>
              </w:rPr>
              <w:t xml:space="preserve"> </w:t>
            </w:r>
          </w:p>
          <w:p w14:paraId="77C472A3" w14:textId="2E7ECCEE" w:rsidR="00B12E34" w:rsidRPr="00CB4DFB" w:rsidRDefault="00826DA1" w:rsidP="000803C3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2124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</w:rPr>
            </w:pPr>
            <w:r w:rsidRPr="000803C3">
              <w:rPr>
                <w:rFonts w:cstheme="minorHAnsi"/>
                <w:color w:val="000000" w:themeColor="text1"/>
              </w:rPr>
              <w:t>Pavie, A. &amp; Masson, A. (2014). Comment les normes sociales se construisent. Sociologie des «</w:t>
            </w:r>
            <w:r w:rsidR="007837A5">
              <w:rPr>
                <w:rFonts w:cstheme="minorHAnsi"/>
                <w:color w:val="000000" w:themeColor="text1"/>
              </w:rPr>
              <w:t> </w:t>
            </w:r>
            <w:r w:rsidRPr="000803C3">
              <w:rPr>
                <w:rFonts w:cstheme="minorHAnsi"/>
                <w:color w:val="000000" w:themeColor="text1"/>
              </w:rPr>
              <w:t>entrepreneurs de morale</w:t>
            </w:r>
            <w:r w:rsidR="007837A5">
              <w:rPr>
                <w:rFonts w:cstheme="minorHAnsi"/>
                <w:color w:val="000000" w:themeColor="text1"/>
              </w:rPr>
              <w:t> </w:t>
            </w:r>
            <w:r w:rsidRPr="000803C3">
              <w:rPr>
                <w:rFonts w:cstheme="minorHAnsi"/>
                <w:color w:val="000000" w:themeColor="text1"/>
              </w:rPr>
              <w:t>».</w:t>
            </w:r>
            <w:r w:rsidR="006F3D26">
              <w:rPr>
                <w:rFonts w:cstheme="minorHAnsi"/>
                <w:color w:val="000000" w:themeColor="text1"/>
              </w:rPr>
              <w:t xml:space="preserve"> </w:t>
            </w:r>
            <w:r w:rsidRPr="000803C3">
              <w:rPr>
                <w:rFonts w:cstheme="minorHAnsi"/>
                <w:i/>
                <w:iCs/>
                <w:color w:val="000000" w:themeColor="text1"/>
              </w:rPr>
              <w:t>Regards croisés sur l</w:t>
            </w:r>
            <w:r w:rsidR="00066DF9">
              <w:rPr>
                <w:rFonts w:cstheme="minorHAnsi"/>
                <w:i/>
                <w:iCs/>
                <w:color w:val="000000" w:themeColor="text1"/>
              </w:rPr>
              <w:t>’</w:t>
            </w:r>
            <w:r w:rsidRPr="000803C3">
              <w:rPr>
                <w:rFonts w:cstheme="minorHAnsi"/>
                <w:i/>
                <w:iCs/>
                <w:color w:val="000000" w:themeColor="text1"/>
              </w:rPr>
              <w:t>économie</w:t>
            </w:r>
            <w:r w:rsidRPr="000803C3">
              <w:rPr>
                <w:rFonts w:cstheme="minorHAnsi"/>
                <w:color w:val="000000" w:themeColor="text1"/>
              </w:rPr>
              <w:t xml:space="preserve">, </w:t>
            </w:r>
            <w:r w:rsidRPr="004E526C">
              <w:rPr>
                <w:rFonts w:cstheme="minorHAnsi"/>
                <w:i/>
                <w:iCs/>
                <w:color w:val="000000" w:themeColor="text1"/>
              </w:rPr>
              <w:t>14</w:t>
            </w:r>
            <w:r w:rsidRPr="000803C3">
              <w:rPr>
                <w:rFonts w:cstheme="minorHAnsi"/>
                <w:color w:val="000000" w:themeColor="text1"/>
              </w:rPr>
              <w:t>, 213-215. </w:t>
            </w:r>
            <w:hyperlink r:id="rId75" w:history="1">
              <w:r w:rsidRPr="00CB4DFB">
                <w:rPr>
                  <w:rStyle w:val="Lienhypertexte"/>
                  <w:rFonts w:cstheme="minorHAnsi"/>
                </w:rPr>
                <w:t>https</w:t>
              </w:r>
              <w:r w:rsidR="00066DF9">
                <w:rPr>
                  <w:rStyle w:val="Lienhypertexte"/>
                  <w:rFonts w:cstheme="minorHAnsi"/>
                </w:rPr>
                <w:t> </w:t>
              </w:r>
              <w:r w:rsidRPr="00CB4DFB">
                <w:rPr>
                  <w:rStyle w:val="Lienhypertexte"/>
                  <w:rFonts w:cstheme="minorHAnsi"/>
                </w:rPr>
                <w:t>://doi.org/10.3917/rce.014.0213</w:t>
              </w:r>
            </w:hyperlink>
          </w:p>
        </w:tc>
      </w:tr>
    </w:tbl>
    <w:p w14:paraId="018ACC4C" w14:textId="0E8ECFBB" w:rsidR="00F86130" w:rsidRPr="00CB4DFB" w:rsidRDefault="00C74CEE" w:rsidP="00CB4DFB">
      <w:pPr>
        <w:pStyle w:val="Pointvert12interligne6"/>
        <w:numPr>
          <w:ilvl w:val="0"/>
          <w:numId w:val="0"/>
        </w:numPr>
        <w:rPr>
          <w:rFonts w:cstheme="minorHAnsi"/>
        </w:rPr>
      </w:pPr>
      <w:r w:rsidRPr="00CB4DFB">
        <w:rPr>
          <w:rFonts w:cstheme="minorHAnsi"/>
        </w:rPr>
        <w:t xml:space="preserve"> </w:t>
      </w:r>
    </w:p>
    <w:p w14:paraId="1E50CC61" w14:textId="77777777" w:rsidR="000776DC" w:rsidRPr="00CB4DFB" w:rsidRDefault="000776DC" w:rsidP="00CB4DFB">
      <w:pPr>
        <w:pStyle w:val="Pointvert12interligne6"/>
        <w:numPr>
          <w:ilvl w:val="0"/>
          <w:numId w:val="0"/>
        </w:numPr>
        <w:rPr>
          <w:rFonts w:cstheme="minorHAnsi"/>
        </w:rPr>
        <w:sectPr w:rsidR="000776DC" w:rsidRPr="00CB4DFB" w:rsidSect="00FB1C23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3CC68DDD" w14:textId="72C11280" w:rsidR="00A86F50" w:rsidRPr="00CB4DFB" w:rsidRDefault="0061721B" w:rsidP="000803C3">
      <w:pPr>
        <w:pStyle w:val="Titre1"/>
        <w:spacing w:before="480"/>
        <w:ind w:left="1418"/>
        <w:rPr>
          <w:rFonts w:cstheme="minorHAnsi"/>
          <w:szCs w:val="40"/>
        </w:rPr>
      </w:pPr>
      <w:bookmarkStart w:id="37" w:name="_Toc98837378"/>
      <w:bookmarkStart w:id="38" w:name="_Toc99474380"/>
      <w:r>
        <w:rPr>
          <w:rFonts w:eastAsiaTheme="minorHAnsi" w:cstheme="minorHAnsi"/>
          <w:noProof/>
          <w:color w:val="auto"/>
          <w:sz w:val="16"/>
          <w:szCs w:val="16"/>
        </w:rPr>
        <w:lastRenderedPageBreak/>
        <w:drawing>
          <wp:anchor distT="0" distB="0" distL="114300" distR="114300" simplePos="0" relativeHeight="251826221" behindDoc="0" locked="0" layoutInCell="1" allowOverlap="1" wp14:anchorId="483BBF29" wp14:editId="6FE13865">
            <wp:simplePos x="0" y="0"/>
            <wp:positionH relativeFrom="column">
              <wp:posOffset>-209550</wp:posOffset>
            </wp:positionH>
            <wp:positionV relativeFrom="paragraph">
              <wp:posOffset>387517</wp:posOffset>
            </wp:positionV>
            <wp:extent cx="900000" cy="900000"/>
            <wp:effectExtent l="0" t="0" r="0" b="0"/>
            <wp:wrapSquare wrapText="bothSides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BB4" w:rsidRPr="00CB4DFB">
        <w:rPr>
          <w:rStyle w:val="Accentuationlgre"/>
          <w:rFonts w:asciiTheme="minorHAnsi" w:hAnsiTheme="minorHAnsi" w:cstheme="minorHAnsi"/>
          <w:sz w:val="40"/>
          <w:szCs w:val="40"/>
        </w:rPr>
        <w:t>Propositions d’activités complémentaires à l’</w:t>
      </w:r>
      <w:r w:rsidR="00363BB4" w:rsidRPr="00CB4DFB">
        <w:rPr>
          <w:rFonts w:cstheme="minorHAnsi"/>
          <w:szCs w:val="40"/>
        </w:rPr>
        <w:t>épisode</w:t>
      </w:r>
      <w:r w:rsidR="0019018B">
        <w:rPr>
          <w:rFonts w:cstheme="minorHAnsi"/>
          <w:szCs w:val="40"/>
        </w:rPr>
        <w:t> </w:t>
      </w:r>
      <w:r w:rsidR="00363BB4" w:rsidRPr="00CB4DFB">
        <w:rPr>
          <w:rFonts w:cstheme="minorHAnsi"/>
          <w:szCs w:val="40"/>
        </w:rPr>
        <w:t>2</w:t>
      </w:r>
      <w:r w:rsidR="00066DF9">
        <w:rPr>
          <w:rFonts w:cstheme="minorHAnsi"/>
          <w:szCs w:val="40"/>
        </w:rPr>
        <w:t> </w:t>
      </w:r>
      <w:r w:rsidR="00363BB4" w:rsidRPr="00CB4DFB">
        <w:rPr>
          <w:rFonts w:cstheme="minorHAnsi"/>
          <w:szCs w:val="40"/>
        </w:rPr>
        <w:t xml:space="preserve">: </w:t>
      </w:r>
      <w:r w:rsidR="00A86F50" w:rsidRPr="00CB4DFB">
        <w:rPr>
          <w:rFonts w:cstheme="minorHAnsi"/>
        </w:rPr>
        <w:t xml:space="preserve">Être </w:t>
      </w:r>
      <w:r w:rsidR="000D5C12" w:rsidRPr="00CB4DFB">
        <w:rPr>
          <w:rFonts w:cstheme="minorHAnsi"/>
        </w:rPr>
        <w:t>H</w:t>
      </w:r>
      <w:r w:rsidR="00A86F50" w:rsidRPr="00CB4DFB">
        <w:rPr>
          <w:rFonts w:cstheme="minorHAnsi"/>
        </w:rPr>
        <w:t xml:space="preserve">umain </w:t>
      </w:r>
      <w:r w:rsidR="00E323F5">
        <w:rPr>
          <w:rFonts w:cstheme="minorHAnsi"/>
        </w:rPr>
        <w:t>—</w:t>
      </w:r>
      <w:r w:rsidR="00A86F50" w:rsidRPr="00CB4DFB">
        <w:rPr>
          <w:rFonts w:cstheme="minorHAnsi"/>
        </w:rPr>
        <w:t xml:space="preserve"> Moi et mon rôle dans les injustices épistémiques</w:t>
      </w:r>
      <w:bookmarkEnd w:id="37"/>
      <w:bookmarkEnd w:id="38"/>
    </w:p>
    <w:p w14:paraId="3D129FC6" w14:textId="77777777" w:rsidR="00A86F50" w:rsidRPr="00CB4DFB" w:rsidRDefault="00A86F50" w:rsidP="00CB4DFB">
      <w:pPr>
        <w:pStyle w:val="pisodes"/>
        <w:rPr>
          <w:rFonts w:cstheme="minorHAnsi"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0776DC" w:rsidRPr="00CB4DFB" w14:paraId="6CF9B46B" w14:textId="77777777" w:rsidTr="00B008D7">
        <w:trPr>
          <w:trHeight w:val="850"/>
        </w:trPr>
        <w:tc>
          <w:tcPr>
            <w:tcW w:w="846" w:type="dxa"/>
            <w:vAlign w:val="center"/>
          </w:tcPr>
          <w:p w14:paraId="15D90AA7" w14:textId="77777777" w:rsidR="000776DC" w:rsidRPr="00CB4DFB" w:rsidRDefault="000776DC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bookmarkStart w:id="39" w:name="_Hlk95036685"/>
            <w:r w:rsidRPr="00CB4DFB">
              <w:rPr>
                <w:rStyle w:val="Accentuationlgre"/>
                <w:rFonts w:asciiTheme="minorHAnsi" w:hAnsiTheme="minorHAnsi" w:cstheme="minorHAnsi"/>
                <w:iCs w:val="0"/>
                <w:noProof/>
                <w:color w:val="auto"/>
                <w:sz w:val="24"/>
              </w:rPr>
              <w:drawing>
                <wp:inline distT="0" distB="0" distL="0" distR="0" wp14:anchorId="10B2319B" wp14:editId="1F25B28B">
                  <wp:extent cx="360000" cy="360000"/>
                  <wp:effectExtent l="19050" t="19050" r="21590" b="2159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14:paraId="427A6822" w14:textId="12B2B9BF" w:rsidR="000776DC" w:rsidRPr="0014507F" w:rsidRDefault="000776DC" w:rsidP="00CB4DFB">
            <w:pPr>
              <w:pStyle w:val="Contenu"/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</w:pPr>
            <w:bookmarkStart w:id="40" w:name="_Toc98837379"/>
            <w:r w:rsidRPr="0014507F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Objectifs d’apprentissage associés</w:t>
            </w:r>
            <w:bookmarkEnd w:id="40"/>
            <w:r w:rsidR="000803C3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 :</w:t>
            </w:r>
          </w:p>
        </w:tc>
      </w:tr>
    </w:tbl>
    <w:p w14:paraId="53BB25A0" w14:textId="44B8F6EE" w:rsidR="000776DC" w:rsidRPr="00066DF9" w:rsidRDefault="000776DC" w:rsidP="00CB4DFB">
      <w:pPr>
        <w:pStyle w:val="Paragraphedeliste"/>
        <w:numPr>
          <w:ilvl w:val="0"/>
          <w:numId w:val="11"/>
        </w:numPr>
        <w:spacing w:before="0" w:after="0"/>
        <w:jc w:val="left"/>
        <w:rPr>
          <w:rFonts w:cstheme="minorHAnsi"/>
        </w:rPr>
      </w:pPr>
      <w:r w:rsidRPr="00066DF9">
        <w:rPr>
          <w:rFonts w:cstheme="minorHAnsi"/>
        </w:rPr>
        <w:t>Reconnaitre les construits normatifs préjudiciables et les biais implicites qui sous-tendent les pratiques professionnelles</w:t>
      </w:r>
      <w:r w:rsidR="000E5660">
        <w:rPr>
          <w:rFonts w:cstheme="minorHAnsi"/>
        </w:rPr>
        <w:t> </w:t>
      </w:r>
      <w:r w:rsidR="002A6530" w:rsidRPr="00066DF9">
        <w:rPr>
          <w:rFonts w:cstheme="minorHAnsi"/>
        </w:rPr>
        <w:t>;</w:t>
      </w:r>
      <w:r w:rsidRPr="00066DF9">
        <w:rPr>
          <w:rFonts w:cstheme="minorHAnsi"/>
        </w:rPr>
        <w:t xml:space="preserve"> </w:t>
      </w:r>
    </w:p>
    <w:p w14:paraId="4D9F44E3" w14:textId="30007D4B" w:rsidR="000776DC" w:rsidRPr="00066DF9" w:rsidRDefault="000776DC" w:rsidP="00CB4DFB">
      <w:pPr>
        <w:pStyle w:val="Paragraphedeliste"/>
        <w:numPr>
          <w:ilvl w:val="0"/>
          <w:numId w:val="11"/>
        </w:numPr>
        <w:spacing w:before="0"/>
        <w:jc w:val="left"/>
        <w:rPr>
          <w:rFonts w:cstheme="minorHAnsi"/>
        </w:rPr>
      </w:pPr>
      <w:r w:rsidRPr="00066DF9">
        <w:rPr>
          <w:rFonts w:cstheme="minorHAnsi"/>
        </w:rPr>
        <w:t>Remettre en question les pratiques susceptibles d’engendrer des injustices épistémiques</w:t>
      </w:r>
      <w:r w:rsidR="002A6530" w:rsidRPr="00066DF9">
        <w:rPr>
          <w:rFonts w:cstheme="minorHAnsi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C74CEE" w:rsidRPr="00CB4DFB" w14:paraId="0A4480CE" w14:textId="77777777" w:rsidTr="00B44B08">
        <w:trPr>
          <w:trHeight w:val="850"/>
        </w:trPr>
        <w:tc>
          <w:tcPr>
            <w:tcW w:w="846" w:type="dxa"/>
            <w:vAlign w:val="center"/>
          </w:tcPr>
          <w:p w14:paraId="7413233A" w14:textId="3E66E911" w:rsidR="00C74CEE" w:rsidRPr="00CB4DFB" w:rsidRDefault="002D4F8D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0D081668" wp14:editId="0A505679">
                  <wp:extent cx="360000" cy="360000"/>
                  <wp:effectExtent l="19050" t="19050" r="21590" b="2159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vAlign w:val="center"/>
          </w:tcPr>
          <w:p w14:paraId="1D3B62A8" w14:textId="16FD6845" w:rsidR="00C74CEE" w:rsidRPr="0014507F" w:rsidRDefault="00C74CEE" w:rsidP="00CB4DFB">
            <w:pPr>
              <w:pStyle w:val="Contenu"/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</w:pPr>
            <w:bookmarkStart w:id="41" w:name="_Toc98837380"/>
            <w:r w:rsidRPr="0014507F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Contenu</w:t>
            </w:r>
            <w:bookmarkEnd w:id="41"/>
            <w:r w:rsidR="000803C3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 :</w:t>
            </w:r>
          </w:p>
        </w:tc>
      </w:tr>
    </w:tbl>
    <w:p w14:paraId="010E140A" w14:textId="3C6EC41A" w:rsidR="00C74CEE" w:rsidRPr="00066DF9" w:rsidRDefault="00C74CEE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066DF9">
        <w:rPr>
          <w:rFonts w:eastAsia="Times New Roman" w:cstheme="minorHAnsi"/>
          <w:szCs w:val="24"/>
          <w:lang w:eastAsia="fr-CA"/>
        </w:rPr>
        <w:t>Épisode</w:t>
      </w:r>
      <w:r w:rsidR="0019018B">
        <w:rPr>
          <w:rFonts w:eastAsia="Times New Roman" w:cstheme="minorHAnsi"/>
          <w:szCs w:val="24"/>
          <w:lang w:eastAsia="fr-CA"/>
        </w:rPr>
        <w:t> </w:t>
      </w:r>
      <w:r w:rsidRPr="00066DF9">
        <w:rPr>
          <w:rFonts w:eastAsia="Times New Roman" w:cstheme="minorHAnsi"/>
          <w:szCs w:val="24"/>
          <w:lang w:eastAsia="fr-CA"/>
        </w:rPr>
        <w:t xml:space="preserve">2 </w:t>
      </w:r>
      <w:r w:rsidR="006423E8">
        <w:rPr>
          <w:rFonts w:eastAsia="Times New Roman" w:cstheme="minorHAnsi"/>
          <w:szCs w:val="24"/>
          <w:lang w:eastAsia="fr-CA"/>
        </w:rPr>
        <w:t>—</w:t>
      </w:r>
      <w:r w:rsidRPr="00066DF9">
        <w:rPr>
          <w:rFonts w:eastAsia="Times New Roman" w:cstheme="minorHAnsi"/>
          <w:szCs w:val="24"/>
          <w:lang w:eastAsia="fr-CA"/>
        </w:rPr>
        <w:t xml:space="preserve"> Être </w:t>
      </w:r>
      <w:r w:rsidR="000F376E" w:rsidRPr="00066DF9">
        <w:rPr>
          <w:rFonts w:eastAsia="Times New Roman" w:cstheme="minorHAnsi"/>
          <w:szCs w:val="24"/>
          <w:lang w:eastAsia="fr-CA"/>
        </w:rPr>
        <w:t>H</w:t>
      </w:r>
      <w:r w:rsidRPr="00066DF9">
        <w:rPr>
          <w:rFonts w:eastAsia="Times New Roman" w:cstheme="minorHAnsi"/>
          <w:szCs w:val="24"/>
          <w:lang w:eastAsia="fr-CA"/>
        </w:rPr>
        <w:t xml:space="preserve">umain </w:t>
      </w:r>
      <w:r w:rsidR="006423E8">
        <w:rPr>
          <w:rFonts w:eastAsia="Times New Roman" w:cstheme="minorHAnsi"/>
          <w:szCs w:val="24"/>
          <w:lang w:eastAsia="fr-CA"/>
        </w:rPr>
        <w:t>—</w:t>
      </w:r>
      <w:r w:rsidRPr="00066DF9">
        <w:rPr>
          <w:rFonts w:eastAsia="Times New Roman" w:cstheme="minorHAnsi"/>
          <w:szCs w:val="24"/>
          <w:lang w:eastAsia="fr-CA"/>
        </w:rPr>
        <w:t xml:space="preserve"> Moi et mon rôle dans les injustices épistémiques (et retranscription associée)</w:t>
      </w:r>
    </w:p>
    <w:p w14:paraId="19A868FA" w14:textId="614A9C67" w:rsidR="009846E0" w:rsidRPr="00066DF9" w:rsidRDefault="00826DA1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066DF9">
        <w:rPr>
          <w:rFonts w:eastAsia="Times New Roman" w:cstheme="minorHAnsi"/>
          <w:szCs w:val="24"/>
          <w:lang w:eastAsia="fr-CA"/>
        </w:rPr>
        <w:t>3</w:t>
      </w:r>
      <w:r w:rsidR="009846E0" w:rsidRPr="00066DF9">
        <w:rPr>
          <w:rFonts w:eastAsia="Times New Roman" w:cstheme="minorHAnsi"/>
          <w:szCs w:val="24"/>
          <w:lang w:eastAsia="fr-CA"/>
        </w:rPr>
        <w:t xml:space="preserve"> propositions d’activités d’apprentissage complémentaire</w:t>
      </w:r>
      <w:r w:rsidR="007A0488">
        <w:rPr>
          <w:rFonts w:eastAsia="Times New Roman" w:cstheme="minorHAnsi"/>
          <w:szCs w:val="24"/>
          <w:lang w:eastAsia="fr-CA"/>
        </w:rPr>
        <w:t>s</w:t>
      </w:r>
      <w:r w:rsidR="009846E0" w:rsidRPr="00066DF9">
        <w:rPr>
          <w:rFonts w:eastAsia="Times New Roman" w:cstheme="minorHAnsi"/>
          <w:szCs w:val="24"/>
          <w:lang w:eastAsia="fr-CA"/>
        </w:rPr>
        <w:t xml:space="preserve"> (dans le présent guide d’accompagnement pédagogique)</w:t>
      </w:r>
    </w:p>
    <w:p w14:paraId="6CCFF30B" w14:textId="0508E14D" w:rsidR="009846E0" w:rsidRPr="00066DF9" w:rsidRDefault="00826DA1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066DF9">
        <w:rPr>
          <w:rFonts w:eastAsia="Times New Roman" w:cstheme="minorHAnsi"/>
          <w:szCs w:val="24"/>
          <w:lang w:eastAsia="fr-CA"/>
        </w:rPr>
        <w:t>2</w:t>
      </w:r>
      <w:r w:rsidR="006423E8">
        <w:rPr>
          <w:rFonts w:eastAsia="Times New Roman" w:cstheme="minorHAnsi"/>
          <w:szCs w:val="24"/>
          <w:lang w:eastAsia="fr-CA"/>
        </w:rPr>
        <w:t> </w:t>
      </w:r>
      <w:r w:rsidR="009846E0" w:rsidRPr="00066DF9">
        <w:rPr>
          <w:rFonts w:eastAsia="Times New Roman" w:cstheme="minorHAnsi"/>
          <w:szCs w:val="24"/>
          <w:lang w:eastAsia="fr-CA"/>
        </w:rPr>
        <w:t>fiche</w:t>
      </w:r>
      <w:r w:rsidR="00F66AC7" w:rsidRPr="00066DF9">
        <w:rPr>
          <w:rFonts w:eastAsia="Times New Roman" w:cstheme="minorHAnsi"/>
          <w:szCs w:val="24"/>
          <w:lang w:eastAsia="fr-CA"/>
        </w:rPr>
        <w:t>s</w:t>
      </w:r>
      <w:r w:rsidR="009846E0" w:rsidRPr="00066DF9">
        <w:rPr>
          <w:rFonts w:eastAsia="Times New Roman" w:cstheme="minorHAnsi"/>
          <w:szCs w:val="24"/>
          <w:lang w:eastAsia="fr-CA"/>
        </w:rPr>
        <w:t xml:space="preserve"> de travail (voir </w:t>
      </w:r>
      <w:r w:rsidR="0028633A" w:rsidRPr="00066DF9">
        <w:rPr>
          <w:rFonts w:eastAsia="Times New Roman" w:cstheme="minorHAnsi"/>
          <w:szCs w:val="24"/>
          <w:lang w:eastAsia="fr-CA"/>
        </w:rPr>
        <w:t>recueil de fiches de travail à l’attention des personnes étudiantes)</w:t>
      </w:r>
    </w:p>
    <w:p w14:paraId="4C2C00F2" w14:textId="4F2D2EC3" w:rsidR="00C74CEE" w:rsidRPr="00CB4DFB" w:rsidRDefault="00C74CEE" w:rsidP="00CB4DFB">
      <w:pPr>
        <w:jc w:val="left"/>
        <w:rPr>
          <w:rFonts w:cstheme="minorHAnsi"/>
        </w:rPr>
      </w:pPr>
    </w:p>
    <w:p w14:paraId="38D59071" w14:textId="75050007" w:rsidR="00C74CEE" w:rsidRPr="00CB4DFB" w:rsidRDefault="00C74CEE" w:rsidP="00CB4DFB">
      <w:pPr>
        <w:jc w:val="left"/>
        <w:rPr>
          <w:rFonts w:cstheme="minorHAnsi"/>
        </w:rPr>
      </w:pPr>
      <w:r w:rsidRPr="00CB4DFB">
        <w:rPr>
          <w:rFonts w:cstheme="minorHAnsi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363BB4" w:rsidRPr="00CB4DFB" w14:paraId="58F88609" w14:textId="77777777" w:rsidTr="00BF3B77">
        <w:trPr>
          <w:trHeight w:val="850"/>
        </w:trPr>
        <w:tc>
          <w:tcPr>
            <w:tcW w:w="846" w:type="dxa"/>
            <w:vAlign w:val="center"/>
          </w:tcPr>
          <w:p w14:paraId="77F90720" w14:textId="77777777" w:rsidR="00363BB4" w:rsidRPr="00CB4DFB" w:rsidRDefault="00363BB4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513AF99C" wp14:editId="5E86B68D">
                  <wp:extent cx="360000" cy="360000"/>
                  <wp:effectExtent l="19050" t="19050" r="21590" b="2159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14:paraId="27934CDD" w14:textId="2A89F3C3" w:rsidR="00363BB4" w:rsidRPr="0014507F" w:rsidRDefault="00363BB4" w:rsidP="00CB4DFB">
            <w:pPr>
              <w:pStyle w:val="Contenu"/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</w:pPr>
            <w:r w:rsidRPr="0014507F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Propositions d’activités</w:t>
            </w:r>
            <w:r w:rsidR="00315688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 :</w:t>
            </w:r>
          </w:p>
        </w:tc>
      </w:tr>
    </w:tbl>
    <w:p w14:paraId="005612A9" w14:textId="6AF83E47" w:rsidR="000776DC" w:rsidRPr="00CB4DFB" w:rsidRDefault="000776DC" w:rsidP="00CB4DFB">
      <w:pPr>
        <w:pStyle w:val="Titre3"/>
        <w:shd w:val="clear" w:color="auto" w:fill="799B31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42" w:name="_Toc98837382"/>
      <w:bookmarkStart w:id="43" w:name="_Toc99474381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Qu’est-ce qu’une injustice épistémique</w:t>
      </w:r>
      <w:r w:rsidR="00982926">
        <w:rPr>
          <w:rFonts w:asciiTheme="minorHAnsi" w:hAnsiTheme="minorHAnsi" w:cstheme="minorHAnsi"/>
          <w:color w:val="FFFFFF" w:themeColor="background1"/>
          <w:sz w:val="32"/>
          <w:szCs w:val="32"/>
        </w:rPr>
        <w:t> 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?</w:t>
      </w:r>
      <w:bookmarkEnd w:id="42"/>
      <w:bookmarkEnd w:id="4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6B4F0F9D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790260F8" w14:textId="213E7FEA" w:rsidR="00B0542B" w:rsidRPr="00CB4DFB" w:rsidRDefault="00B0542B" w:rsidP="00CB4DFB">
            <w:pPr>
              <w:pStyle w:val="Sansinterligne"/>
              <w:spacing w:before="240"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Objectifs de l’animation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4DDE2508" w14:textId="06E5D5B7" w:rsidR="00531959" w:rsidRPr="00066DF9" w:rsidRDefault="00E20BE4" w:rsidP="00CB4DFB">
      <w:pPr>
        <w:pStyle w:val="Paragraphedeliste"/>
        <w:numPr>
          <w:ilvl w:val="0"/>
          <w:numId w:val="3"/>
        </w:numPr>
        <w:rPr>
          <w:rFonts w:cstheme="minorHAnsi"/>
        </w:rPr>
      </w:pPr>
      <w:r w:rsidRPr="00066DF9">
        <w:rPr>
          <w:rFonts w:cstheme="minorHAnsi"/>
        </w:rPr>
        <w:t>Vérifier et c</w:t>
      </w:r>
      <w:r w:rsidR="0042571A" w:rsidRPr="00066DF9">
        <w:rPr>
          <w:rFonts w:cstheme="minorHAnsi"/>
        </w:rPr>
        <w:t>o</w:t>
      </w:r>
      <w:r w:rsidRPr="00066DF9">
        <w:rPr>
          <w:rFonts w:cstheme="minorHAnsi"/>
        </w:rPr>
        <w:t xml:space="preserve">nsolider la compréhension de </w:t>
      </w:r>
      <w:r w:rsidR="0042571A" w:rsidRPr="00066DF9">
        <w:rPr>
          <w:rFonts w:cstheme="minorHAnsi"/>
        </w:rPr>
        <w:t>ce qu’est une injustice épistémique</w:t>
      </w:r>
      <w:r w:rsidR="000E5660">
        <w:rPr>
          <w:rFonts w:cstheme="minorHAnsi"/>
        </w:rPr>
        <w:t> </w:t>
      </w:r>
      <w:r w:rsidR="002A6530" w:rsidRPr="00066DF9">
        <w:rPr>
          <w:rFonts w:cstheme="minorHAnsi"/>
        </w:rPr>
        <w:t>;</w:t>
      </w:r>
      <w:r w:rsidR="0042571A" w:rsidRPr="00066DF9">
        <w:rPr>
          <w:rFonts w:cstheme="minorHAnsi"/>
        </w:rPr>
        <w:t xml:space="preserve"> </w:t>
      </w:r>
    </w:p>
    <w:p w14:paraId="401F9937" w14:textId="3A448B5F" w:rsidR="00E073D9" w:rsidRPr="00066DF9" w:rsidRDefault="00E073D9" w:rsidP="00CB4DFB">
      <w:pPr>
        <w:pStyle w:val="Paragraphedeliste"/>
        <w:numPr>
          <w:ilvl w:val="0"/>
          <w:numId w:val="3"/>
        </w:numPr>
        <w:rPr>
          <w:rFonts w:cstheme="minorHAnsi"/>
        </w:rPr>
      </w:pPr>
      <w:r w:rsidRPr="00066DF9">
        <w:rPr>
          <w:rFonts w:cstheme="minorHAnsi"/>
        </w:rPr>
        <w:t>Faciliter l’identification de moyens pour éviter les injustices épistémiques</w:t>
      </w:r>
      <w:r w:rsidR="000E5660">
        <w:rPr>
          <w:rFonts w:cstheme="minorHAnsi"/>
        </w:rPr>
        <w:t> </w:t>
      </w:r>
      <w:r w:rsidR="002A6530" w:rsidRPr="00066DF9">
        <w:rPr>
          <w:rFonts w:cstheme="minorHAnsi"/>
        </w:rPr>
        <w:t>;</w:t>
      </w:r>
    </w:p>
    <w:p w14:paraId="1666241E" w14:textId="45773245" w:rsidR="00E93739" w:rsidRPr="00066DF9" w:rsidRDefault="00E073D9" w:rsidP="00E93739">
      <w:pPr>
        <w:pStyle w:val="Paragraphedeliste"/>
        <w:numPr>
          <w:ilvl w:val="0"/>
          <w:numId w:val="3"/>
        </w:numPr>
        <w:rPr>
          <w:rFonts w:cstheme="minorHAnsi"/>
        </w:rPr>
      </w:pPr>
      <w:r w:rsidRPr="00066DF9">
        <w:rPr>
          <w:rFonts w:cstheme="minorHAnsi"/>
        </w:rPr>
        <w:t>Faciliter la réalisation des réflexions dans un climat d’apprentissage sécurisant et sécuritaire</w:t>
      </w:r>
      <w:r w:rsidR="002A6530" w:rsidRPr="00066DF9">
        <w:rPr>
          <w:rFonts w:cstheme="minorHAnsi"/>
        </w:rPr>
        <w:t>.</w:t>
      </w:r>
    </w:p>
    <w:p w14:paraId="3D54ECF7" w14:textId="77777777" w:rsidR="00E93739" w:rsidRPr="00E93739" w:rsidRDefault="00E93739" w:rsidP="005B0030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136164D5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59971083" w14:textId="75BE0813" w:rsidR="00B0542B" w:rsidRPr="00CB4DFB" w:rsidRDefault="00B0542B" w:rsidP="00CB4DFB">
            <w:pPr>
              <w:pStyle w:val="Sansinterligne"/>
              <w:spacing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Déroulement de l’activité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242ABE98" w14:textId="77777777" w:rsidR="00B0542B" w:rsidRPr="00CB4DFB" w:rsidRDefault="00B0542B" w:rsidP="00B44B08">
      <w:pPr>
        <w:spacing w:after="0"/>
        <w:rPr>
          <w:rStyle w:val="Accentuationlgre"/>
          <w:rFonts w:asciiTheme="minorHAnsi" w:hAnsiTheme="minorHAnsi" w:cstheme="minorHAnsi"/>
          <w:iCs w:val="0"/>
          <w:color w:val="auto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7"/>
        <w:gridCol w:w="1996"/>
        <w:gridCol w:w="1996"/>
        <w:gridCol w:w="2152"/>
        <w:gridCol w:w="1831"/>
      </w:tblGrid>
      <w:tr w:rsidR="0041571E" w:rsidRPr="00CB4DFB" w14:paraId="3EE5EF35" w14:textId="77777777" w:rsidTr="00462907">
        <w:tc>
          <w:tcPr>
            <w:tcW w:w="1987" w:type="dxa"/>
            <w:shd w:val="clear" w:color="auto" w:fill="F6E4A0"/>
          </w:tcPr>
          <w:bookmarkEnd w:id="39"/>
          <w:p w14:paraId="5EBBDC74" w14:textId="64E7B42A" w:rsidR="0041571E" w:rsidRPr="00CB4DFB" w:rsidRDefault="0041571E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</w:t>
            </w:r>
            <w:r w:rsidR="00066DF9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6805493F" w14:textId="77777777" w:rsidR="0041571E" w:rsidRPr="00CB4DFB" w:rsidRDefault="0041571E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6" w:type="dxa"/>
            <w:shd w:val="clear" w:color="auto" w:fill="F6E4A0"/>
          </w:tcPr>
          <w:p w14:paraId="2DD7E070" w14:textId="725A2C10" w:rsidR="0041571E" w:rsidRPr="00CB4DFB" w:rsidRDefault="0041571E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0859664A" wp14:editId="7D93885F">
                  <wp:extent cx="360000" cy="360000"/>
                  <wp:effectExtent l="0" t="0" r="2540" b="254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Image 305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011CBB0A" wp14:editId="464015E5">
                  <wp:extent cx="360000" cy="360000"/>
                  <wp:effectExtent l="0" t="0" r="2540" b="254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 286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9E767" w14:textId="7FC4F4C1" w:rsidR="0041571E" w:rsidRPr="00CB4DFB" w:rsidRDefault="0041571E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 xml:space="preserve">Individuel ou </w:t>
            </w:r>
            <w:r w:rsidR="00B12E34"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d</w:t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yade</w:t>
            </w:r>
          </w:p>
        </w:tc>
        <w:tc>
          <w:tcPr>
            <w:tcW w:w="1996" w:type="dxa"/>
            <w:shd w:val="clear" w:color="auto" w:fill="F6E4A0"/>
          </w:tcPr>
          <w:p w14:paraId="55BF3588" w14:textId="7974CE76" w:rsidR="0041571E" w:rsidRPr="00CB4DFB" w:rsidRDefault="0041571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25488150" wp14:editId="699593AE">
                  <wp:extent cx="360000" cy="360000"/>
                  <wp:effectExtent l="0" t="0" r="2540" b="254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11218646" wp14:editId="0572B30A">
                  <wp:extent cx="360000" cy="360000"/>
                  <wp:effectExtent l="0" t="0" r="2540" b="254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757774" w14:textId="77777777" w:rsidR="0041571E" w:rsidRPr="00CB4DFB" w:rsidRDefault="0041571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6C7456D5" w14:textId="038B90E0" w:rsidR="0041571E" w:rsidRPr="00CB4DFB" w:rsidRDefault="0041571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6BDC7FEC" wp14:editId="05245EA0">
                  <wp:extent cx="360000" cy="360000"/>
                  <wp:effectExtent l="0" t="0" r="2540" b="2540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1C4181AC" wp14:editId="282F99D3">
                  <wp:extent cx="360000" cy="360000"/>
                  <wp:effectExtent l="0" t="0" r="2540" b="254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 306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42456" w14:textId="54CF27E1" w:rsidR="0041571E" w:rsidRPr="00CB4DFB" w:rsidRDefault="0041571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ou asynchrone</w:t>
            </w:r>
          </w:p>
        </w:tc>
        <w:tc>
          <w:tcPr>
            <w:tcW w:w="1831" w:type="dxa"/>
            <w:shd w:val="clear" w:color="auto" w:fill="F6E4A0"/>
          </w:tcPr>
          <w:p w14:paraId="5962D3ED" w14:textId="77777777" w:rsidR="0041571E" w:rsidRPr="00CB4DFB" w:rsidRDefault="0041571E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F4EC42A" wp14:editId="6BC86742">
                  <wp:extent cx="360000" cy="360000"/>
                  <wp:effectExtent l="0" t="0" r="2540" b="254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91F63" w14:textId="480EBCB9" w:rsidR="0041571E" w:rsidRPr="00CB4DFB" w:rsidRDefault="0041571E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5 à 10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0B656BA9" w14:textId="77777777" w:rsidTr="00462907">
        <w:tc>
          <w:tcPr>
            <w:tcW w:w="9962" w:type="dxa"/>
            <w:gridSpan w:val="5"/>
            <w:shd w:val="clear" w:color="auto" w:fill="FFFFFF" w:themeFill="background1"/>
          </w:tcPr>
          <w:p w14:paraId="1419552C" w14:textId="7EFFC7BE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</w:t>
            </w:r>
            <w:r w:rsidR="002A6530">
              <w:rPr>
                <w:rFonts w:cstheme="minorHAnsi"/>
                <w:color w:val="A1225F"/>
                <w:lang w:eastAsia="fr-CA"/>
              </w:rPr>
              <w:t>s</w:t>
            </w:r>
            <w:r w:rsidRPr="00CB4DFB">
              <w:rPr>
                <w:rFonts w:cstheme="minorHAnsi"/>
                <w:color w:val="A1225F"/>
                <w:lang w:eastAsia="fr-CA"/>
              </w:rPr>
              <w:t xml:space="preserve"> à réaliser par les personnes étudiantes</w:t>
            </w:r>
            <w:r w:rsidR="00066DF9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2AE52FC2" w14:textId="72A396B2" w:rsidR="00462907" w:rsidRPr="00DE3C88" w:rsidRDefault="00462907" w:rsidP="00462907">
            <w:pPr>
              <w:pStyle w:val="Pointvertinterligne115"/>
              <w:spacing w:line="360" w:lineRule="auto"/>
              <w:rPr>
                <w:rFonts w:cstheme="minorHAnsi"/>
                <w:color w:val="000000" w:themeColor="text1"/>
              </w:rPr>
            </w:pPr>
            <w:r w:rsidRPr="00DE3C88">
              <w:rPr>
                <w:rFonts w:cstheme="minorHAnsi"/>
                <w:color w:val="000000" w:themeColor="text1"/>
              </w:rPr>
              <w:t>Expliquer ce qu’est une injustice épistémique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2A6530" w:rsidRPr="00DE3C88">
              <w:rPr>
                <w:rFonts w:cstheme="minorHAnsi"/>
                <w:color w:val="000000" w:themeColor="text1"/>
              </w:rPr>
              <w:t>;</w:t>
            </w:r>
          </w:p>
          <w:p w14:paraId="3565F6DA" w14:textId="3FA7DA33" w:rsidR="00462907" w:rsidRPr="00DE3C88" w:rsidRDefault="00462907" w:rsidP="00462907">
            <w:pPr>
              <w:pStyle w:val="Pointvertinterligne115"/>
              <w:spacing w:after="120" w:line="36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DE3C88">
              <w:rPr>
                <w:rFonts w:cstheme="minorHAnsi"/>
                <w:color w:val="000000" w:themeColor="text1"/>
              </w:rPr>
              <w:t>Porte</w:t>
            </w:r>
            <w:r w:rsidR="0024551A">
              <w:rPr>
                <w:rFonts w:cstheme="minorHAnsi"/>
                <w:color w:val="000000" w:themeColor="text1"/>
              </w:rPr>
              <w:t>r</w:t>
            </w:r>
            <w:r w:rsidRPr="00DE3C88">
              <w:rPr>
                <w:rFonts w:cstheme="minorHAnsi"/>
                <w:color w:val="000000" w:themeColor="text1"/>
              </w:rPr>
              <w:t xml:space="preserve"> un regard critique</w:t>
            </w:r>
            <w:r w:rsidR="006F2AE8">
              <w:rPr>
                <w:rFonts w:cstheme="minorHAnsi"/>
                <w:color w:val="000000" w:themeColor="text1"/>
              </w:rPr>
              <w:t xml:space="preserve"> et discuter d</w:t>
            </w:r>
            <w:r w:rsidRPr="00DE3C88">
              <w:rPr>
                <w:rFonts w:cstheme="minorHAnsi"/>
                <w:color w:val="000000" w:themeColor="text1"/>
              </w:rPr>
              <w:t>es injustices épistémiques dont vous avez déjà été témoin</w:t>
            </w:r>
            <w:r w:rsidR="002A6530" w:rsidRPr="00DE3C88">
              <w:rPr>
                <w:rFonts w:cstheme="minorHAnsi"/>
                <w:color w:val="000000" w:themeColor="text1"/>
              </w:rPr>
              <w:t>.</w:t>
            </w:r>
          </w:p>
          <w:p w14:paraId="23BBC6B7" w14:textId="359EC919" w:rsidR="00462907" w:rsidRPr="00CB4DFB" w:rsidRDefault="00462907" w:rsidP="00462907">
            <w:pPr>
              <w:spacing w:after="120"/>
              <w:ind w:left="357"/>
              <w:jc w:val="left"/>
              <w:rPr>
                <w:rFonts w:eastAsia="Times New Roman" w:cstheme="minorHAnsi"/>
                <w:szCs w:val="24"/>
                <w:lang w:eastAsia="fr-CA"/>
              </w:rPr>
            </w:pP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</w:t>
            </w:r>
            <w:r w:rsidR="00066DF9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:</w:t>
            </w:r>
          </w:p>
          <w:p w14:paraId="75C312D3" w14:textId="7B8BB9CD" w:rsidR="00462907" w:rsidRPr="00DE3C88" w:rsidRDefault="006F2AE8" w:rsidP="00462907">
            <w:pPr>
              <w:pStyle w:val="Pointvertinterligne115"/>
              <w:numPr>
                <w:ilvl w:val="0"/>
                <w:numId w:val="22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E3C88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772973" behindDoc="1" locked="0" layoutInCell="1" allowOverlap="1" wp14:anchorId="0D6D5FBF" wp14:editId="4C3CE661">
                  <wp:simplePos x="0" y="0"/>
                  <wp:positionH relativeFrom="column">
                    <wp:posOffset>795182</wp:posOffset>
                  </wp:positionH>
                  <wp:positionV relativeFrom="paragraph">
                    <wp:posOffset>288925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7322" y="0"/>
                      <wp:lineTo x="0" y="3661"/>
                      <wp:lineTo x="0" y="16475"/>
                      <wp:lineTo x="5492" y="21051"/>
                      <wp:lineTo x="7322" y="21051"/>
                      <wp:lineTo x="13729" y="21051"/>
                      <wp:lineTo x="15559" y="21051"/>
                      <wp:lineTo x="21051" y="16475"/>
                      <wp:lineTo x="21051" y="3661"/>
                      <wp:lineTo x="13729" y="0"/>
                      <wp:lineTo x="7322" y="0"/>
                    </wp:wrapPolygon>
                  </wp:wrapTight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907" w:rsidRPr="00DE3C88">
              <w:rPr>
                <w:rFonts w:cstheme="minorHAnsi"/>
                <w:color w:val="000000" w:themeColor="text1"/>
              </w:rPr>
              <w:t>Ressources écrite et vidéo permettant d’introduire le concept d’injustice épistémique</w:t>
            </w:r>
          </w:p>
          <w:p w14:paraId="57B61945" w14:textId="347F142B" w:rsidR="00462907" w:rsidRPr="00CB4DFB" w:rsidRDefault="00462907" w:rsidP="006F2AE8">
            <w:pPr>
              <w:pStyle w:val="Pointvertinterligne115"/>
              <w:numPr>
                <w:ilvl w:val="0"/>
                <w:numId w:val="0"/>
              </w:numPr>
              <w:spacing w:line="360" w:lineRule="auto"/>
              <w:ind w:left="2124"/>
              <w:rPr>
                <w:rFonts w:cstheme="minorHAnsi"/>
              </w:rPr>
            </w:pPr>
            <w:r w:rsidRPr="00DE3C88">
              <w:rPr>
                <w:rFonts w:cstheme="minorHAnsi"/>
                <w:color w:val="000000" w:themeColor="text1"/>
              </w:rPr>
              <w:t xml:space="preserve">AspiGurl (2018). </w:t>
            </w:r>
            <w:r w:rsidRPr="00DE3C88">
              <w:rPr>
                <w:rFonts w:cstheme="minorHAnsi"/>
                <w:i/>
                <w:iCs/>
                <w:color w:val="000000" w:themeColor="text1"/>
              </w:rPr>
              <w:t>L</w:t>
            </w:r>
            <w:r w:rsidR="00066DF9">
              <w:rPr>
                <w:rFonts w:cstheme="minorHAnsi"/>
                <w:i/>
                <w:iCs/>
                <w:color w:val="000000" w:themeColor="text1"/>
              </w:rPr>
              <w:t>’</w:t>
            </w:r>
            <w:r w:rsidRPr="00DE3C88">
              <w:rPr>
                <w:rFonts w:cstheme="minorHAnsi"/>
                <w:i/>
                <w:iCs/>
                <w:color w:val="000000" w:themeColor="text1"/>
              </w:rPr>
              <w:t>autisme</w:t>
            </w:r>
            <w:r w:rsidR="00066DF9">
              <w:rPr>
                <w:rFonts w:cstheme="minorHAnsi"/>
                <w:i/>
                <w:iCs/>
                <w:color w:val="000000" w:themeColor="text1"/>
              </w:rPr>
              <w:t> </w:t>
            </w:r>
            <w:r w:rsidRPr="00DE3C88">
              <w:rPr>
                <w:rFonts w:cstheme="minorHAnsi"/>
                <w:i/>
                <w:iCs/>
                <w:color w:val="000000" w:themeColor="text1"/>
              </w:rPr>
              <w:t>: Un losange dans un monde de carrés</w:t>
            </w:r>
            <w:r w:rsidRPr="00DE3C88">
              <w:rPr>
                <w:rFonts w:cstheme="minorHAnsi"/>
                <w:color w:val="000000" w:themeColor="text1"/>
              </w:rPr>
              <w:t>. Récupéré de</w:t>
            </w:r>
            <w:r w:rsidR="00066DF9">
              <w:rPr>
                <w:rFonts w:cstheme="minorHAnsi"/>
                <w:color w:val="000000" w:themeColor="text1"/>
              </w:rPr>
              <w:t> </w:t>
            </w:r>
            <w:r w:rsidRPr="00DE3C88">
              <w:rPr>
                <w:rFonts w:cstheme="minorHAnsi"/>
                <w:color w:val="000000" w:themeColor="text1"/>
              </w:rPr>
              <w:t xml:space="preserve">: </w:t>
            </w:r>
            <w:hyperlink r:id="rId78" w:history="1">
              <w:r w:rsidRPr="00CB4DFB">
                <w:rPr>
                  <w:rStyle w:val="Lienhypertexte"/>
                  <w:rFonts w:cstheme="minorHAnsi"/>
                </w:rPr>
                <w:t>https</w:t>
              </w:r>
              <w:r w:rsidR="00066DF9">
                <w:rPr>
                  <w:rStyle w:val="Lienhypertexte"/>
                  <w:rFonts w:cstheme="minorHAnsi"/>
                </w:rPr>
                <w:t> </w:t>
              </w:r>
              <w:r w:rsidRPr="00CB4DFB">
                <w:rPr>
                  <w:rStyle w:val="Lienhypertexte"/>
                  <w:rFonts w:cstheme="minorHAnsi"/>
                </w:rPr>
                <w:t>://aspigurl.com/injusticesepistemiques/</w:t>
              </w:r>
            </w:hyperlink>
          </w:p>
          <w:p w14:paraId="7FF44634" w14:textId="69695090" w:rsidR="00462907" w:rsidRPr="00CB4DFB" w:rsidRDefault="00462907" w:rsidP="006F2AE8">
            <w:pPr>
              <w:pStyle w:val="Pointvertinterligne115"/>
              <w:numPr>
                <w:ilvl w:val="0"/>
                <w:numId w:val="0"/>
              </w:numPr>
              <w:spacing w:line="360" w:lineRule="auto"/>
              <w:ind w:left="2124"/>
              <w:rPr>
                <w:rStyle w:val="Lienhypertexte"/>
                <w:rFonts w:cstheme="minorHAnsi"/>
                <w:color w:val="262626" w:themeColor="text1" w:themeTint="D9"/>
                <w:u w:val="none"/>
              </w:rPr>
            </w:pPr>
            <w:r w:rsidRPr="00DE3C88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771949" behindDoc="1" locked="0" layoutInCell="1" allowOverlap="1" wp14:anchorId="46F1EA5C" wp14:editId="70CEF860">
                  <wp:simplePos x="0" y="0"/>
                  <wp:positionH relativeFrom="column">
                    <wp:posOffset>798992</wp:posOffset>
                  </wp:positionH>
                  <wp:positionV relativeFrom="paragraph">
                    <wp:posOffset>5080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8237" y="0"/>
                      <wp:lineTo x="0" y="1831"/>
                      <wp:lineTo x="0" y="16475"/>
                      <wp:lineTo x="6407" y="21051"/>
                      <wp:lineTo x="8237" y="21051"/>
                      <wp:lineTo x="12814" y="21051"/>
                      <wp:lineTo x="14644" y="21051"/>
                      <wp:lineTo x="21051" y="16475"/>
                      <wp:lineTo x="21051" y="1831"/>
                      <wp:lineTo x="12814" y="0"/>
                      <wp:lineTo x="8237" y="0"/>
                    </wp:wrapPolygon>
                  </wp:wrapTight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C88">
              <w:rPr>
                <w:rFonts w:cstheme="minorHAnsi"/>
                <w:color w:val="000000" w:themeColor="text1"/>
              </w:rPr>
              <w:t>Université d’Edinburgh (15</w:t>
            </w:r>
            <w:r w:rsidR="007F56B3">
              <w:rPr>
                <w:rFonts w:cstheme="minorHAnsi"/>
                <w:color w:val="000000" w:themeColor="text1"/>
              </w:rPr>
              <w:t> </w:t>
            </w:r>
            <w:r w:rsidRPr="00DE3C88">
              <w:rPr>
                <w:rFonts w:cstheme="minorHAnsi"/>
                <w:color w:val="000000" w:themeColor="text1"/>
              </w:rPr>
              <w:t xml:space="preserve">septembre 2020). </w:t>
            </w:r>
            <w:r w:rsidRPr="004E526C">
              <w:rPr>
                <w:rFonts w:cstheme="minorHAnsi"/>
                <w:i/>
                <w:iCs/>
                <w:color w:val="000000" w:themeColor="text1"/>
              </w:rPr>
              <w:t>Epistemic Injustice</w:t>
            </w:r>
            <w:r w:rsidRPr="00DE3C88">
              <w:rPr>
                <w:rFonts w:cstheme="minorHAnsi"/>
                <w:color w:val="000000" w:themeColor="text1"/>
              </w:rPr>
              <w:t>. Récupéré de</w:t>
            </w:r>
            <w:r w:rsidR="00066DF9">
              <w:rPr>
                <w:rFonts w:cstheme="minorHAnsi"/>
                <w:color w:val="000000" w:themeColor="text1"/>
              </w:rPr>
              <w:t> </w:t>
            </w:r>
            <w:r w:rsidRPr="00DE3C88">
              <w:rPr>
                <w:rFonts w:cstheme="minorHAnsi"/>
                <w:color w:val="000000" w:themeColor="text1"/>
              </w:rPr>
              <w:t xml:space="preserve">: </w:t>
            </w:r>
            <w:hyperlink r:id="rId79" w:history="1">
              <w:r w:rsidRPr="00CB4DFB">
                <w:rPr>
                  <w:rStyle w:val="Lienhypertexte"/>
                  <w:rFonts w:cstheme="minorHAnsi"/>
                </w:rPr>
                <w:t>https</w:t>
              </w:r>
              <w:r w:rsidR="00066DF9">
                <w:rPr>
                  <w:rStyle w:val="Lienhypertexte"/>
                  <w:rFonts w:cstheme="minorHAnsi"/>
                </w:rPr>
                <w:t> </w:t>
              </w:r>
              <w:r w:rsidRPr="00CB4DFB">
                <w:rPr>
                  <w:rStyle w:val="Lienhypertexte"/>
                  <w:rFonts w:cstheme="minorHAnsi"/>
                </w:rPr>
                <w:t>://www.youtube.com/watch?v=xB2QuLx9pMQ</w:t>
              </w:r>
            </w:hyperlink>
          </w:p>
          <w:p w14:paraId="432C0916" w14:textId="507A244D" w:rsidR="00462907" w:rsidRPr="00462907" w:rsidRDefault="00462907" w:rsidP="00462907">
            <w:pPr>
              <w:pStyle w:val="Paragraphedeliste"/>
              <w:ind w:left="1276"/>
              <w:rPr>
                <w:rFonts w:cstheme="minorHAnsi"/>
              </w:rPr>
            </w:pPr>
            <w:r w:rsidRPr="004619D2">
              <w:rPr>
                <w:rFonts w:eastAsia="Times New Roman" w:cstheme="minorHAnsi"/>
                <w:noProof/>
                <w:szCs w:val="24"/>
              </w:rPr>
              <w:lastRenderedPageBreak/>
              <w:drawing>
                <wp:anchor distT="0" distB="0" distL="114300" distR="114300" simplePos="0" relativeHeight="251770925" behindDoc="1" locked="0" layoutInCell="1" allowOverlap="1" wp14:anchorId="4E970B42" wp14:editId="0D95ABEA">
                  <wp:simplePos x="0" y="0"/>
                  <wp:positionH relativeFrom="column">
                    <wp:posOffset>252892</wp:posOffset>
                  </wp:positionH>
                  <wp:positionV relativeFrom="paragraph">
                    <wp:posOffset>41010</wp:posOffset>
                  </wp:positionV>
                  <wp:extent cx="449580" cy="449580"/>
                  <wp:effectExtent l="0" t="0" r="7620" b="7620"/>
                  <wp:wrapSquare wrapText="bothSides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66DF9">
              <w:rPr>
                <w:rFonts w:cstheme="minorHAnsi"/>
              </w:rPr>
              <w:t xml:space="preserve">Fiche de travail </w:t>
            </w:r>
            <w:r w:rsidR="00E323F5">
              <w:rPr>
                <w:rFonts w:cstheme="minorHAnsi"/>
                <w:i/>
                <w:iCs/>
              </w:rPr>
              <w:t>—</w:t>
            </w:r>
            <w:r w:rsidRPr="00066DF9">
              <w:rPr>
                <w:rFonts w:cstheme="minorHAnsi"/>
                <w:i/>
                <w:iCs/>
              </w:rPr>
              <w:t xml:space="preserve"> Qu’est-ce qu’une injustice épistémique</w:t>
            </w:r>
            <w:r w:rsidR="00982926">
              <w:rPr>
                <w:rFonts w:cstheme="minorHAnsi"/>
                <w:i/>
                <w:iCs/>
              </w:rPr>
              <w:t> </w:t>
            </w:r>
            <w:r w:rsidRPr="00066DF9">
              <w:rPr>
                <w:rFonts w:cstheme="minorHAnsi"/>
                <w:i/>
                <w:iCs/>
              </w:rPr>
              <w:t>?</w:t>
            </w:r>
            <w:r w:rsidRPr="00066DF9">
              <w:rPr>
                <w:rFonts w:cstheme="minorHAnsi"/>
              </w:rPr>
              <w:t xml:space="preserve"> </w:t>
            </w:r>
          </w:p>
        </w:tc>
      </w:tr>
    </w:tbl>
    <w:p w14:paraId="6A1A8BD8" w14:textId="0D38379B" w:rsidR="00561077" w:rsidRPr="00CB4DFB" w:rsidRDefault="00561077" w:rsidP="005B0030">
      <w:pPr>
        <w:tabs>
          <w:tab w:val="left" w:pos="915"/>
        </w:tabs>
        <w:spacing w:after="0"/>
        <w:contextualSpacing/>
        <w:jc w:val="left"/>
        <w:rPr>
          <w:rFonts w:eastAsia="Calibri" w:cstheme="minorHAnsi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0"/>
        <w:gridCol w:w="1997"/>
        <w:gridCol w:w="2151"/>
        <w:gridCol w:w="1835"/>
      </w:tblGrid>
      <w:tr w:rsidR="004852F3" w:rsidRPr="00CB4DFB" w14:paraId="20399D61" w14:textId="77777777" w:rsidTr="00462907">
        <w:tc>
          <w:tcPr>
            <w:tcW w:w="1989" w:type="dxa"/>
            <w:shd w:val="clear" w:color="auto" w:fill="F6E4A0"/>
          </w:tcPr>
          <w:p w14:paraId="53713DEC" w14:textId="618970C4" w:rsidR="004852F3" w:rsidRPr="00CB4DFB" w:rsidRDefault="004852F3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  <w:r w:rsidRPr="00CB4DFB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</w:rPr>
              <w:t>2 </w:t>
            </w:r>
          </w:p>
        </w:tc>
        <w:tc>
          <w:tcPr>
            <w:tcW w:w="1990" w:type="dxa"/>
            <w:shd w:val="clear" w:color="auto" w:fill="F6E4A0"/>
          </w:tcPr>
          <w:p w14:paraId="3A616AC4" w14:textId="59B0C326" w:rsidR="004852F3" w:rsidRPr="00CB4DFB" w:rsidRDefault="00462D47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7D9BEBFB" wp14:editId="61B90740">
                  <wp:extent cx="360000" cy="360000"/>
                  <wp:effectExtent l="0" t="0" r="2540" b="254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 314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6D3B6D22" wp14:editId="1BD69383">
                  <wp:extent cx="360000" cy="360000"/>
                  <wp:effectExtent l="0" t="0" r="2540" b="254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52F3"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19F9A68F" wp14:editId="23830508">
                  <wp:extent cx="360000" cy="360000"/>
                  <wp:effectExtent l="0" t="0" r="2540" b="2540"/>
                  <wp:docPr id="315" name="Imag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 315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9A77C" w14:textId="32B17A39" w:rsidR="004852F3" w:rsidRPr="00CB4DFB" w:rsidRDefault="00462D47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</w:t>
            </w:r>
            <w:r w:rsidR="004852F3"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yade</w:t>
            </w: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petit groupe</w:t>
            </w:r>
            <w:r w:rsidR="004852F3"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ou grand groupe</w:t>
            </w:r>
          </w:p>
        </w:tc>
        <w:tc>
          <w:tcPr>
            <w:tcW w:w="1997" w:type="dxa"/>
            <w:shd w:val="clear" w:color="auto" w:fill="F6E4A0"/>
          </w:tcPr>
          <w:p w14:paraId="12AB286D" w14:textId="0C4BFDFF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4AFCB261" wp14:editId="5B540535">
                  <wp:extent cx="360000" cy="360000"/>
                  <wp:effectExtent l="0" t="0" r="2540" b="254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5A5BC9BF" wp14:editId="2233B8E3">
                  <wp:extent cx="360000" cy="360000"/>
                  <wp:effectExtent l="0" t="0" r="2540" b="254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3A920C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2101B5E5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Fonts w:cstheme="minorHAnsi"/>
                <w:noProof/>
                <w:szCs w:val="24"/>
              </w:rPr>
              <w:drawing>
                <wp:inline distT="0" distB="0" distL="0" distR="0" wp14:anchorId="263837B4" wp14:editId="55BDB248">
                  <wp:extent cx="360000" cy="360000"/>
                  <wp:effectExtent l="0" t="0" r="2540" b="254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BDC5F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  <w:t>Synchrone</w:t>
            </w:r>
          </w:p>
        </w:tc>
        <w:tc>
          <w:tcPr>
            <w:tcW w:w="1835" w:type="dxa"/>
            <w:shd w:val="clear" w:color="auto" w:fill="F6E4A0"/>
          </w:tcPr>
          <w:p w14:paraId="3131FB9C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696D4F57" wp14:editId="2189BEFC">
                  <wp:extent cx="360000" cy="360000"/>
                  <wp:effectExtent l="0" t="0" r="2540" b="254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E5401" w14:textId="383AB2AD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40 à 60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6980B87D" w14:textId="77777777" w:rsidTr="00462907">
        <w:tc>
          <w:tcPr>
            <w:tcW w:w="9962" w:type="dxa"/>
            <w:gridSpan w:val="5"/>
            <w:shd w:val="clear" w:color="auto" w:fill="FFFFFF" w:themeFill="background1"/>
          </w:tcPr>
          <w:p w14:paraId="7EE15595" w14:textId="44AD59C6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066DF9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259D3A21" w14:textId="08D92D0B" w:rsidR="00462907" w:rsidRPr="008D67AA" w:rsidRDefault="00462907" w:rsidP="00462907">
            <w:pPr>
              <w:pStyle w:val="Pointvertinterligne115"/>
              <w:numPr>
                <w:ilvl w:val="0"/>
                <w:numId w:val="6"/>
              </w:numPr>
              <w:spacing w:line="360" w:lineRule="auto"/>
              <w:jc w:val="left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>Expliquer à autrui ce qu’est une injustice épistémique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2A6530" w:rsidRPr="008D67AA">
              <w:rPr>
                <w:rFonts w:cstheme="minorHAnsi"/>
                <w:color w:val="000000" w:themeColor="text1"/>
              </w:rPr>
              <w:t>;</w:t>
            </w:r>
          </w:p>
          <w:p w14:paraId="1BCBC75A" w14:textId="6A373303" w:rsidR="00462907" w:rsidRPr="008D67AA" w:rsidRDefault="0002780B" w:rsidP="00462907">
            <w:pPr>
              <w:pStyle w:val="Pointvertinterligne115"/>
              <w:numPr>
                <w:ilvl w:val="0"/>
                <w:numId w:val="6"/>
              </w:numPr>
              <w:spacing w:after="120" w:line="360" w:lineRule="auto"/>
              <w:ind w:left="714" w:hanging="357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Discuter de</w:t>
            </w:r>
            <w:r w:rsidR="00462907" w:rsidRPr="008D67AA">
              <w:rPr>
                <w:rFonts w:cstheme="minorHAnsi"/>
                <w:color w:val="000000" w:themeColor="text1"/>
              </w:rPr>
              <w:t xml:space="preserve"> </w:t>
            </w:r>
            <w:r w:rsidR="00462907" w:rsidRPr="008D67AA">
              <w:rPr>
                <w:rFonts w:cstheme="minorHAnsi"/>
                <w:bCs/>
                <w:color w:val="000000" w:themeColor="text1"/>
              </w:rPr>
              <w:t xml:space="preserve">ce qui devrait </w:t>
            </w:r>
            <w:r w:rsidR="00462907" w:rsidRPr="008D67AA">
              <w:rPr>
                <w:rFonts w:cstheme="minorHAnsi"/>
                <w:color w:val="000000" w:themeColor="text1"/>
              </w:rPr>
              <w:t>changer afin de diminuer/éviter les injustices épistémiques ainsi que les actions concrètes à entreprendre pour contribuer à ce changement</w:t>
            </w:r>
            <w:r w:rsidR="002A6530" w:rsidRPr="008D67AA">
              <w:rPr>
                <w:rFonts w:cstheme="minorHAnsi"/>
                <w:color w:val="000000" w:themeColor="text1"/>
              </w:rPr>
              <w:t>.</w:t>
            </w:r>
          </w:p>
          <w:p w14:paraId="73AB867B" w14:textId="4959CC29" w:rsidR="00462907" w:rsidRPr="00CB4DFB" w:rsidRDefault="00A36868" w:rsidP="00462907">
            <w:pPr>
              <w:spacing w:after="120"/>
              <w:ind w:left="357"/>
              <w:jc w:val="left"/>
              <w:rPr>
                <w:rFonts w:eastAsia="Times New Roman" w:cstheme="minorHAnsi"/>
                <w:szCs w:val="24"/>
                <w:lang w:eastAsia="fr-CA"/>
              </w:rPr>
            </w:pPr>
            <w:r w:rsidRPr="008D67AA">
              <w:rPr>
                <w:rFonts w:eastAsia="Times New Roman" w:cstheme="minorHAnsi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75021" behindDoc="1" locked="0" layoutInCell="1" allowOverlap="1" wp14:anchorId="0EC433FD" wp14:editId="0D67F22B">
                  <wp:simplePos x="0" y="0"/>
                  <wp:positionH relativeFrom="column">
                    <wp:posOffset>252273</wp:posOffset>
                  </wp:positionH>
                  <wp:positionV relativeFrom="paragraph">
                    <wp:posOffset>210554</wp:posOffset>
                  </wp:positionV>
                  <wp:extent cx="449580" cy="449580"/>
                  <wp:effectExtent l="0" t="0" r="7620" b="7620"/>
                  <wp:wrapSquare wrapText="bothSides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62907"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</w:t>
            </w:r>
            <w:r w:rsidR="00066DF9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="00462907"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2FE46EF0" w14:textId="78CF7736" w:rsidR="00462907" w:rsidRPr="00462907" w:rsidRDefault="00462907" w:rsidP="00A36868">
            <w:pPr>
              <w:pStyle w:val="Pointvertinterligne115"/>
              <w:numPr>
                <w:ilvl w:val="0"/>
                <w:numId w:val="0"/>
              </w:numPr>
              <w:spacing w:line="360" w:lineRule="auto"/>
              <w:ind w:left="1276"/>
              <w:rPr>
                <w:rFonts w:cstheme="minorHAnsi"/>
              </w:rPr>
            </w:pPr>
            <w:r w:rsidRPr="008D67AA">
              <w:rPr>
                <w:rFonts w:cstheme="minorHAnsi"/>
                <w:color w:val="000000" w:themeColor="text1"/>
              </w:rPr>
              <w:t>Fiche de travail</w:t>
            </w:r>
            <w:r w:rsidR="00A36868">
              <w:rPr>
                <w:rFonts w:cstheme="minorHAnsi"/>
                <w:color w:val="000000" w:themeColor="text1"/>
              </w:rPr>
              <w:t xml:space="preserve"> </w:t>
            </w:r>
            <w:r w:rsidR="00E323F5">
              <w:rPr>
                <w:rFonts w:cstheme="minorHAnsi"/>
                <w:i/>
                <w:iCs/>
                <w:color w:val="000000" w:themeColor="text1"/>
              </w:rPr>
              <w:t>—</w:t>
            </w:r>
            <w:r w:rsidRPr="008D67AA">
              <w:rPr>
                <w:rFonts w:cstheme="minorHAnsi"/>
                <w:i/>
                <w:iCs/>
                <w:color w:val="000000" w:themeColor="text1"/>
              </w:rPr>
              <w:t xml:space="preserve"> Qu’est-ce qu’une injustice épistémique</w:t>
            </w:r>
            <w:r w:rsidR="00982926">
              <w:rPr>
                <w:rFonts w:cstheme="minorHAnsi"/>
                <w:i/>
                <w:iCs/>
                <w:color w:val="000000" w:themeColor="text1"/>
              </w:rPr>
              <w:t> </w:t>
            </w:r>
            <w:r w:rsidRPr="008D67AA">
              <w:rPr>
                <w:rFonts w:cstheme="minorHAnsi"/>
                <w:i/>
                <w:iCs/>
                <w:color w:val="000000" w:themeColor="text1"/>
              </w:rPr>
              <w:t>?</w:t>
            </w:r>
            <w:r w:rsidRPr="008D67AA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3D673D96" w14:textId="77777777" w:rsidR="00E55858" w:rsidRPr="00CB4DFB" w:rsidRDefault="00E55858" w:rsidP="00CB4DFB">
      <w:pPr>
        <w:spacing w:after="0"/>
        <w:contextualSpacing/>
        <w:jc w:val="left"/>
        <w:rPr>
          <w:rFonts w:eastAsia="Calibri" w:cstheme="minorHAnsi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97"/>
        <w:gridCol w:w="1988"/>
        <w:gridCol w:w="1994"/>
        <w:gridCol w:w="2151"/>
        <w:gridCol w:w="1832"/>
      </w:tblGrid>
      <w:tr w:rsidR="00A712DE" w:rsidRPr="00CB4DFB" w14:paraId="6627E046" w14:textId="77777777" w:rsidTr="00462907">
        <w:tc>
          <w:tcPr>
            <w:tcW w:w="1997" w:type="dxa"/>
            <w:shd w:val="clear" w:color="auto" w:fill="F6E4A0"/>
          </w:tcPr>
          <w:p w14:paraId="0733F93B" w14:textId="5BFB0B14" w:rsidR="004852F3" w:rsidRPr="00CB4DFB" w:rsidRDefault="004852F3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3</w:t>
            </w:r>
            <w:r w:rsidR="00066DF9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6FECF2F2" w14:textId="77777777" w:rsidR="004852F3" w:rsidRPr="00CB4DFB" w:rsidRDefault="004852F3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88" w:type="dxa"/>
            <w:shd w:val="clear" w:color="auto" w:fill="F6E4A0"/>
          </w:tcPr>
          <w:p w14:paraId="703115B0" w14:textId="76ABA120" w:rsidR="004852F3" w:rsidRPr="00CB4DFB" w:rsidRDefault="004852F3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31513C3E" wp14:editId="0EB5005C">
                  <wp:extent cx="360000" cy="360000"/>
                  <wp:effectExtent l="0" t="0" r="2540" b="2540"/>
                  <wp:docPr id="323" name="Ima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9F0CF" w14:textId="3DA4B529" w:rsidR="004852F3" w:rsidRPr="00CB4DFB" w:rsidRDefault="004852F3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Petit groupe</w:t>
            </w:r>
          </w:p>
        </w:tc>
        <w:tc>
          <w:tcPr>
            <w:tcW w:w="1994" w:type="dxa"/>
            <w:shd w:val="clear" w:color="auto" w:fill="F6E4A0"/>
          </w:tcPr>
          <w:p w14:paraId="4C37F004" w14:textId="3CD7F5F0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56817A25" wp14:editId="4037CE35">
                  <wp:extent cx="360000" cy="360000"/>
                  <wp:effectExtent l="0" t="0" r="2540" b="2540"/>
                  <wp:docPr id="318" name="Ima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4402C9B6" wp14:editId="6E719159">
                  <wp:extent cx="360000" cy="360000"/>
                  <wp:effectExtent l="0" t="0" r="2540" b="254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FFB9D9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25897EFE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0003EE0F" wp14:editId="31D05765">
                  <wp:extent cx="360000" cy="360000"/>
                  <wp:effectExtent l="0" t="0" r="2540" b="2540"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20B57C09" wp14:editId="6D642B5D">
                  <wp:extent cx="360000" cy="360000"/>
                  <wp:effectExtent l="0" t="0" r="2540" b="2540"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 306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9A2DA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ou asynchrone</w:t>
            </w:r>
          </w:p>
        </w:tc>
        <w:tc>
          <w:tcPr>
            <w:tcW w:w="1832" w:type="dxa"/>
            <w:shd w:val="clear" w:color="auto" w:fill="F6E4A0"/>
          </w:tcPr>
          <w:p w14:paraId="0649511A" w14:textId="7777777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36E078EC" wp14:editId="5C8BC7C8">
                  <wp:extent cx="360000" cy="360000"/>
                  <wp:effectExtent l="0" t="0" r="2540" b="2540"/>
                  <wp:docPr id="322" name="Ima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905FF" w14:textId="03829D37" w:rsidR="004852F3" w:rsidRPr="00CB4DFB" w:rsidRDefault="004852F3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30 à 45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1548D60D" w14:textId="77777777" w:rsidTr="00462907">
        <w:tc>
          <w:tcPr>
            <w:tcW w:w="9962" w:type="dxa"/>
            <w:gridSpan w:val="5"/>
            <w:shd w:val="clear" w:color="auto" w:fill="FFFFFF" w:themeFill="background1"/>
          </w:tcPr>
          <w:p w14:paraId="3392646D" w14:textId="59AF922A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 à réaliser par les personnes étudiantes</w:t>
            </w:r>
            <w:r w:rsidR="00066DF9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122380AB" w14:textId="42543F71" w:rsidR="00462907" w:rsidRPr="0002780B" w:rsidRDefault="00462907" w:rsidP="00462907">
            <w:pPr>
              <w:pStyle w:val="Paragraphedeliste"/>
              <w:numPr>
                <w:ilvl w:val="0"/>
                <w:numId w:val="6"/>
              </w:numPr>
              <w:spacing w:before="0" w:after="0"/>
              <w:rPr>
                <w:rFonts w:cstheme="minorHAnsi"/>
                <w:szCs w:val="24"/>
              </w:rPr>
            </w:pPr>
            <w:r w:rsidRPr="008D67AA">
              <w:rPr>
                <w:rFonts w:cstheme="minorHAnsi"/>
              </w:rPr>
              <w:t>Fournir</w:t>
            </w:r>
            <w:r w:rsidR="00EA204E">
              <w:rPr>
                <w:rFonts w:cstheme="minorHAnsi"/>
              </w:rPr>
              <w:t xml:space="preserve"> et </w:t>
            </w:r>
            <w:r w:rsidRPr="008D67AA">
              <w:rPr>
                <w:rFonts w:cstheme="minorHAnsi"/>
              </w:rPr>
              <w:t>scénariser des exemples de situations d’injustices épistémiques</w:t>
            </w:r>
            <w:r w:rsidR="00841ADB" w:rsidRPr="00066DF9">
              <w:rPr>
                <w:rFonts w:cstheme="minorHAnsi"/>
              </w:rPr>
              <w:t>.</w:t>
            </w:r>
          </w:p>
          <w:p w14:paraId="1C2321DC" w14:textId="2016428D" w:rsidR="00462907" w:rsidRPr="00CB4DFB" w:rsidRDefault="00462907" w:rsidP="00462907">
            <w:pPr>
              <w:spacing w:before="100" w:beforeAutospacing="1" w:after="120"/>
              <w:ind w:left="357"/>
              <w:jc w:val="left"/>
              <w:rPr>
                <w:rFonts w:eastAsia="Times New Roman" w:cstheme="minorHAnsi"/>
                <w:color w:val="A1225F"/>
                <w:szCs w:val="24"/>
                <w:lang w:eastAsia="fr-CA"/>
              </w:rPr>
            </w:pP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Rôle de la personne enseignante</w:t>
            </w:r>
            <w:r w:rsidR="00066DF9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:</w:t>
            </w:r>
          </w:p>
          <w:p w14:paraId="0AD6B54A" w14:textId="0EA1B493" w:rsidR="00462907" w:rsidRPr="008D67AA" w:rsidRDefault="00462907" w:rsidP="00462907">
            <w:pPr>
              <w:pStyle w:val="Pointvertinterligne115"/>
              <w:spacing w:line="36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>Former des équipes de cinq à sept personnes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FE6897">
              <w:rPr>
                <w:rFonts w:cstheme="minorHAnsi"/>
                <w:color w:val="000000" w:themeColor="text1"/>
              </w:rPr>
              <w:t>;</w:t>
            </w:r>
          </w:p>
          <w:p w14:paraId="69F58C7B" w14:textId="6C991A01" w:rsidR="00462907" w:rsidRPr="008D67AA" w:rsidRDefault="00462907" w:rsidP="00462907">
            <w:pPr>
              <w:pStyle w:val="Pointvertinterligne115"/>
              <w:spacing w:line="360" w:lineRule="auto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>Attribuer une sphère (p. ex.</w:t>
            </w:r>
            <w:r w:rsidR="008E7A21">
              <w:rPr>
                <w:rFonts w:cstheme="minorHAnsi"/>
                <w:color w:val="000000" w:themeColor="text1"/>
              </w:rPr>
              <w:t>,</w:t>
            </w:r>
            <w:r w:rsidRPr="008D67AA">
              <w:rPr>
                <w:rFonts w:cstheme="minorHAnsi"/>
                <w:color w:val="000000" w:themeColor="text1"/>
              </w:rPr>
              <w:t xml:space="preserve"> santé, éducation, politique, justice, professionnel</w:t>
            </w:r>
            <w:r w:rsidR="005D48B8">
              <w:rPr>
                <w:rFonts w:cstheme="minorHAnsi"/>
                <w:color w:val="000000" w:themeColor="text1"/>
              </w:rPr>
              <w:t>le</w:t>
            </w:r>
            <w:r w:rsidRPr="008D67AA">
              <w:rPr>
                <w:rFonts w:cstheme="minorHAnsi"/>
                <w:color w:val="000000" w:themeColor="text1"/>
              </w:rPr>
              <w:t>) à chaque équipe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841ADB" w:rsidRPr="008D67AA">
              <w:rPr>
                <w:rFonts w:cstheme="minorHAnsi"/>
                <w:color w:val="000000" w:themeColor="text1"/>
              </w:rPr>
              <w:t>;</w:t>
            </w:r>
          </w:p>
          <w:p w14:paraId="0C1B3828" w14:textId="3F874E58" w:rsidR="00462907" w:rsidRPr="008D67AA" w:rsidRDefault="00462907" w:rsidP="00462907">
            <w:pPr>
              <w:pStyle w:val="Pointvertinterligne115"/>
              <w:spacing w:line="360" w:lineRule="auto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lastRenderedPageBreak/>
              <w:t>Inviter les équipes à</w:t>
            </w:r>
            <w:r w:rsidR="00066DF9">
              <w:rPr>
                <w:rFonts w:cstheme="minorHAnsi"/>
                <w:color w:val="000000" w:themeColor="text1"/>
              </w:rPr>
              <w:t> </w:t>
            </w:r>
            <w:r w:rsidRPr="008D67AA">
              <w:rPr>
                <w:rFonts w:cstheme="minorHAnsi"/>
                <w:color w:val="000000" w:themeColor="text1"/>
              </w:rPr>
              <w:t xml:space="preserve">: </w:t>
            </w:r>
          </w:p>
          <w:p w14:paraId="0B461879" w14:textId="488797D1" w:rsidR="00462907" w:rsidRPr="008D67AA" w:rsidRDefault="00462907" w:rsidP="00462907">
            <w:pPr>
              <w:pStyle w:val="Pointvertinterligne115"/>
              <w:numPr>
                <w:ilvl w:val="1"/>
                <w:numId w:val="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>Identifier un exemple authentique d’injustice épistémique susceptible de survenir dans la sphère qui leur a été attribuée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841ADB" w:rsidRPr="008D67AA">
              <w:rPr>
                <w:rFonts w:cstheme="minorHAnsi"/>
                <w:color w:val="000000" w:themeColor="text1"/>
              </w:rPr>
              <w:t>;</w:t>
            </w:r>
          </w:p>
          <w:p w14:paraId="1B258771" w14:textId="61E495EE" w:rsidR="00462907" w:rsidRPr="008D67AA" w:rsidRDefault="00462907" w:rsidP="00462907">
            <w:pPr>
              <w:pStyle w:val="Pointvertinterligne115"/>
              <w:numPr>
                <w:ilvl w:val="1"/>
                <w:numId w:val="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>Créer un jeu de rôle (5 à 7</w:t>
            </w:r>
            <w:r w:rsidR="00990336">
              <w:rPr>
                <w:rFonts w:cstheme="minorHAnsi"/>
                <w:color w:val="000000" w:themeColor="text1"/>
              </w:rPr>
              <w:t> </w:t>
            </w:r>
            <w:r w:rsidRPr="008D67AA">
              <w:rPr>
                <w:rFonts w:cstheme="minorHAnsi"/>
                <w:color w:val="000000" w:themeColor="text1"/>
              </w:rPr>
              <w:t>min.) illustrant l’exemple trouvé</w:t>
            </w:r>
            <w:r w:rsidR="00841ADB" w:rsidRPr="008D67AA">
              <w:rPr>
                <w:rFonts w:cstheme="minorHAnsi"/>
                <w:color w:val="000000" w:themeColor="text1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XSpec="right" w:tblpY="29"/>
              <w:tblOverlap w:val="never"/>
              <w:tblW w:w="0" w:type="auto"/>
              <w:tblBorders>
                <w:top w:val="dashed" w:sz="12" w:space="0" w:color="A1225F"/>
                <w:left w:val="dashed" w:sz="12" w:space="0" w:color="A1225F"/>
                <w:bottom w:val="dashed" w:sz="12" w:space="0" w:color="A1225F"/>
                <w:right w:val="dashed" w:sz="12" w:space="0" w:color="A1225F"/>
                <w:insideH w:val="dashed" w:sz="12" w:space="0" w:color="A1225F"/>
                <w:insideV w:val="dashed" w:sz="12" w:space="0" w:color="A1225F"/>
              </w:tblBorders>
              <w:tblLook w:val="04A0" w:firstRow="1" w:lastRow="0" w:firstColumn="1" w:lastColumn="0" w:noHBand="0" w:noVBand="1"/>
            </w:tblPr>
            <w:tblGrid>
              <w:gridCol w:w="8276"/>
            </w:tblGrid>
            <w:tr w:rsidR="00462907" w:rsidRPr="00CB4DFB" w14:paraId="1A8B74C7" w14:textId="77777777" w:rsidTr="00166439">
              <w:tc>
                <w:tcPr>
                  <w:tcW w:w="8276" w:type="dxa"/>
                </w:tcPr>
                <w:p w14:paraId="09C9B759" w14:textId="77777777" w:rsidR="00462907" w:rsidRPr="00CB4DFB" w:rsidRDefault="00462907" w:rsidP="00462907">
                  <w:pPr>
                    <w:pStyle w:val="Paragraphedeliste"/>
                    <w:spacing w:before="0" w:after="0"/>
                    <w:rPr>
                      <w:rStyle w:val="Accentuationlgre"/>
                      <w:rFonts w:asciiTheme="minorHAnsi" w:hAnsiTheme="minorHAnsi" w:cstheme="minorHAnsi"/>
                      <w:i/>
                      <w:color w:val="auto"/>
                      <w:sz w:val="24"/>
                    </w:rPr>
                  </w:pPr>
                  <w:r w:rsidRPr="00CB4DFB">
                    <w:rPr>
                      <w:rFonts w:cstheme="minorHAnsi"/>
                      <w:i/>
                      <w:iCs/>
                      <w:noProof/>
                    </w:rPr>
                    <w:drawing>
                      <wp:anchor distT="0" distB="0" distL="114300" distR="114300" simplePos="0" relativeHeight="251777069" behindDoc="0" locked="0" layoutInCell="1" allowOverlap="1" wp14:anchorId="210121CD" wp14:editId="437A8053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0</wp:posOffset>
                        </wp:positionV>
                        <wp:extent cx="360000" cy="360000"/>
                        <wp:effectExtent l="0" t="0" r="2540" b="2540"/>
                        <wp:wrapSquare wrapText="bothSides"/>
                        <wp:docPr id="152" name="Image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B4DFB">
                    <w:rPr>
                      <w:rFonts w:cstheme="minorHAnsi"/>
                    </w:rPr>
                    <w:t xml:space="preserve">Si réalisé de façon asynchrone, inviter les équipes à faire une captation vidéo (un enregistrement) de leur jeu de rôle. </w:t>
                  </w:r>
                </w:p>
              </w:tc>
            </w:tr>
          </w:tbl>
          <w:p w14:paraId="730BA68B" w14:textId="77777777" w:rsidR="00462907" w:rsidRPr="00CB4DFB" w:rsidRDefault="00462907" w:rsidP="00462907">
            <w:pPr>
              <w:pStyle w:val="Paragraphedeliste"/>
              <w:rPr>
                <w:rFonts w:cstheme="minorHAnsi"/>
              </w:rPr>
            </w:pPr>
          </w:p>
          <w:p w14:paraId="25AA6747" w14:textId="77777777" w:rsidR="00462907" w:rsidRPr="00CB4DFB" w:rsidRDefault="00462907" w:rsidP="00CB4DFB">
            <w:pPr>
              <w:pStyle w:val="Paragraphedeliste"/>
              <w:spacing w:before="0" w:after="0"/>
              <w:jc w:val="center"/>
              <w:rPr>
                <w:rFonts w:eastAsia="Times New Roman" w:cstheme="minorHAnsi"/>
                <w:noProof/>
                <w:szCs w:val="24"/>
                <w:lang w:eastAsia="fr-CA"/>
              </w:rPr>
            </w:pPr>
          </w:p>
        </w:tc>
      </w:tr>
    </w:tbl>
    <w:p w14:paraId="7AC51EA8" w14:textId="77777777" w:rsidR="00E55858" w:rsidRPr="00CB4DFB" w:rsidRDefault="00E55858" w:rsidP="00CB4DFB">
      <w:pPr>
        <w:pStyle w:val="Paragraphedeliste"/>
        <w:rPr>
          <w:rFonts w:cstheme="minorHAnsi"/>
        </w:rPr>
      </w:pPr>
    </w:p>
    <w:tbl>
      <w:tblPr>
        <w:tblStyle w:val="Grilledutableau"/>
        <w:tblW w:w="99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0"/>
        <w:gridCol w:w="1996"/>
        <w:gridCol w:w="2153"/>
        <w:gridCol w:w="1844"/>
      </w:tblGrid>
      <w:tr w:rsidR="00C14830" w:rsidRPr="00CB4DFB" w14:paraId="44720F3A" w14:textId="77777777" w:rsidTr="00462907">
        <w:tc>
          <w:tcPr>
            <w:tcW w:w="1989" w:type="dxa"/>
            <w:shd w:val="clear" w:color="auto" w:fill="F6E4A0"/>
          </w:tcPr>
          <w:p w14:paraId="644D8DA4" w14:textId="1076BC23" w:rsidR="00C14830" w:rsidRPr="00CB4DFB" w:rsidRDefault="00C14830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  <w:r w:rsidRPr="00CB4DFB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</w:rPr>
              <w:t>4 </w:t>
            </w:r>
          </w:p>
        </w:tc>
        <w:tc>
          <w:tcPr>
            <w:tcW w:w="1990" w:type="dxa"/>
            <w:shd w:val="clear" w:color="auto" w:fill="F6E4A0"/>
          </w:tcPr>
          <w:p w14:paraId="0E3FBE53" w14:textId="77777777" w:rsidR="00C14830" w:rsidRPr="00CB4DFB" w:rsidRDefault="00C14830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5C054C07" wp14:editId="5242939D">
                  <wp:extent cx="360000" cy="360000"/>
                  <wp:effectExtent l="0" t="0" r="2540" b="254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 315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51F4A" w14:textId="77777777" w:rsidR="00C14830" w:rsidRPr="00CB4DFB" w:rsidRDefault="00C14830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Grand groupe</w:t>
            </w:r>
          </w:p>
        </w:tc>
        <w:tc>
          <w:tcPr>
            <w:tcW w:w="1996" w:type="dxa"/>
            <w:shd w:val="clear" w:color="auto" w:fill="F6E4A0"/>
          </w:tcPr>
          <w:p w14:paraId="2E3E2902" w14:textId="15FCE694" w:rsidR="00C14830" w:rsidRPr="00CB4DFB" w:rsidRDefault="00C14830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5F25DD87" wp14:editId="4AB068AC">
                  <wp:extent cx="360000" cy="360000"/>
                  <wp:effectExtent l="0" t="0" r="2540" b="254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22267204" wp14:editId="5B78A20D">
                  <wp:extent cx="360000" cy="360000"/>
                  <wp:effectExtent l="0" t="0" r="2540" b="254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B80460" w14:textId="77777777" w:rsidR="00C14830" w:rsidRPr="00CB4DFB" w:rsidRDefault="00C14830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3" w:type="dxa"/>
            <w:shd w:val="clear" w:color="auto" w:fill="F6E4A0"/>
          </w:tcPr>
          <w:p w14:paraId="2B8C97C4" w14:textId="77777777" w:rsidR="00C14830" w:rsidRPr="00CB4DFB" w:rsidRDefault="00C14830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Fonts w:cstheme="minorHAnsi"/>
                <w:noProof/>
                <w:szCs w:val="24"/>
              </w:rPr>
              <w:drawing>
                <wp:inline distT="0" distB="0" distL="0" distR="0" wp14:anchorId="692ABE49" wp14:editId="27D2E737">
                  <wp:extent cx="360000" cy="360000"/>
                  <wp:effectExtent l="0" t="0" r="2540" b="254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60FCE3A6" wp14:editId="60B639C2">
                  <wp:extent cx="360000" cy="360000"/>
                  <wp:effectExtent l="0" t="0" r="2540" b="2540"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 306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6F938" w14:textId="77777777" w:rsidR="00C14830" w:rsidRPr="00CB4DFB" w:rsidRDefault="00C14830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  <w:t>Synchrone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ou asynchrone</w:t>
            </w:r>
          </w:p>
        </w:tc>
        <w:tc>
          <w:tcPr>
            <w:tcW w:w="1844" w:type="dxa"/>
            <w:shd w:val="clear" w:color="auto" w:fill="F6E4A0"/>
          </w:tcPr>
          <w:p w14:paraId="5FB3A9F7" w14:textId="77777777" w:rsidR="00C14830" w:rsidRPr="00CB4DFB" w:rsidRDefault="00C14830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49D2BB3E" wp14:editId="3466055A">
                  <wp:extent cx="360000" cy="360000"/>
                  <wp:effectExtent l="0" t="0" r="2540" b="2540"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C53A8" w14:textId="7BBB6AC2" w:rsidR="00C14830" w:rsidRPr="00CB4DFB" w:rsidRDefault="00C14830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45 à 60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14DBCF34" w14:textId="77777777" w:rsidTr="00462907">
        <w:tc>
          <w:tcPr>
            <w:tcW w:w="9972" w:type="dxa"/>
            <w:gridSpan w:val="5"/>
            <w:shd w:val="clear" w:color="auto" w:fill="FFFFFF" w:themeFill="background1"/>
          </w:tcPr>
          <w:p w14:paraId="7E5A96BE" w14:textId="44D54DD3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</w:t>
            </w:r>
            <w:r w:rsidR="00841ADB">
              <w:rPr>
                <w:rFonts w:cstheme="minorHAnsi"/>
                <w:color w:val="A1225F"/>
                <w:lang w:eastAsia="fr-CA"/>
              </w:rPr>
              <w:t>s</w:t>
            </w:r>
            <w:r w:rsidRPr="00CB4DFB">
              <w:rPr>
                <w:rFonts w:cstheme="minorHAnsi"/>
                <w:color w:val="A1225F"/>
                <w:lang w:eastAsia="fr-CA"/>
              </w:rPr>
              <w:t xml:space="preserve"> à réaliser par les personnes étudiantes</w:t>
            </w:r>
            <w:r w:rsidR="00066DF9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7455F666" w14:textId="14D805B8" w:rsidR="00462907" w:rsidRDefault="00462907" w:rsidP="00462907">
            <w:pPr>
              <w:pStyle w:val="Pointvertinterligne115"/>
              <w:numPr>
                <w:ilvl w:val="0"/>
                <w:numId w:val="6"/>
              </w:numPr>
              <w:spacing w:line="360" w:lineRule="auto"/>
              <w:jc w:val="left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 xml:space="preserve">Présenter les </w:t>
            </w:r>
            <w:r w:rsidR="006C553E">
              <w:rPr>
                <w:rFonts w:cstheme="minorHAnsi"/>
                <w:color w:val="000000" w:themeColor="text1"/>
              </w:rPr>
              <w:t>jeu</w:t>
            </w:r>
            <w:r w:rsidR="008D67AA">
              <w:rPr>
                <w:rFonts w:cstheme="minorHAnsi"/>
                <w:color w:val="000000" w:themeColor="text1"/>
              </w:rPr>
              <w:t>x</w:t>
            </w:r>
            <w:r w:rsidR="006C553E">
              <w:rPr>
                <w:rFonts w:cstheme="minorHAnsi"/>
                <w:color w:val="000000" w:themeColor="text1"/>
              </w:rPr>
              <w:t xml:space="preserve"> de rôle</w:t>
            </w:r>
            <w:r w:rsidR="000E5660">
              <w:rPr>
                <w:rFonts w:cstheme="minorHAnsi"/>
                <w:color w:val="000000" w:themeColor="text1"/>
              </w:rPr>
              <w:t> </w:t>
            </w:r>
            <w:r w:rsidR="00841ADB" w:rsidRPr="008D67AA">
              <w:rPr>
                <w:rFonts w:cstheme="minorHAnsi"/>
                <w:color w:val="000000" w:themeColor="text1"/>
              </w:rPr>
              <w:t>;</w:t>
            </w:r>
            <w:r w:rsidRPr="008D67AA">
              <w:rPr>
                <w:rFonts w:cstheme="minorHAnsi"/>
                <w:color w:val="000000" w:themeColor="text1"/>
              </w:rPr>
              <w:t xml:space="preserve"> </w:t>
            </w:r>
          </w:p>
          <w:p w14:paraId="6A6A6030" w14:textId="01639139" w:rsidR="006C553E" w:rsidRPr="008D67AA" w:rsidRDefault="006C553E" w:rsidP="00462907">
            <w:pPr>
              <w:pStyle w:val="Pointvertinterligne115"/>
              <w:numPr>
                <w:ilvl w:val="0"/>
                <w:numId w:val="6"/>
              </w:numPr>
              <w:spacing w:line="360" w:lineRule="auto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Discuter de moyens à mettre en place pour modifier l</w:t>
            </w:r>
            <w:r w:rsidR="008D67AA">
              <w:rPr>
                <w:rFonts w:cstheme="minorHAnsi"/>
                <w:color w:val="000000" w:themeColor="text1"/>
              </w:rPr>
              <w:t>es</w:t>
            </w:r>
            <w:r>
              <w:rPr>
                <w:rFonts w:cstheme="minorHAnsi"/>
                <w:color w:val="000000" w:themeColor="text1"/>
              </w:rPr>
              <w:t xml:space="preserve"> situation</w:t>
            </w:r>
            <w:r w:rsidR="008D67AA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8D67AA">
              <w:rPr>
                <w:rFonts w:cstheme="minorHAnsi"/>
                <w:color w:val="000000" w:themeColor="text1"/>
              </w:rPr>
              <w:t>présentées et ainsi, éviter les injustices épistémiques</w:t>
            </w:r>
          </w:p>
          <w:p w14:paraId="20DA9F2B" w14:textId="4D8BD9DD" w:rsidR="00462907" w:rsidRPr="008D67AA" w:rsidRDefault="00462907" w:rsidP="00462907">
            <w:pPr>
              <w:pStyle w:val="Pointvertinterligne115"/>
              <w:numPr>
                <w:ilvl w:val="0"/>
                <w:numId w:val="6"/>
              </w:numPr>
              <w:spacing w:line="360" w:lineRule="auto"/>
              <w:jc w:val="left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 xml:space="preserve">Expliciter </w:t>
            </w:r>
            <w:r w:rsidRPr="008D67AA">
              <w:rPr>
                <w:rFonts w:cstheme="minorHAnsi"/>
                <w:bCs/>
                <w:color w:val="000000" w:themeColor="text1"/>
              </w:rPr>
              <w:t xml:space="preserve">l’influence de cette activité sur </w:t>
            </w:r>
            <w:r w:rsidR="00EB5FB5">
              <w:rPr>
                <w:rFonts w:cstheme="minorHAnsi"/>
                <w:bCs/>
                <w:color w:val="000000" w:themeColor="text1"/>
              </w:rPr>
              <w:t>leur</w:t>
            </w:r>
            <w:r w:rsidRPr="008D67AA">
              <w:rPr>
                <w:rFonts w:cstheme="minorHAnsi"/>
                <w:bCs/>
                <w:color w:val="000000" w:themeColor="text1"/>
              </w:rPr>
              <w:t xml:space="preserve"> vision des injustices épistémiques</w:t>
            </w:r>
            <w:r w:rsidR="00841ADB" w:rsidRPr="008D67AA">
              <w:rPr>
                <w:rFonts w:cstheme="minorHAnsi"/>
                <w:bCs/>
                <w:color w:val="000000" w:themeColor="text1"/>
              </w:rPr>
              <w:t>.</w:t>
            </w:r>
          </w:p>
          <w:p w14:paraId="7E18EEB0" w14:textId="315DFE31" w:rsidR="00462907" w:rsidRPr="00CB4DFB" w:rsidRDefault="00462907" w:rsidP="00462907">
            <w:pPr>
              <w:spacing w:before="100" w:beforeAutospacing="1"/>
              <w:ind w:left="360"/>
              <w:jc w:val="left"/>
              <w:rPr>
                <w:rFonts w:eastAsia="Times New Roman" w:cstheme="minorHAnsi"/>
                <w:szCs w:val="24"/>
                <w:lang w:eastAsia="fr-CA"/>
              </w:rPr>
            </w:pPr>
            <w:r w:rsidRPr="00CB4DFB">
              <w:rPr>
                <w:rFonts w:eastAsia="Times New Roman" w:cstheme="minorHAnsi"/>
                <w:color w:val="A1225F"/>
                <w:szCs w:val="24"/>
                <w:lang w:eastAsia="fr-CA"/>
              </w:rPr>
              <w:t>Rôle de la personne enseignante</w:t>
            </w:r>
            <w:r w:rsidR="00066DF9">
              <w:rPr>
                <w:rFonts w:eastAsia="Times New Roman" w:cstheme="minorHAnsi"/>
                <w:color w:val="A1225F"/>
                <w:szCs w:val="24"/>
                <w:lang w:eastAsia="fr-CA"/>
              </w:rPr>
              <w:t> </w:t>
            </w:r>
            <w:r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1D89CD60" w14:textId="483F05E3" w:rsidR="00462907" w:rsidRPr="008D67AA" w:rsidRDefault="00462907" w:rsidP="00462907">
            <w:pPr>
              <w:pStyle w:val="Pointvert12interligne6"/>
              <w:spacing w:before="0" w:after="0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color w:val="000000" w:themeColor="text1"/>
              </w:rPr>
              <w:t>Présenter ou visionner les jeux de rôle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841ADB" w:rsidRPr="008D67AA">
              <w:rPr>
                <w:rFonts w:cstheme="minorHAnsi"/>
                <w:color w:val="000000" w:themeColor="text1"/>
              </w:rPr>
              <w:t>;</w:t>
            </w:r>
          </w:p>
          <w:p w14:paraId="4A98A408" w14:textId="1ECF2D26" w:rsidR="00462907" w:rsidRPr="008D67AA" w:rsidRDefault="00462907" w:rsidP="00462907">
            <w:pPr>
              <w:pStyle w:val="Pointvert12interligne6"/>
              <w:spacing w:before="0" w:after="0"/>
              <w:rPr>
                <w:rFonts w:cstheme="minorHAnsi"/>
                <w:color w:val="000000" w:themeColor="text1"/>
              </w:rPr>
            </w:pPr>
            <w:r w:rsidRPr="008D67AA">
              <w:rPr>
                <w:rFonts w:cstheme="minorHAnsi"/>
                <w:noProof/>
                <w:color w:val="000000" w:themeColor="text1"/>
              </w:rPr>
              <w:t xml:space="preserve">Inviter les personnes étudiantes à </w:t>
            </w:r>
            <w:r w:rsidRPr="008D67AA">
              <w:rPr>
                <w:rFonts w:cstheme="minorHAnsi"/>
                <w:color w:val="000000" w:themeColor="text1"/>
              </w:rPr>
              <w:t xml:space="preserve">identifier </w:t>
            </w:r>
            <w:r w:rsidR="007A2736">
              <w:rPr>
                <w:rFonts w:cstheme="minorHAnsi"/>
                <w:color w:val="000000" w:themeColor="text1"/>
              </w:rPr>
              <w:t xml:space="preserve">comment il serait possible d’agir sur la </w:t>
            </w:r>
            <w:r w:rsidRPr="008D67AA">
              <w:rPr>
                <w:rFonts w:cstheme="minorHAnsi"/>
                <w:color w:val="000000" w:themeColor="text1"/>
              </w:rPr>
              <w:t>situation</w:t>
            </w:r>
            <w:r w:rsidR="007A2736">
              <w:rPr>
                <w:rFonts w:cstheme="minorHAnsi"/>
                <w:color w:val="000000" w:themeColor="text1"/>
              </w:rPr>
              <w:t xml:space="preserve"> pour </w:t>
            </w:r>
            <w:r w:rsidRPr="008D67AA">
              <w:rPr>
                <w:rFonts w:cstheme="minorHAnsi"/>
                <w:color w:val="000000" w:themeColor="text1"/>
              </w:rPr>
              <w:t>éviter l’injustice</w:t>
            </w:r>
            <w:r w:rsidR="00841ADB" w:rsidRPr="008D67AA">
              <w:rPr>
                <w:rFonts w:cstheme="minorHAnsi"/>
                <w:color w:val="000000" w:themeColor="text1"/>
              </w:rPr>
              <w:t>.</w:t>
            </w:r>
            <w:r w:rsidRPr="008D67AA">
              <w:rPr>
                <w:rFonts w:cstheme="minorHAnsi"/>
                <w:color w:val="000000" w:themeColor="text1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margin" w:tblpXSpec="right" w:tblpY="29"/>
              <w:tblOverlap w:val="never"/>
              <w:tblW w:w="0" w:type="auto"/>
              <w:tblBorders>
                <w:top w:val="dashed" w:sz="12" w:space="0" w:color="A1225F"/>
                <w:left w:val="dashed" w:sz="12" w:space="0" w:color="A1225F"/>
                <w:bottom w:val="dashed" w:sz="12" w:space="0" w:color="A1225F"/>
                <w:right w:val="dashed" w:sz="12" w:space="0" w:color="A1225F"/>
                <w:insideH w:val="dashed" w:sz="12" w:space="0" w:color="A1225F"/>
                <w:insideV w:val="dashed" w:sz="12" w:space="0" w:color="A1225F"/>
              </w:tblBorders>
              <w:tblLook w:val="04A0" w:firstRow="1" w:lastRow="0" w:firstColumn="1" w:lastColumn="0" w:noHBand="0" w:noVBand="1"/>
            </w:tblPr>
            <w:tblGrid>
              <w:gridCol w:w="8276"/>
            </w:tblGrid>
            <w:tr w:rsidR="00462907" w:rsidRPr="00CB4DFB" w14:paraId="2382B65D" w14:textId="77777777" w:rsidTr="00166439">
              <w:tc>
                <w:tcPr>
                  <w:tcW w:w="8276" w:type="dxa"/>
                </w:tcPr>
                <w:p w14:paraId="5CD99DAC" w14:textId="77777777" w:rsidR="00462907" w:rsidRPr="00CB4DFB" w:rsidRDefault="00462907" w:rsidP="00462907">
                  <w:pPr>
                    <w:pStyle w:val="Paragraphedeliste"/>
                    <w:spacing w:before="0" w:after="0"/>
                    <w:rPr>
                      <w:rStyle w:val="Accentuationlgre"/>
                      <w:rFonts w:asciiTheme="minorHAnsi" w:hAnsiTheme="minorHAnsi" w:cstheme="minorHAnsi"/>
                      <w:i/>
                      <w:color w:val="auto"/>
                      <w:sz w:val="24"/>
                    </w:rPr>
                  </w:pPr>
                  <w:r w:rsidRPr="00CB4DFB">
                    <w:rPr>
                      <w:rFonts w:cstheme="minorHAnsi"/>
                      <w:i/>
                      <w:iCs/>
                      <w:noProof/>
                    </w:rPr>
                    <w:drawing>
                      <wp:anchor distT="0" distB="0" distL="114300" distR="114300" simplePos="0" relativeHeight="251779117" behindDoc="0" locked="0" layoutInCell="1" allowOverlap="1" wp14:anchorId="0F1036D6" wp14:editId="7C147A7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0</wp:posOffset>
                        </wp:positionV>
                        <wp:extent cx="360000" cy="360000"/>
                        <wp:effectExtent l="0" t="0" r="2540" b="2540"/>
                        <wp:wrapSquare wrapText="bothSides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B4DFB">
                    <w:rPr>
                      <w:rFonts w:cstheme="minorHAnsi"/>
                    </w:rPr>
                    <w:t xml:space="preserve">Si réalisé de façon asynchrone, ceci peut être fait au moyen d’un forum ou d’un salon de clavardage. </w:t>
                  </w:r>
                </w:p>
              </w:tc>
            </w:tr>
          </w:tbl>
          <w:p w14:paraId="689AD052" w14:textId="77777777" w:rsidR="00462907" w:rsidRPr="00CB4DFB" w:rsidRDefault="00462907" w:rsidP="00462907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720" w:hanging="360"/>
              <w:rPr>
                <w:rFonts w:cstheme="minorHAnsi"/>
              </w:rPr>
            </w:pPr>
          </w:p>
          <w:p w14:paraId="0E112F0C" w14:textId="77777777" w:rsidR="007A2736" w:rsidRDefault="007A2736" w:rsidP="00462907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76"/>
              <w:rPr>
                <w:rFonts w:cstheme="minorHAnsi"/>
                <w:color w:val="000000" w:themeColor="text1"/>
              </w:rPr>
            </w:pPr>
          </w:p>
          <w:p w14:paraId="63BAFF0F" w14:textId="77777777" w:rsidR="007A2736" w:rsidRDefault="007A2736" w:rsidP="00462907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76"/>
              <w:rPr>
                <w:rFonts w:cstheme="minorHAnsi"/>
                <w:color w:val="000000" w:themeColor="text1"/>
              </w:rPr>
            </w:pPr>
          </w:p>
          <w:p w14:paraId="10EBC377" w14:textId="77777777" w:rsidR="002F765E" w:rsidRDefault="002F765E" w:rsidP="007A2736">
            <w:pPr>
              <w:spacing w:before="100" w:beforeAutospacing="1"/>
              <w:ind w:left="360"/>
              <w:jc w:val="left"/>
              <w:rPr>
                <w:rFonts w:eastAsia="Times New Roman" w:cstheme="minorHAnsi"/>
                <w:color w:val="A1225F"/>
                <w:szCs w:val="24"/>
                <w:lang w:eastAsia="fr-CA"/>
              </w:rPr>
            </w:pPr>
          </w:p>
          <w:p w14:paraId="5D32905D" w14:textId="2DC4AF5E" w:rsidR="007A2736" w:rsidRPr="00CB4DFB" w:rsidRDefault="002F765E" w:rsidP="007A2736">
            <w:pPr>
              <w:spacing w:before="100" w:beforeAutospacing="1"/>
              <w:ind w:left="360"/>
              <w:jc w:val="left"/>
              <w:rPr>
                <w:rFonts w:eastAsia="Times New Roman" w:cstheme="minorHAnsi"/>
                <w:szCs w:val="24"/>
                <w:lang w:eastAsia="fr-CA"/>
              </w:rPr>
            </w:pPr>
            <w:r w:rsidRPr="002F765E">
              <w:rPr>
                <w:rFonts w:cstheme="minorHAnsi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780141" behindDoc="1" locked="0" layoutInCell="1" allowOverlap="1" wp14:anchorId="38AA44ED" wp14:editId="1EF309BD">
                  <wp:simplePos x="0" y="0"/>
                  <wp:positionH relativeFrom="column">
                    <wp:posOffset>267010</wp:posOffset>
                  </wp:positionH>
                  <wp:positionV relativeFrom="paragraph">
                    <wp:posOffset>365317</wp:posOffset>
                  </wp:positionV>
                  <wp:extent cx="449580" cy="449580"/>
                  <wp:effectExtent l="0" t="0" r="7620" b="7620"/>
                  <wp:wrapSquare wrapText="bothSides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A2736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 </w:t>
            </w:r>
            <w:r w:rsidR="007A2736" w:rsidRPr="00CB4DFB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7A43C4A4" w14:textId="4A1D3945" w:rsidR="00462907" w:rsidRPr="00462907" w:rsidRDefault="00462907" w:rsidP="00462907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76"/>
              <w:rPr>
                <w:rFonts w:cstheme="minorHAnsi"/>
              </w:rPr>
            </w:pPr>
            <w:r w:rsidRPr="002F765E">
              <w:rPr>
                <w:rFonts w:cstheme="minorHAnsi"/>
                <w:color w:val="000000" w:themeColor="text1"/>
              </w:rPr>
              <w:t>Fiche de travail</w:t>
            </w:r>
            <w:r w:rsidR="00E323F5">
              <w:rPr>
                <w:rFonts w:cstheme="minorHAnsi"/>
                <w:i/>
                <w:iCs/>
                <w:color w:val="000000" w:themeColor="text1"/>
              </w:rPr>
              <w:t xml:space="preserve"> —</w:t>
            </w:r>
            <w:r w:rsidRPr="002F765E">
              <w:rPr>
                <w:rFonts w:cstheme="minorHAnsi"/>
                <w:i/>
                <w:iCs/>
                <w:color w:val="000000" w:themeColor="text1"/>
              </w:rPr>
              <w:t xml:space="preserve"> Qu’est-ce qu’une injustice épistémique</w:t>
            </w:r>
            <w:r w:rsidR="00982926">
              <w:rPr>
                <w:rFonts w:cstheme="minorHAnsi"/>
                <w:i/>
                <w:iCs/>
                <w:color w:val="000000" w:themeColor="text1"/>
              </w:rPr>
              <w:t> </w:t>
            </w:r>
            <w:r w:rsidRPr="002F765E">
              <w:rPr>
                <w:rFonts w:cstheme="minorHAnsi"/>
                <w:i/>
                <w:iCs/>
                <w:color w:val="000000" w:themeColor="text1"/>
              </w:rPr>
              <w:t>?</w:t>
            </w:r>
            <w:r w:rsidRPr="002F765E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3E7BDDB2" w14:textId="77777777" w:rsidR="00E55858" w:rsidRPr="00CB4DFB" w:rsidRDefault="00E55858" w:rsidP="00CB4DFB">
      <w:pPr>
        <w:pStyle w:val="Pointvertinterligne115"/>
        <w:numPr>
          <w:ilvl w:val="0"/>
          <w:numId w:val="0"/>
        </w:numPr>
        <w:spacing w:line="360" w:lineRule="auto"/>
        <w:ind w:left="600" w:hanging="360"/>
        <w:rPr>
          <w:rStyle w:val="Accentuationlgre"/>
          <w:rFonts w:asciiTheme="minorHAnsi" w:hAnsiTheme="minorHAnsi" w:cstheme="minorHAnsi"/>
          <w:iCs w:val="0"/>
          <w:color w:val="262626" w:themeColor="text1" w:themeTint="D9"/>
          <w:sz w:val="24"/>
        </w:rPr>
      </w:pPr>
    </w:p>
    <w:tbl>
      <w:tblPr>
        <w:tblStyle w:val="Grilledutableau"/>
        <w:tblW w:w="99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"/>
        <w:gridCol w:w="9049"/>
      </w:tblGrid>
      <w:tr w:rsidR="00E55858" w:rsidRPr="00CB4DFB" w14:paraId="5A03D9ED" w14:textId="77777777" w:rsidTr="00A53672">
        <w:tc>
          <w:tcPr>
            <w:tcW w:w="923" w:type="dxa"/>
            <w:shd w:val="clear" w:color="auto" w:fill="DCEABC"/>
          </w:tcPr>
          <w:p w14:paraId="60B4D097" w14:textId="77777777" w:rsidR="00E55858" w:rsidRPr="00CB4DFB" w:rsidRDefault="00E55858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281C9A2C" wp14:editId="6C534853">
                  <wp:extent cx="360000" cy="360000"/>
                  <wp:effectExtent l="0" t="0" r="2540" b="254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13B320F4" w14:textId="77777777" w:rsidR="00E55858" w:rsidRPr="00CB4DFB" w:rsidRDefault="00E55858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Messages clés à retenir au terme de l’activité</w:t>
            </w:r>
          </w:p>
        </w:tc>
      </w:tr>
      <w:tr w:rsidR="00E55858" w:rsidRPr="00CB4DFB" w14:paraId="0B973303" w14:textId="77777777" w:rsidTr="00A53672">
        <w:tc>
          <w:tcPr>
            <w:tcW w:w="9972" w:type="dxa"/>
            <w:gridSpan w:val="2"/>
            <w:shd w:val="clear" w:color="auto" w:fill="DCEABC"/>
          </w:tcPr>
          <w:p w14:paraId="2E100769" w14:textId="2F44C6B8" w:rsidR="00917EE6" w:rsidRDefault="00E12C4E" w:rsidP="00917EE6">
            <w:pPr>
              <w:pStyle w:val="Pointvert12interligne6"/>
              <w:rPr>
                <w:lang w:eastAsia="fr-CA"/>
              </w:rPr>
            </w:pPr>
            <w:r w:rsidRPr="00917EE6">
              <w:rPr>
                <w:color w:val="auto"/>
                <w:lang w:eastAsia="fr-CA"/>
              </w:rPr>
              <w:t>Il est important de</w:t>
            </w:r>
            <w:r w:rsidR="00917EE6" w:rsidRPr="00917EE6">
              <w:rPr>
                <w:color w:val="auto"/>
                <w:lang w:eastAsia="fr-CA"/>
              </w:rPr>
              <w:t xml:space="preserve"> </w:t>
            </w:r>
            <w:r w:rsidR="00917EE6" w:rsidRPr="00E15CEC">
              <w:rPr>
                <w:b/>
                <w:bCs/>
                <w:color w:val="A1225F"/>
                <w:lang w:eastAsia="fr-CA"/>
              </w:rPr>
              <w:t>p</w:t>
            </w:r>
            <w:r w:rsidR="00E55858" w:rsidRPr="00E15CEC">
              <w:rPr>
                <w:b/>
                <w:bCs/>
                <w:color w:val="A1225F"/>
                <w:lang w:eastAsia="fr-CA"/>
              </w:rPr>
              <w:t>rendre</w:t>
            </w:r>
            <w:r w:rsidR="00E55858" w:rsidRPr="00917EE6">
              <w:rPr>
                <w:b/>
                <w:bCs/>
                <w:color w:val="A1225F"/>
                <w:lang w:eastAsia="fr-CA"/>
              </w:rPr>
              <w:t xml:space="preserve"> conscience des injustices épistémiques</w:t>
            </w:r>
            <w:r w:rsidR="00E55858" w:rsidRPr="00917EE6">
              <w:rPr>
                <w:color w:val="A1225F"/>
                <w:lang w:eastAsia="fr-CA"/>
              </w:rPr>
              <w:t xml:space="preserve"> </w:t>
            </w:r>
            <w:r w:rsidR="00E55858" w:rsidRPr="00262BFC">
              <w:rPr>
                <w:lang w:eastAsia="fr-CA"/>
              </w:rPr>
              <w:t>présente</w:t>
            </w:r>
            <w:r w:rsidRPr="00917EE6">
              <w:rPr>
                <w:lang w:eastAsia="fr-CA"/>
              </w:rPr>
              <w:t>s</w:t>
            </w:r>
            <w:r w:rsidR="00E55858" w:rsidRPr="00262BFC">
              <w:rPr>
                <w:lang w:eastAsia="fr-CA"/>
              </w:rPr>
              <w:t xml:space="preserve"> dans</w:t>
            </w:r>
            <w:r w:rsidR="00917EE6">
              <w:rPr>
                <w:lang w:eastAsia="fr-CA"/>
              </w:rPr>
              <w:t xml:space="preserve"> les</w:t>
            </w:r>
            <w:r w:rsidR="00E55858" w:rsidRPr="00262BFC">
              <w:rPr>
                <w:lang w:eastAsia="fr-CA"/>
              </w:rPr>
              <w:t xml:space="preserve"> différents domaines et</w:t>
            </w:r>
            <w:r w:rsidRPr="00917EE6">
              <w:rPr>
                <w:lang w:eastAsia="fr-CA"/>
              </w:rPr>
              <w:t xml:space="preserve"> les différentes</w:t>
            </w:r>
            <w:r w:rsidR="00E55858" w:rsidRPr="00262BFC">
              <w:rPr>
                <w:lang w:eastAsia="fr-CA"/>
              </w:rPr>
              <w:t xml:space="preserve"> sphères de la société</w:t>
            </w:r>
            <w:r w:rsidR="00917EE6">
              <w:rPr>
                <w:lang w:eastAsia="fr-CA"/>
              </w:rPr>
              <w:t>.</w:t>
            </w:r>
          </w:p>
          <w:p w14:paraId="15468D4D" w14:textId="5966E07B" w:rsidR="00E55858" w:rsidRPr="00262BFC" w:rsidRDefault="00E55858" w:rsidP="00917EE6">
            <w:pPr>
              <w:pStyle w:val="Pointvert12interligne6"/>
              <w:rPr>
                <w:color w:val="000000" w:themeColor="text1"/>
                <w:lang w:eastAsia="fr-CA"/>
              </w:rPr>
            </w:pPr>
            <w:r w:rsidRPr="00262BFC">
              <w:rPr>
                <w:b/>
                <w:bCs/>
                <w:color w:val="A1225F"/>
                <w:lang w:eastAsia="fr-CA"/>
              </w:rPr>
              <w:t>Comprendre les répercussions des injustices épistémiques</w:t>
            </w:r>
            <w:r w:rsidRPr="00262BFC">
              <w:rPr>
                <w:color w:val="A1225F"/>
                <w:lang w:eastAsia="fr-CA"/>
              </w:rPr>
              <w:t xml:space="preserve"> </w:t>
            </w:r>
            <w:r w:rsidRPr="00917EE6">
              <w:rPr>
                <w:lang w:eastAsia="fr-CA"/>
              </w:rPr>
              <w:t xml:space="preserve">est essentiel </w:t>
            </w:r>
            <w:r w:rsidRPr="00262BFC">
              <w:rPr>
                <w:color w:val="000000" w:themeColor="text1"/>
                <w:lang w:eastAsia="fr-CA"/>
              </w:rPr>
              <w:t xml:space="preserve">et </w:t>
            </w:r>
            <w:r w:rsidRPr="00262BFC">
              <w:rPr>
                <w:b/>
                <w:bCs/>
                <w:color w:val="A1225F"/>
                <w:lang w:eastAsia="fr-CA"/>
              </w:rPr>
              <w:t>représente la première étape</w:t>
            </w:r>
            <w:r w:rsidRPr="00262BFC">
              <w:rPr>
                <w:color w:val="A1225F"/>
                <w:lang w:eastAsia="fr-CA"/>
              </w:rPr>
              <w:t xml:space="preserve"> </w:t>
            </w:r>
            <w:r w:rsidRPr="00262BFC">
              <w:rPr>
                <w:color w:val="000000" w:themeColor="text1"/>
                <w:lang w:eastAsia="fr-CA"/>
              </w:rPr>
              <w:t>pour les diminuer</w:t>
            </w:r>
            <w:r w:rsidR="00917EE6">
              <w:rPr>
                <w:color w:val="000000" w:themeColor="text1"/>
                <w:lang w:eastAsia="fr-CA"/>
              </w:rPr>
              <w:t>.</w:t>
            </w:r>
          </w:p>
          <w:p w14:paraId="4EA7849C" w14:textId="5C306883" w:rsidR="00E55858" w:rsidRPr="00CB4DFB" w:rsidRDefault="00E55858" w:rsidP="00CB4DFB">
            <w:pPr>
              <w:pStyle w:val="Pointvert12interligne6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Chaque personne</w:t>
            </w:r>
            <w:r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iCs/>
                <w:color w:val="auto"/>
                <w:lang w:eastAsia="fr-CA"/>
              </w:rPr>
              <w:t xml:space="preserve">peut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activement mettre en place des moyens et agir</w:t>
            </w:r>
            <w:r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Pr="00262BFC">
              <w:rPr>
                <w:rFonts w:cstheme="minorHAnsi"/>
                <w:iCs/>
                <w:color w:val="000000" w:themeColor="text1"/>
                <w:lang w:eastAsia="fr-CA"/>
              </w:rPr>
              <w:t>pour éviter ou dénoncer les injustices épistémique</w:t>
            </w:r>
            <w:r w:rsidR="00917EE6">
              <w:rPr>
                <w:rFonts w:cstheme="minorHAnsi"/>
                <w:iCs/>
                <w:color w:val="000000" w:themeColor="text1"/>
                <w:lang w:eastAsia="fr-CA"/>
              </w:rPr>
              <w:t>s.</w:t>
            </w:r>
          </w:p>
        </w:tc>
      </w:tr>
    </w:tbl>
    <w:p w14:paraId="5D15A5B4" w14:textId="77777777" w:rsidR="00E55858" w:rsidRPr="00CB4DFB" w:rsidRDefault="00E55858" w:rsidP="00CB4DFB">
      <w:pPr>
        <w:pStyle w:val="Pointvertinterligne115"/>
        <w:numPr>
          <w:ilvl w:val="0"/>
          <w:numId w:val="0"/>
        </w:numPr>
        <w:spacing w:line="360" w:lineRule="auto"/>
        <w:ind w:left="600" w:hanging="360"/>
        <w:rPr>
          <w:rStyle w:val="Accentuationlgre"/>
          <w:rFonts w:asciiTheme="minorHAnsi" w:hAnsiTheme="minorHAnsi" w:cstheme="minorHAnsi"/>
          <w:iCs w:val="0"/>
          <w:color w:val="262626" w:themeColor="text1" w:themeTint="D9"/>
          <w:sz w:val="24"/>
        </w:rPr>
      </w:pPr>
    </w:p>
    <w:p w14:paraId="69C06DC0" w14:textId="77777777" w:rsidR="00E55858" w:rsidRPr="00CB4DFB" w:rsidRDefault="00E55858" w:rsidP="00CB4DFB">
      <w:pPr>
        <w:pStyle w:val="Pointvertinterligne115"/>
        <w:numPr>
          <w:ilvl w:val="0"/>
          <w:numId w:val="0"/>
        </w:numPr>
        <w:spacing w:line="360" w:lineRule="auto"/>
        <w:ind w:left="600" w:hanging="360"/>
        <w:rPr>
          <w:rStyle w:val="Accentuationlgre"/>
          <w:rFonts w:asciiTheme="minorHAnsi" w:hAnsiTheme="minorHAnsi" w:cstheme="minorHAnsi"/>
          <w:iCs w:val="0"/>
          <w:color w:val="262626" w:themeColor="text1" w:themeTint="D9"/>
          <w:sz w:val="24"/>
        </w:rPr>
        <w:sectPr w:rsidR="00E55858" w:rsidRPr="00CB4DFB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6ACD0804" w14:textId="63F72189" w:rsidR="004078E5" w:rsidRPr="00CB4DFB" w:rsidRDefault="00DB451B" w:rsidP="000E6468">
      <w:pPr>
        <w:pStyle w:val="Titre3"/>
        <w:shd w:val="clear" w:color="auto" w:fill="799B31"/>
        <w:spacing w:before="4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44" w:name="_Toc98837383"/>
      <w:bookmarkStart w:id="45" w:name="_Toc99474382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Quand l’étiquette pose problème</w:t>
      </w:r>
      <w:bookmarkEnd w:id="44"/>
      <w:bookmarkEnd w:id="45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0189FE32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5B5C5DDE" w14:textId="51D3009D" w:rsidR="00B0542B" w:rsidRPr="00CB4DFB" w:rsidRDefault="00B0542B" w:rsidP="00CB4DFB">
            <w:pPr>
              <w:pStyle w:val="Sansinterligne"/>
              <w:spacing w:before="240"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Objectifs de l’animation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3AE02017" w14:textId="34D19FCB" w:rsidR="0015641C" w:rsidRPr="00066DF9" w:rsidRDefault="00DB451B" w:rsidP="00CB4DFB">
      <w:pPr>
        <w:pStyle w:val="Paragraphedeliste"/>
        <w:numPr>
          <w:ilvl w:val="0"/>
          <w:numId w:val="3"/>
        </w:numPr>
        <w:spacing w:after="0"/>
        <w:ind w:left="714" w:hanging="357"/>
        <w:jc w:val="left"/>
        <w:rPr>
          <w:rFonts w:cstheme="minorHAnsi"/>
        </w:rPr>
      </w:pPr>
      <w:r w:rsidRPr="00066DF9">
        <w:rPr>
          <w:rFonts w:cstheme="minorHAnsi"/>
        </w:rPr>
        <w:t>Faciliter l’identification des termes péjoratifs («</w:t>
      </w:r>
      <w:r w:rsidR="007837A5">
        <w:rPr>
          <w:rFonts w:cstheme="minorHAnsi"/>
        </w:rPr>
        <w:t> </w:t>
      </w:r>
      <w:r w:rsidRPr="00066DF9">
        <w:rPr>
          <w:rFonts w:cstheme="minorHAnsi"/>
        </w:rPr>
        <w:t>étiquettes</w:t>
      </w:r>
      <w:r w:rsidR="007837A5">
        <w:rPr>
          <w:rFonts w:cstheme="minorHAnsi"/>
        </w:rPr>
        <w:t> </w:t>
      </w:r>
      <w:r w:rsidRPr="00066DF9">
        <w:rPr>
          <w:rFonts w:cstheme="minorHAnsi"/>
        </w:rPr>
        <w:t>») attribués à certains groupes sociaux minoritaires</w:t>
      </w:r>
      <w:r w:rsidR="0028471C">
        <w:rPr>
          <w:rFonts w:cstheme="minorHAnsi"/>
        </w:rPr>
        <w:t> </w:t>
      </w:r>
      <w:r w:rsidR="00841ADB" w:rsidRPr="00066DF9">
        <w:rPr>
          <w:rFonts w:cstheme="minorHAnsi"/>
        </w:rPr>
        <w:t>;</w:t>
      </w:r>
    </w:p>
    <w:p w14:paraId="44FE0C85" w14:textId="68EC0FC7" w:rsidR="00DB451B" w:rsidRPr="00066DF9" w:rsidRDefault="0015641C" w:rsidP="00CB4DFB">
      <w:pPr>
        <w:pStyle w:val="Paragraphedeliste"/>
        <w:numPr>
          <w:ilvl w:val="0"/>
          <w:numId w:val="3"/>
        </w:numPr>
        <w:spacing w:before="0" w:after="0"/>
        <w:jc w:val="left"/>
        <w:rPr>
          <w:rFonts w:cstheme="minorHAnsi"/>
        </w:rPr>
      </w:pPr>
      <w:r w:rsidRPr="00066DF9">
        <w:rPr>
          <w:rFonts w:cstheme="minorHAnsi"/>
        </w:rPr>
        <w:t xml:space="preserve">Faciliter la </w:t>
      </w:r>
      <w:r w:rsidR="00DB451B" w:rsidRPr="00066DF9">
        <w:rPr>
          <w:rFonts w:cstheme="minorHAnsi"/>
        </w:rPr>
        <w:t xml:space="preserve">compréhension des </w:t>
      </w:r>
      <w:r w:rsidRPr="00066DF9">
        <w:rPr>
          <w:rFonts w:cstheme="minorHAnsi"/>
        </w:rPr>
        <w:t>préjudices (répercussions négatives) de l’utilisation de ces termes péjoratifs («</w:t>
      </w:r>
      <w:r w:rsidR="007837A5">
        <w:rPr>
          <w:rFonts w:cstheme="minorHAnsi"/>
        </w:rPr>
        <w:t> </w:t>
      </w:r>
      <w:r w:rsidRPr="00066DF9">
        <w:rPr>
          <w:rFonts w:cstheme="minorHAnsi"/>
        </w:rPr>
        <w:t>étiquettes</w:t>
      </w:r>
      <w:r w:rsidR="008E108B">
        <w:rPr>
          <w:rFonts w:cstheme="minorHAnsi"/>
        </w:rPr>
        <w:t> </w:t>
      </w:r>
      <w:r w:rsidRPr="00066DF9">
        <w:rPr>
          <w:rFonts w:cstheme="minorHAnsi"/>
        </w:rPr>
        <w:t>»)</w:t>
      </w:r>
      <w:r w:rsidR="0028471C">
        <w:rPr>
          <w:rFonts w:cstheme="minorHAnsi"/>
        </w:rPr>
        <w:t> </w:t>
      </w:r>
      <w:r w:rsidR="00841ADB" w:rsidRPr="00066DF9">
        <w:rPr>
          <w:rFonts w:cstheme="minorHAnsi"/>
        </w:rPr>
        <w:t>;</w:t>
      </w:r>
      <w:r w:rsidRPr="00066DF9">
        <w:rPr>
          <w:rFonts w:cstheme="minorHAnsi"/>
        </w:rPr>
        <w:t xml:space="preserve"> </w:t>
      </w:r>
    </w:p>
    <w:p w14:paraId="0B4034E3" w14:textId="79EE9886" w:rsidR="00F854F7" w:rsidRPr="00066DF9" w:rsidRDefault="00F854F7" w:rsidP="00CB4DFB">
      <w:pPr>
        <w:pStyle w:val="Paragraphedeliste"/>
        <w:numPr>
          <w:ilvl w:val="0"/>
          <w:numId w:val="3"/>
        </w:numPr>
        <w:spacing w:before="0" w:after="0"/>
        <w:jc w:val="left"/>
        <w:rPr>
          <w:rFonts w:cstheme="minorHAnsi"/>
        </w:rPr>
      </w:pPr>
      <w:r w:rsidRPr="00066DF9">
        <w:rPr>
          <w:rFonts w:cstheme="minorHAnsi"/>
        </w:rPr>
        <w:t xml:space="preserve">Faciliter </w:t>
      </w:r>
      <w:r w:rsidR="00E860E8">
        <w:rPr>
          <w:rFonts w:cstheme="minorHAnsi"/>
        </w:rPr>
        <w:t>les</w:t>
      </w:r>
      <w:r w:rsidRPr="00066DF9">
        <w:rPr>
          <w:rFonts w:cstheme="minorHAnsi"/>
        </w:rPr>
        <w:t xml:space="preserve"> réflexions et </w:t>
      </w:r>
      <w:r w:rsidR="00E860E8">
        <w:rPr>
          <w:rFonts w:cstheme="minorHAnsi"/>
        </w:rPr>
        <w:t>le partage</w:t>
      </w:r>
      <w:r w:rsidRPr="00066DF9">
        <w:rPr>
          <w:rFonts w:cstheme="minorHAnsi"/>
        </w:rPr>
        <w:t xml:space="preserve"> des ressentis dans un climat d’apprentissage sécurisant et sécuritaire</w:t>
      </w:r>
      <w:r w:rsidR="00841ADB" w:rsidRPr="00066DF9">
        <w:rPr>
          <w:rFonts w:cstheme="minorHAnsi"/>
        </w:rPr>
        <w:t>.</w:t>
      </w:r>
    </w:p>
    <w:p w14:paraId="3C2C51AC" w14:textId="77777777" w:rsidR="00B0542B" w:rsidRPr="00CB4DFB" w:rsidRDefault="00B0542B" w:rsidP="00E93739">
      <w:pPr>
        <w:pStyle w:val="Paragraphedeliste"/>
        <w:spacing w:before="0" w:after="0"/>
        <w:ind w:left="720"/>
        <w:jc w:val="left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0682CDBF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04E2A93A" w14:textId="238CF76B" w:rsidR="00B0542B" w:rsidRPr="00CB4DFB" w:rsidRDefault="00B0542B" w:rsidP="00CB4DFB">
            <w:pPr>
              <w:pStyle w:val="Sansinterligne"/>
              <w:spacing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Déroulement de l’activité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573295F1" w14:textId="2B88D7C3" w:rsidR="00B0542B" w:rsidRPr="00CB4DFB" w:rsidRDefault="00B0542B" w:rsidP="00CB4DFB">
      <w:pPr>
        <w:spacing w:after="0"/>
        <w:jc w:val="left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7"/>
        <w:gridCol w:w="1995"/>
        <w:gridCol w:w="1996"/>
        <w:gridCol w:w="2151"/>
        <w:gridCol w:w="1833"/>
      </w:tblGrid>
      <w:tr w:rsidR="00E55858" w:rsidRPr="00CB4DFB" w14:paraId="7F95B10D" w14:textId="77777777" w:rsidTr="000E6468">
        <w:tc>
          <w:tcPr>
            <w:tcW w:w="1987" w:type="dxa"/>
            <w:shd w:val="clear" w:color="auto" w:fill="F6E4A0"/>
          </w:tcPr>
          <w:p w14:paraId="723BE02B" w14:textId="7428F3DE" w:rsidR="00E55858" w:rsidRPr="00CB4DFB" w:rsidRDefault="00E55858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</w:t>
            </w:r>
            <w:r w:rsidR="00066DF9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7E13C8E7" w14:textId="77777777" w:rsidR="00E55858" w:rsidRPr="00CB4DFB" w:rsidRDefault="00E55858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5" w:type="dxa"/>
            <w:shd w:val="clear" w:color="auto" w:fill="F6E4A0"/>
          </w:tcPr>
          <w:p w14:paraId="580F4CB6" w14:textId="77777777" w:rsidR="00E55858" w:rsidRPr="00CB4DFB" w:rsidRDefault="00E55858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2CB62973" wp14:editId="6360DFA4">
                  <wp:extent cx="360000" cy="360000"/>
                  <wp:effectExtent l="0" t="0" r="2540" b="254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Image 305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16707FA1" wp14:editId="74DD1049">
                  <wp:extent cx="360000" cy="360000"/>
                  <wp:effectExtent l="0" t="0" r="2540" b="254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 286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5FC6C7B0" wp14:editId="67E79ED9">
                  <wp:extent cx="360000" cy="360000"/>
                  <wp:effectExtent l="0" t="0" r="2540" b="254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ED9A0" w14:textId="77777777" w:rsidR="00E55858" w:rsidRPr="00CB4DFB" w:rsidRDefault="00E55858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Individuel, duo ou petit groupe</w:t>
            </w:r>
          </w:p>
        </w:tc>
        <w:tc>
          <w:tcPr>
            <w:tcW w:w="1996" w:type="dxa"/>
            <w:shd w:val="clear" w:color="auto" w:fill="F6E4A0"/>
          </w:tcPr>
          <w:p w14:paraId="14EFC477" w14:textId="60C297FE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3BC5EAF6" wp14:editId="32D3AA12">
                  <wp:extent cx="360000" cy="360000"/>
                  <wp:effectExtent l="0" t="0" r="2540" b="254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244DD154" wp14:editId="65480E20">
                  <wp:extent cx="360000" cy="360000"/>
                  <wp:effectExtent l="0" t="0" r="2540" b="254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50CDF0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2FF95FAF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4578F8C0" wp14:editId="4CEBC54D">
                  <wp:extent cx="360000" cy="360000"/>
                  <wp:effectExtent l="0" t="0" r="2540" b="254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0BFCF5DD" wp14:editId="0270DF6E">
                  <wp:extent cx="360000" cy="360000"/>
                  <wp:effectExtent l="0" t="0" r="2540" b="254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 306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87AD8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ou asynchrone</w:t>
            </w:r>
          </w:p>
        </w:tc>
        <w:tc>
          <w:tcPr>
            <w:tcW w:w="1833" w:type="dxa"/>
            <w:shd w:val="clear" w:color="auto" w:fill="F6E4A0"/>
          </w:tcPr>
          <w:p w14:paraId="67ED61C5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3F381EA8" wp14:editId="66FCE680">
                  <wp:extent cx="360000" cy="360000"/>
                  <wp:effectExtent l="0" t="0" r="2540" b="254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CB057" w14:textId="509DB34E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10 à 15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398C4DC8" w14:textId="77777777" w:rsidTr="00462907">
        <w:tc>
          <w:tcPr>
            <w:tcW w:w="9962" w:type="dxa"/>
            <w:gridSpan w:val="5"/>
            <w:shd w:val="clear" w:color="auto" w:fill="FFFFFF" w:themeFill="background1"/>
          </w:tcPr>
          <w:p w14:paraId="0E4A36ED" w14:textId="169BC054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Fonts w:cstheme="minorHAnsi"/>
                <w:color w:val="A1225F"/>
                <w:szCs w:val="24"/>
              </w:rPr>
            </w:pPr>
            <w:r w:rsidRPr="00CB4DFB">
              <w:rPr>
                <w:rFonts w:cstheme="minorHAnsi"/>
                <w:color w:val="A1225F"/>
                <w:lang w:eastAsia="fr-CA"/>
              </w:rPr>
              <w:t>Tâches à réaliser par les personnes étudiantes</w:t>
            </w:r>
            <w:r w:rsidR="00066DF9">
              <w:rPr>
                <w:rFonts w:cstheme="minorHAnsi"/>
                <w:color w:val="A1225F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5029D220" w14:textId="432627C0" w:rsidR="00462907" w:rsidRPr="009E3453" w:rsidRDefault="00462907" w:rsidP="00462907">
            <w:pPr>
              <w:pStyle w:val="Pointvert12interligne6"/>
              <w:numPr>
                <w:ilvl w:val="0"/>
                <w:numId w:val="3"/>
              </w:numPr>
              <w:spacing w:before="0"/>
              <w:rPr>
                <w:rFonts w:cstheme="minorHAnsi"/>
                <w:color w:val="000000" w:themeColor="text1"/>
              </w:rPr>
            </w:pPr>
            <w:r w:rsidRPr="009E3453">
              <w:rPr>
                <w:rFonts w:cstheme="minorHAnsi"/>
                <w:color w:val="000000" w:themeColor="text1"/>
              </w:rPr>
              <w:t>Identifiez des groupes sociaux à qui des étiquettes péjoratives sont fréquemment attribuées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7357B0" w:rsidRPr="009E3453">
              <w:rPr>
                <w:rFonts w:cstheme="minorHAnsi"/>
                <w:color w:val="000000" w:themeColor="text1"/>
              </w:rPr>
              <w:t>;</w:t>
            </w:r>
          </w:p>
          <w:p w14:paraId="6F6F0005" w14:textId="679467A5" w:rsidR="00462907" w:rsidRPr="009E3453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9E3453">
              <w:rPr>
                <w:rFonts w:cstheme="minorHAnsi"/>
                <w:color w:val="000000" w:themeColor="text1"/>
              </w:rPr>
              <w:t>Explorer l’origine de ces étiquettes péjoratives</w:t>
            </w:r>
            <w:r w:rsidR="007357B0" w:rsidRPr="009E3453">
              <w:rPr>
                <w:rFonts w:cstheme="minorHAnsi"/>
                <w:color w:val="000000" w:themeColor="text1"/>
              </w:rPr>
              <w:t>.</w:t>
            </w:r>
          </w:p>
          <w:p w14:paraId="1060BD53" w14:textId="7DE2DE58" w:rsidR="00462907" w:rsidRPr="00CB4DFB" w:rsidRDefault="009E3453" w:rsidP="00462907">
            <w:pPr>
              <w:spacing w:before="100" w:beforeAutospacing="1"/>
              <w:ind w:left="360"/>
              <w:rPr>
                <w:rFonts w:cstheme="minorHAnsi"/>
              </w:rPr>
            </w:pPr>
            <w:r w:rsidRPr="009E3453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782189" behindDoc="1" locked="0" layoutInCell="1" allowOverlap="1" wp14:anchorId="7A65FD9A" wp14:editId="3254F1F5">
                  <wp:simplePos x="0" y="0"/>
                  <wp:positionH relativeFrom="column">
                    <wp:posOffset>252715</wp:posOffset>
                  </wp:positionH>
                  <wp:positionV relativeFrom="paragraph">
                    <wp:posOffset>302289</wp:posOffset>
                  </wp:positionV>
                  <wp:extent cx="449580" cy="449580"/>
                  <wp:effectExtent l="0" t="0" r="7620" b="7620"/>
                  <wp:wrapSquare wrapText="bothSides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62907" w:rsidRPr="00CB4DFB">
              <w:rPr>
                <w:rFonts w:cstheme="minorHAnsi"/>
                <w:color w:val="A1225F"/>
              </w:rPr>
              <w:t>Matériel</w:t>
            </w:r>
            <w:r w:rsidR="00066DF9">
              <w:rPr>
                <w:rFonts w:cstheme="minorHAnsi"/>
                <w:color w:val="A1225F"/>
              </w:rPr>
              <w:t> </w:t>
            </w:r>
            <w:r w:rsidR="00462907" w:rsidRPr="00CB4DFB">
              <w:rPr>
                <w:rFonts w:cstheme="minorHAnsi"/>
                <w:color w:val="A1225F"/>
              </w:rPr>
              <w:t>:</w:t>
            </w:r>
          </w:p>
          <w:p w14:paraId="4521B793" w14:textId="08AC1E72" w:rsidR="00462907" w:rsidRPr="00462907" w:rsidRDefault="009E3453" w:rsidP="00462907">
            <w:pPr>
              <w:ind w:left="1276"/>
              <w:jc w:val="lef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F</w:t>
            </w:r>
            <w:r w:rsidR="00462907" w:rsidRPr="009E3453">
              <w:rPr>
                <w:rFonts w:cstheme="minorHAnsi"/>
                <w:color w:val="000000" w:themeColor="text1"/>
              </w:rPr>
              <w:t>iche de travail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62907" w:rsidRPr="009E3453">
              <w:rPr>
                <w:rFonts w:cstheme="minorHAnsi"/>
                <w:i/>
                <w:iCs/>
                <w:color w:val="000000" w:themeColor="text1"/>
              </w:rPr>
              <w:t>– Quand l’étiquette pose problème</w:t>
            </w:r>
          </w:p>
        </w:tc>
      </w:tr>
    </w:tbl>
    <w:p w14:paraId="54313F4C" w14:textId="4C5D58C5" w:rsidR="00E55858" w:rsidRDefault="00E55858" w:rsidP="00CB4DFB">
      <w:pPr>
        <w:spacing w:after="0"/>
        <w:jc w:val="left"/>
        <w:rPr>
          <w:rFonts w:cstheme="minorHAnsi"/>
        </w:rPr>
      </w:pPr>
    </w:p>
    <w:p w14:paraId="1E44F324" w14:textId="77777777" w:rsidR="00462907" w:rsidRPr="00CB4DFB" w:rsidRDefault="00462907" w:rsidP="00CB4DFB">
      <w:pPr>
        <w:spacing w:after="0"/>
        <w:jc w:val="left"/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1"/>
        <w:gridCol w:w="1997"/>
        <w:gridCol w:w="2151"/>
        <w:gridCol w:w="1835"/>
      </w:tblGrid>
      <w:tr w:rsidR="00462907" w:rsidRPr="00CB4DFB" w14:paraId="5B2A2016" w14:textId="77777777" w:rsidTr="00462907">
        <w:tc>
          <w:tcPr>
            <w:tcW w:w="1988" w:type="dxa"/>
            <w:shd w:val="clear" w:color="auto" w:fill="F6E4A0"/>
          </w:tcPr>
          <w:p w14:paraId="3292D7DE" w14:textId="139113BE" w:rsidR="00462907" w:rsidRPr="00CB4DFB" w:rsidRDefault="00462907" w:rsidP="00462907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lastRenderedPageBreak/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2</w:t>
            </w:r>
            <w:r w:rsidR="00066DF9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46702256" w14:textId="77777777" w:rsidR="00462907" w:rsidRPr="00CB4DFB" w:rsidRDefault="00462907" w:rsidP="00462907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1" w:type="dxa"/>
            <w:shd w:val="clear" w:color="auto" w:fill="F6E4A0"/>
          </w:tcPr>
          <w:p w14:paraId="56E20A0B" w14:textId="77777777" w:rsidR="00462907" w:rsidRPr="00CB4DFB" w:rsidRDefault="00462907" w:rsidP="00462907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7A1DCE72" wp14:editId="6485DF2D">
                  <wp:extent cx="360000" cy="360000"/>
                  <wp:effectExtent l="0" t="0" r="2540" b="254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7ECFB39C" wp14:editId="012A67F4">
                  <wp:extent cx="360000" cy="360000"/>
                  <wp:effectExtent l="0" t="0" r="2540" b="254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 315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828CE" w14:textId="77777777" w:rsidR="00462907" w:rsidRPr="00CB4DFB" w:rsidRDefault="00462907" w:rsidP="00462907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Petit groupe ou grand groupe</w:t>
            </w:r>
          </w:p>
        </w:tc>
        <w:tc>
          <w:tcPr>
            <w:tcW w:w="1997" w:type="dxa"/>
            <w:shd w:val="clear" w:color="auto" w:fill="F6E4A0"/>
          </w:tcPr>
          <w:p w14:paraId="26323463" w14:textId="3C9D6B7C" w:rsidR="00462907" w:rsidRPr="00CB4DFB" w:rsidRDefault="00462907" w:rsidP="00462907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52E2ADEB" wp14:editId="5D36E5A4">
                  <wp:extent cx="360000" cy="360000"/>
                  <wp:effectExtent l="0" t="0" r="2540" b="254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7E314471" wp14:editId="354D382F">
                  <wp:extent cx="360000" cy="360000"/>
                  <wp:effectExtent l="0" t="0" r="2540" b="254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1093BA" w14:textId="77777777" w:rsidR="00462907" w:rsidRPr="00CB4DFB" w:rsidRDefault="00462907" w:rsidP="00462907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6A0037A3" w14:textId="77777777" w:rsidR="00462907" w:rsidRPr="00CB4DFB" w:rsidRDefault="00462907" w:rsidP="00462907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40A22B8F" wp14:editId="286DDC4D">
                  <wp:extent cx="360000" cy="360000"/>
                  <wp:effectExtent l="0" t="0" r="2540" b="254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345CD" w14:textId="77777777" w:rsidR="00462907" w:rsidRPr="00CB4DFB" w:rsidRDefault="00462907" w:rsidP="00462907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</w:p>
        </w:tc>
        <w:tc>
          <w:tcPr>
            <w:tcW w:w="1835" w:type="dxa"/>
            <w:shd w:val="clear" w:color="auto" w:fill="F6E4A0"/>
          </w:tcPr>
          <w:p w14:paraId="6C799E4A" w14:textId="77777777" w:rsidR="00462907" w:rsidRPr="00CB4DFB" w:rsidRDefault="00462907" w:rsidP="00462907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19A9372A" wp14:editId="0BB5FAC9">
                  <wp:extent cx="360000" cy="360000"/>
                  <wp:effectExtent l="0" t="0" r="2540" b="254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A6E67" w14:textId="5C166CAB" w:rsidR="00462907" w:rsidRPr="00CB4DFB" w:rsidRDefault="00462907" w:rsidP="00462907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30 à 45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507E55FF" w14:textId="77777777" w:rsidTr="00462907">
        <w:tc>
          <w:tcPr>
            <w:tcW w:w="9962" w:type="dxa"/>
            <w:gridSpan w:val="5"/>
            <w:shd w:val="clear" w:color="auto" w:fill="FFFFFF" w:themeFill="background1"/>
          </w:tcPr>
          <w:p w14:paraId="0B6F89DC" w14:textId="5E719472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Tâches </w:t>
            </w:r>
            <w:r w:rsidRPr="00CB4DFB"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  <w:t>à réaliser par les personnes étudiantes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51086F46" w14:textId="29CFBE27" w:rsidR="00462907" w:rsidRPr="00A311AA" w:rsidRDefault="00462907" w:rsidP="00462907">
            <w:pPr>
              <w:pStyle w:val="Pointvert12interligne6"/>
              <w:jc w:val="left"/>
              <w:rPr>
                <w:rFonts w:cstheme="minorHAnsi"/>
                <w:color w:val="000000" w:themeColor="text1"/>
              </w:rPr>
            </w:pPr>
            <w:r w:rsidRPr="00A311AA">
              <w:rPr>
                <w:rFonts w:cstheme="minorHAnsi"/>
                <w:color w:val="000000" w:themeColor="text1"/>
              </w:rPr>
              <w:t>Discuter des préjudices associés au fait de se faire attribuer une étiquette non désirée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7357B0" w:rsidRPr="00A311AA">
              <w:rPr>
                <w:rFonts w:cstheme="minorHAnsi"/>
                <w:color w:val="000000" w:themeColor="text1"/>
              </w:rPr>
              <w:t>;</w:t>
            </w:r>
          </w:p>
          <w:p w14:paraId="4BA1ACAB" w14:textId="4CCABB6F" w:rsidR="00462907" w:rsidRPr="00A311AA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A311AA">
              <w:rPr>
                <w:rFonts w:cstheme="minorHAnsi"/>
                <w:color w:val="000000" w:themeColor="text1"/>
              </w:rPr>
              <w:t>Discuter des émotions, les pensées et les réactions qui peuvent en découler</w:t>
            </w:r>
            <w:r w:rsidR="007357B0" w:rsidRPr="00A311AA">
              <w:rPr>
                <w:rFonts w:cstheme="minorHAnsi"/>
                <w:color w:val="000000" w:themeColor="text1"/>
              </w:rPr>
              <w:t>.</w:t>
            </w:r>
          </w:p>
          <w:p w14:paraId="1469E69A" w14:textId="4658BC82" w:rsidR="00462907" w:rsidRPr="00CB4DFB" w:rsidRDefault="006C4570" w:rsidP="00462907">
            <w:pPr>
              <w:spacing w:before="100" w:beforeAutospacing="1"/>
              <w:ind w:left="360"/>
              <w:rPr>
                <w:rFonts w:cstheme="minorHAnsi"/>
              </w:rPr>
            </w:pPr>
            <w:r w:rsidRPr="00A311AA">
              <w:rPr>
                <w:rFonts w:eastAsia="Times New Roman" w:cstheme="minorHAnsi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84237" behindDoc="1" locked="0" layoutInCell="1" allowOverlap="1" wp14:anchorId="19C47D70" wp14:editId="51A2A1F8">
                  <wp:simplePos x="0" y="0"/>
                  <wp:positionH relativeFrom="column">
                    <wp:posOffset>273981</wp:posOffset>
                  </wp:positionH>
                  <wp:positionV relativeFrom="paragraph">
                    <wp:posOffset>306100</wp:posOffset>
                  </wp:positionV>
                  <wp:extent cx="449580" cy="449580"/>
                  <wp:effectExtent l="0" t="0" r="7620" b="7620"/>
                  <wp:wrapSquare wrapText="bothSides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62907" w:rsidRPr="00CB4DFB">
              <w:rPr>
                <w:rFonts w:cstheme="minorHAnsi"/>
                <w:color w:val="A1225F"/>
              </w:rPr>
              <w:t>Matériel</w:t>
            </w:r>
            <w:r w:rsidR="00066DF9">
              <w:rPr>
                <w:rFonts w:cstheme="minorHAnsi"/>
                <w:color w:val="A1225F"/>
              </w:rPr>
              <w:t> </w:t>
            </w:r>
            <w:r w:rsidR="00462907" w:rsidRPr="00CB4DFB">
              <w:rPr>
                <w:rFonts w:cstheme="minorHAnsi"/>
                <w:color w:val="A1225F"/>
              </w:rPr>
              <w:t>:</w:t>
            </w:r>
          </w:p>
          <w:p w14:paraId="63690F57" w14:textId="666A825B" w:rsidR="00462907" w:rsidRPr="00462907" w:rsidRDefault="006C4570" w:rsidP="00462907">
            <w:pPr>
              <w:pStyle w:val="Pointvert12interligne6"/>
              <w:numPr>
                <w:ilvl w:val="0"/>
                <w:numId w:val="0"/>
              </w:numPr>
              <w:ind w:left="12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F</w:t>
            </w:r>
            <w:r w:rsidR="00462907" w:rsidRPr="00A311AA">
              <w:rPr>
                <w:rFonts w:cstheme="minorHAnsi"/>
                <w:color w:val="000000" w:themeColor="text1"/>
              </w:rPr>
              <w:t>iche de travail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62907" w:rsidRPr="00A311AA">
              <w:rPr>
                <w:rFonts w:cstheme="minorHAnsi"/>
                <w:i/>
                <w:iCs/>
                <w:color w:val="000000" w:themeColor="text1"/>
              </w:rPr>
              <w:t>– Quand l’étiquette pose problème</w:t>
            </w:r>
          </w:p>
        </w:tc>
      </w:tr>
    </w:tbl>
    <w:p w14:paraId="10E0FE1E" w14:textId="77777777" w:rsidR="00E55858" w:rsidRDefault="00E55858" w:rsidP="00CB4DFB">
      <w:pPr>
        <w:spacing w:after="0"/>
        <w:jc w:val="left"/>
        <w:rPr>
          <w:rFonts w:cstheme="minorHAnsi"/>
        </w:rPr>
      </w:pPr>
    </w:p>
    <w:p w14:paraId="65BE76E2" w14:textId="56E39D22" w:rsidR="00E55858" w:rsidRPr="00CB4DFB" w:rsidRDefault="00E55858" w:rsidP="00CB4DFB">
      <w:pPr>
        <w:spacing w:after="0"/>
        <w:jc w:val="left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1"/>
        <w:gridCol w:w="1997"/>
        <w:gridCol w:w="2151"/>
        <w:gridCol w:w="1835"/>
      </w:tblGrid>
      <w:tr w:rsidR="00E55858" w:rsidRPr="00CB4DFB" w14:paraId="7F05BC1F" w14:textId="77777777" w:rsidTr="000E6468">
        <w:tc>
          <w:tcPr>
            <w:tcW w:w="1988" w:type="dxa"/>
            <w:shd w:val="clear" w:color="auto" w:fill="F6E4A0"/>
          </w:tcPr>
          <w:p w14:paraId="7D3CBE85" w14:textId="3A2D0B71" w:rsidR="00E55858" w:rsidRPr="00CB4DFB" w:rsidRDefault="00E55858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  <w:r w:rsidRPr="00CB4DFB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</w:rPr>
              <w:t>3 </w:t>
            </w:r>
          </w:p>
        </w:tc>
        <w:tc>
          <w:tcPr>
            <w:tcW w:w="1991" w:type="dxa"/>
            <w:shd w:val="clear" w:color="auto" w:fill="F6E4A0"/>
          </w:tcPr>
          <w:p w14:paraId="1E65E53C" w14:textId="77777777" w:rsidR="00E55858" w:rsidRPr="00CB4DFB" w:rsidRDefault="00E55858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1A0EF6A3" wp14:editId="4B188AFA">
                  <wp:extent cx="360000" cy="360000"/>
                  <wp:effectExtent l="0" t="0" r="2540" b="254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079888C4" wp14:editId="01C388EB">
                  <wp:extent cx="360000" cy="360000"/>
                  <wp:effectExtent l="0" t="0" r="2540" b="254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 315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7FE72" w14:textId="77777777" w:rsidR="00E55858" w:rsidRPr="00CB4DFB" w:rsidRDefault="00E55858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 petit ou en grand groupe</w:t>
            </w:r>
          </w:p>
        </w:tc>
        <w:tc>
          <w:tcPr>
            <w:tcW w:w="1997" w:type="dxa"/>
            <w:shd w:val="clear" w:color="auto" w:fill="F6E4A0"/>
          </w:tcPr>
          <w:p w14:paraId="2189387A" w14:textId="0906F103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45685E50" wp14:editId="4FF6ECB8">
                  <wp:extent cx="360000" cy="360000"/>
                  <wp:effectExtent l="0" t="0" r="2540" b="254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6A58B091" wp14:editId="3E99F6ED">
                  <wp:extent cx="360000" cy="360000"/>
                  <wp:effectExtent l="0" t="0" r="2540" b="254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86ABA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7D332334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Fonts w:cstheme="minorHAnsi"/>
                <w:noProof/>
                <w:szCs w:val="24"/>
              </w:rPr>
              <w:drawing>
                <wp:inline distT="0" distB="0" distL="0" distR="0" wp14:anchorId="1806F4C0" wp14:editId="5DE82ED5">
                  <wp:extent cx="360000" cy="360000"/>
                  <wp:effectExtent l="0" t="0" r="2540" b="254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A8697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  <w:t>Synchrone</w:t>
            </w:r>
          </w:p>
        </w:tc>
        <w:tc>
          <w:tcPr>
            <w:tcW w:w="1835" w:type="dxa"/>
            <w:shd w:val="clear" w:color="auto" w:fill="F6E4A0"/>
          </w:tcPr>
          <w:p w14:paraId="336A1CB5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2F598D5A" wp14:editId="199085B9">
                  <wp:extent cx="360000" cy="360000"/>
                  <wp:effectExtent l="0" t="0" r="2540" b="254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C1B08" w14:textId="1D6450F2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45 à 60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31789066" w14:textId="77777777" w:rsidTr="00462907">
        <w:tc>
          <w:tcPr>
            <w:tcW w:w="9962" w:type="dxa"/>
            <w:gridSpan w:val="5"/>
            <w:shd w:val="clear" w:color="auto" w:fill="FFFFFF" w:themeFill="background1"/>
          </w:tcPr>
          <w:p w14:paraId="09DA82CD" w14:textId="5544965A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Tâches </w:t>
            </w:r>
            <w:r w:rsidRPr="00CB4DFB"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  <w:t>à réaliser par les personnes étudiantes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1ED89A1D" w14:textId="21BEA9FF" w:rsidR="00462907" w:rsidRPr="00A311AA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A311AA">
              <w:rPr>
                <w:rFonts w:cstheme="minorHAnsi"/>
                <w:color w:val="000000" w:themeColor="text1"/>
              </w:rPr>
              <w:t>Discuter des ressentis et des observations faites lors des étapes précédentes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7357B0" w:rsidRPr="00A311AA">
              <w:rPr>
                <w:rFonts w:cstheme="minorHAnsi"/>
                <w:color w:val="000000" w:themeColor="text1"/>
              </w:rPr>
              <w:t>;</w:t>
            </w:r>
          </w:p>
          <w:p w14:paraId="769D0161" w14:textId="7E76DDE5" w:rsidR="00462907" w:rsidRPr="00A311AA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A311AA">
              <w:rPr>
                <w:rFonts w:cstheme="minorHAnsi"/>
                <w:color w:val="000000" w:themeColor="text1"/>
              </w:rPr>
              <w:t>Discuter des constats dégagés</w:t>
            </w:r>
            <w:r w:rsidR="007357B0" w:rsidRPr="00A311AA">
              <w:rPr>
                <w:rFonts w:cstheme="minorHAnsi"/>
                <w:color w:val="000000" w:themeColor="text1"/>
              </w:rPr>
              <w:t>.</w:t>
            </w:r>
          </w:p>
          <w:p w14:paraId="004AE4F2" w14:textId="4348CD57" w:rsidR="00462907" w:rsidRPr="000E6468" w:rsidRDefault="00462907" w:rsidP="00462907">
            <w:pPr>
              <w:spacing w:before="100" w:beforeAutospacing="1"/>
              <w:ind w:left="360"/>
              <w:rPr>
                <w:rFonts w:cstheme="minorHAnsi"/>
              </w:rPr>
            </w:pPr>
            <w:r w:rsidRPr="00CB4DFB">
              <w:rPr>
                <w:rFonts w:cstheme="minorHAnsi"/>
                <w:color w:val="A1225F"/>
              </w:rPr>
              <w:t>Rôle de la personne enseignante</w:t>
            </w:r>
            <w:r w:rsidR="00066DF9">
              <w:rPr>
                <w:rFonts w:cstheme="minorHAnsi"/>
                <w:color w:val="A1225F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</w:p>
          <w:p w14:paraId="543DD162" w14:textId="2A8C6E95" w:rsidR="00462907" w:rsidRPr="00A311AA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A311AA">
              <w:rPr>
                <w:rFonts w:cstheme="minorHAnsi"/>
                <w:noProof/>
                <w:color w:val="000000" w:themeColor="text1"/>
                <w:lang w:eastAsia="fr-CA"/>
              </w:rPr>
              <w:t xml:space="preserve">Inviter les personnes ayant le rôle de rapporteur (dans chaque équipe) à partager les constats, les idées et les réflexions </w:t>
            </w:r>
            <w:r w:rsidR="00B7769A">
              <w:rPr>
                <w:rFonts w:cstheme="minorHAnsi"/>
                <w:noProof/>
                <w:color w:val="000000" w:themeColor="text1"/>
                <w:lang w:eastAsia="fr-CA"/>
              </w:rPr>
              <w:t>qui ont émergé</w:t>
            </w:r>
            <w:r w:rsidRPr="00A311AA">
              <w:rPr>
                <w:rFonts w:cstheme="minorHAnsi"/>
                <w:noProof/>
                <w:color w:val="000000" w:themeColor="text1"/>
                <w:lang w:eastAsia="fr-CA"/>
              </w:rPr>
              <w:t xml:space="preserve"> des échanges en petit groupe</w:t>
            </w:r>
            <w:r w:rsidR="0028471C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7357B0" w:rsidRPr="00A311AA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629682A7" w14:textId="687B26E3" w:rsidR="00462907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A311AA">
              <w:rPr>
                <w:rFonts w:cstheme="minorHAnsi"/>
                <w:noProof/>
                <w:color w:val="000000" w:themeColor="text1"/>
                <w:lang w:eastAsia="fr-CA"/>
              </w:rPr>
              <w:t>Colliger les éléments de réponse formulés par les personnes étudiantes (tableau ou autre) et en faire une synthèse</w:t>
            </w:r>
            <w:r w:rsidR="0028471C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7357B0" w:rsidRPr="00A311AA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360ACC32" w14:textId="77777777" w:rsidR="005D6056" w:rsidRDefault="005D6056" w:rsidP="005D6056">
            <w:pPr>
              <w:pStyle w:val="Pointvert12interligne6"/>
              <w:numPr>
                <w:ilvl w:val="0"/>
                <w:numId w:val="0"/>
              </w:numPr>
              <w:ind w:left="720" w:hanging="360"/>
              <w:rPr>
                <w:rFonts w:cstheme="minorHAnsi"/>
                <w:noProof/>
                <w:color w:val="000000" w:themeColor="text1"/>
                <w:lang w:eastAsia="fr-CA"/>
              </w:rPr>
            </w:pPr>
          </w:p>
          <w:p w14:paraId="11777D76" w14:textId="77777777" w:rsidR="005D6056" w:rsidRPr="00A311AA" w:rsidRDefault="005D6056" w:rsidP="005D6056">
            <w:pPr>
              <w:pStyle w:val="Pointvert12interligne6"/>
              <w:numPr>
                <w:ilvl w:val="0"/>
                <w:numId w:val="0"/>
              </w:numPr>
              <w:ind w:left="720" w:hanging="360"/>
              <w:rPr>
                <w:rFonts w:cstheme="minorHAnsi"/>
                <w:noProof/>
                <w:color w:val="000000" w:themeColor="text1"/>
                <w:lang w:eastAsia="fr-CA"/>
              </w:rPr>
            </w:pPr>
          </w:p>
          <w:p w14:paraId="431F3807" w14:textId="578FCDB9" w:rsidR="00462907" w:rsidRPr="00A311AA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A311AA">
              <w:rPr>
                <w:rFonts w:cstheme="minorHAnsi"/>
                <w:noProof/>
                <w:color w:val="000000" w:themeColor="text1"/>
                <w:lang w:eastAsia="fr-CA"/>
              </w:rPr>
              <w:t>Dégager les similarités et les différences dans les expériences, les exemples et les constats rapportés</w:t>
            </w:r>
            <w:r w:rsidR="0028471C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7357B0" w:rsidRPr="00A311AA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1FB54BF2" w14:textId="3BA23CD2" w:rsidR="00462907" w:rsidRPr="00A311AA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A311AA">
              <w:rPr>
                <w:rFonts w:cstheme="minorHAnsi"/>
                <w:noProof/>
                <w:color w:val="000000" w:themeColor="text1"/>
                <w:lang w:eastAsia="fr-CA"/>
              </w:rPr>
              <w:t xml:space="preserve">Faire le lien avec les </w:t>
            </w:r>
            <w:r w:rsidR="007357B0" w:rsidRPr="00A311AA">
              <w:rPr>
                <w:rFonts w:cstheme="minorHAnsi"/>
                <w:noProof/>
                <w:color w:val="000000" w:themeColor="text1"/>
                <w:lang w:eastAsia="fr-CA"/>
              </w:rPr>
              <w:t xml:space="preserve">messages </w:t>
            </w:r>
            <w:r w:rsidRPr="00A311AA">
              <w:rPr>
                <w:rFonts w:cstheme="minorHAnsi"/>
                <w:noProof/>
                <w:color w:val="000000" w:themeColor="text1"/>
                <w:lang w:eastAsia="fr-CA"/>
              </w:rPr>
              <w:t>clés à retenir au terme de l’activité</w:t>
            </w:r>
            <w:r w:rsidR="007357B0" w:rsidRPr="00A311AA">
              <w:rPr>
                <w:rFonts w:cstheme="minorHAnsi"/>
                <w:noProof/>
                <w:color w:val="000000" w:themeColor="text1"/>
                <w:lang w:eastAsia="fr-CA"/>
              </w:rPr>
              <w:t>.</w:t>
            </w:r>
          </w:p>
          <w:p w14:paraId="092F4FDE" w14:textId="5A040ACC" w:rsidR="00462907" w:rsidRPr="00CB4DFB" w:rsidRDefault="00462907" w:rsidP="00462907">
            <w:pPr>
              <w:pStyle w:val="Paragraphedeliste"/>
              <w:spacing w:after="0"/>
              <w:ind w:left="360"/>
              <w:rPr>
                <w:rFonts w:cstheme="minorHAnsi"/>
                <w:b/>
                <w:bCs/>
                <w:color w:val="A1225F"/>
              </w:rPr>
            </w:pPr>
            <w:r w:rsidRPr="00CB4DFB">
              <w:rPr>
                <w:rFonts w:cstheme="minorHAnsi"/>
                <w:color w:val="A1225F"/>
              </w:rPr>
              <w:t>Matériel</w:t>
            </w:r>
            <w:r w:rsidR="00066DF9">
              <w:rPr>
                <w:rFonts w:cstheme="minorHAnsi"/>
                <w:color w:val="A1225F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</w:p>
          <w:p w14:paraId="652EB837" w14:textId="20C2A593" w:rsidR="00462907" w:rsidRPr="00396CB1" w:rsidRDefault="00396CB1" w:rsidP="00274DD5">
            <w:pPr>
              <w:pStyle w:val="Pointvert12interligne6"/>
              <w:spacing w:before="0"/>
              <w:rPr>
                <w:rFonts w:cstheme="minorHAnsi"/>
                <w:noProof/>
                <w:lang w:eastAsia="fr-CA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anchor distT="0" distB="0" distL="114300" distR="114300" simplePos="0" relativeHeight="251786285" behindDoc="1" locked="0" layoutInCell="1" allowOverlap="1" wp14:anchorId="4AE2DBAB" wp14:editId="79012288">
                  <wp:simplePos x="0" y="0"/>
                  <wp:positionH relativeFrom="leftMargin">
                    <wp:posOffset>321310</wp:posOffset>
                  </wp:positionH>
                  <wp:positionV relativeFrom="paragraph">
                    <wp:posOffset>237490</wp:posOffset>
                  </wp:positionV>
                  <wp:extent cx="449580" cy="449580"/>
                  <wp:effectExtent l="0" t="0" r="7620" b="7620"/>
                  <wp:wrapSquare wrapText="bothSides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62907" w:rsidRPr="00A311AA">
              <w:rPr>
                <w:rFonts w:cstheme="minorHAnsi"/>
                <w:noProof/>
                <w:color w:val="000000" w:themeColor="text1"/>
                <w:lang w:eastAsia="fr-CA"/>
              </w:rPr>
              <w:t>Tableau physique ou virtuel</w:t>
            </w:r>
            <w:r w:rsidRPr="00396CB1">
              <w:rPr>
                <w:rFonts w:cstheme="minorHAnsi"/>
                <w:noProof/>
                <w:color w:val="000000" w:themeColor="text1"/>
                <w:lang w:eastAsia="fr-CA"/>
              </w:rPr>
              <w:t xml:space="preserve"> (</w:t>
            </w:r>
            <w:hyperlink r:id="rId80" w:history="1">
              <w:r w:rsidR="00462907" w:rsidRPr="00396CB1">
                <w:rPr>
                  <w:rStyle w:val="Lienhypertexte"/>
                  <w:rFonts w:cstheme="minorHAnsi"/>
                </w:rPr>
                <w:t>https</w:t>
              </w:r>
              <w:r w:rsidR="00066DF9" w:rsidRPr="00396CB1">
                <w:rPr>
                  <w:rStyle w:val="Lienhypertexte"/>
                  <w:rFonts w:cstheme="minorHAnsi"/>
                </w:rPr>
                <w:t> </w:t>
              </w:r>
              <w:r w:rsidR="00462907" w:rsidRPr="00396CB1">
                <w:rPr>
                  <w:rStyle w:val="Lienhypertexte"/>
                  <w:rFonts w:cstheme="minorHAnsi"/>
                </w:rPr>
                <w:t>://miro.com/fr/</w:t>
              </w:r>
            </w:hyperlink>
            <w:r w:rsidR="00462907" w:rsidRPr="00396CB1">
              <w:rPr>
                <w:rStyle w:val="Lienhypertexte"/>
                <w:rFonts w:cstheme="minorHAnsi"/>
                <w:u w:val="none"/>
              </w:rPr>
              <w:t xml:space="preserve"> </w:t>
            </w:r>
            <w:r w:rsidR="00462907" w:rsidRPr="00396CB1">
              <w:rPr>
                <w:rStyle w:val="Lienhypertexte"/>
                <w:rFonts w:cstheme="minorHAnsi"/>
                <w:color w:val="000000" w:themeColor="text1"/>
                <w:u w:val="none"/>
              </w:rPr>
              <w:t xml:space="preserve">ou </w:t>
            </w:r>
            <w:hyperlink r:id="rId81" w:history="1">
              <w:r w:rsidR="00462907" w:rsidRPr="00396CB1">
                <w:rPr>
                  <w:rStyle w:val="Lienhypertexte"/>
                  <w:rFonts w:cstheme="minorHAnsi"/>
                </w:rPr>
                <w:t>https</w:t>
              </w:r>
              <w:r w:rsidR="00066DF9" w:rsidRPr="00396CB1">
                <w:rPr>
                  <w:rStyle w:val="Lienhypertexte"/>
                  <w:rFonts w:cstheme="minorHAnsi"/>
                </w:rPr>
                <w:t> </w:t>
              </w:r>
              <w:r w:rsidR="00462907" w:rsidRPr="00396CB1">
                <w:rPr>
                  <w:rStyle w:val="Lienhypertexte"/>
                  <w:rFonts w:cstheme="minorHAnsi"/>
                </w:rPr>
                <w:t>://fr.padlet.com/</w:t>
              </w:r>
            </w:hyperlink>
            <w:r w:rsidR="00462907" w:rsidRPr="00396CB1">
              <w:rPr>
                <w:rFonts w:cstheme="minorHAnsi"/>
                <w:color w:val="auto"/>
              </w:rPr>
              <w:t>)</w:t>
            </w:r>
          </w:p>
          <w:p w14:paraId="3F62197C" w14:textId="681F0B06" w:rsidR="00462907" w:rsidRPr="00462907" w:rsidRDefault="00462907" w:rsidP="00A311AA">
            <w:pPr>
              <w:pStyle w:val="Pointvert12interligne6"/>
              <w:numPr>
                <w:ilvl w:val="0"/>
                <w:numId w:val="0"/>
              </w:numPr>
              <w:spacing w:before="240" w:after="0"/>
              <w:ind w:left="326"/>
              <w:rPr>
                <w:rFonts w:cstheme="minorHAnsi"/>
                <w:color w:val="000000" w:themeColor="text1"/>
              </w:rPr>
            </w:pPr>
            <w:r w:rsidRPr="00CB4DFB">
              <w:rPr>
                <w:rFonts w:cstheme="minorHAnsi"/>
                <w:lang w:eastAsia="fr-CA"/>
              </w:rPr>
              <w:t>F</w:t>
            </w:r>
            <w:r w:rsidRPr="00CB4DFB">
              <w:rPr>
                <w:rFonts w:cstheme="minorHAnsi"/>
                <w:color w:val="000000" w:themeColor="text1"/>
                <w:lang w:eastAsia="fr-CA"/>
              </w:rPr>
              <w:t xml:space="preserve">iche de travail </w:t>
            </w:r>
            <w:r w:rsidRPr="00CB4DFB">
              <w:rPr>
                <w:rFonts w:cstheme="minorHAnsi"/>
                <w:i/>
                <w:iCs/>
                <w:color w:val="000000" w:themeColor="text1"/>
              </w:rPr>
              <w:t>– Quand l’étiquette pose problème</w:t>
            </w:r>
          </w:p>
        </w:tc>
      </w:tr>
    </w:tbl>
    <w:p w14:paraId="46C13DF6" w14:textId="4F74F646" w:rsidR="00E55858" w:rsidRPr="00CB4DFB" w:rsidRDefault="00E55858" w:rsidP="00CB4DFB">
      <w:pPr>
        <w:spacing w:after="0"/>
        <w:jc w:val="left"/>
        <w:rPr>
          <w:rFonts w:cstheme="minorHAnsi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86"/>
        <w:gridCol w:w="9049"/>
      </w:tblGrid>
      <w:tr w:rsidR="00D641C9" w:rsidRPr="00CB4DFB" w14:paraId="1A3236A6" w14:textId="77777777" w:rsidTr="00E55858">
        <w:tc>
          <w:tcPr>
            <w:tcW w:w="786" w:type="dxa"/>
            <w:shd w:val="clear" w:color="auto" w:fill="DCEABC"/>
          </w:tcPr>
          <w:p w14:paraId="7B48AFBC" w14:textId="77777777" w:rsidR="00D641C9" w:rsidRPr="00CB4DFB" w:rsidRDefault="00D641C9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1ABB273A" wp14:editId="18DCA461">
                  <wp:extent cx="360000" cy="360000"/>
                  <wp:effectExtent l="0" t="0" r="2540" b="254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2E8AB443" w14:textId="655B1D15" w:rsidR="00D641C9" w:rsidRPr="00CB4DFB" w:rsidRDefault="00D641C9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Message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clé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à retenir au terme de l’activité</w:t>
            </w:r>
          </w:p>
        </w:tc>
      </w:tr>
      <w:tr w:rsidR="00D641C9" w:rsidRPr="00CB4DFB" w14:paraId="1C26E20F" w14:textId="77777777" w:rsidTr="00E55858">
        <w:tc>
          <w:tcPr>
            <w:tcW w:w="9835" w:type="dxa"/>
            <w:gridSpan w:val="2"/>
            <w:shd w:val="clear" w:color="auto" w:fill="DCEABC"/>
          </w:tcPr>
          <w:p w14:paraId="1B0BF9A0" w14:textId="01087ABD" w:rsidR="003948F3" w:rsidRPr="00CB4DFB" w:rsidRDefault="003948F3" w:rsidP="00CB4DFB">
            <w:pPr>
              <w:pStyle w:val="Paragraphedeliste"/>
              <w:numPr>
                <w:ilvl w:val="0"/>
                <w:numId w:val="1"/>
              </w:numPr>
              <w:ind w:left="600"/>
              <w:jc w:val="left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lang w:eastAsia="fr-CA"/>
              </w:rPr>
              <w:t xml:space="preserve">Il est essentiel de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prendre conscience des étiquettes et des préjudices</w:t>
            </w:r>
            <w:r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iCs/>
                <w:lang w:eastAsia="fr-CA"/>
              </w:rPr>
              <w:t>qu’elles entraînent pour les personnes</w:t>
            </w:r>
            <w:r w:rsidR="00396CB1">
              <w:rPr>
                <w:rFonts w:cstheme="minorHAnsi"/>
                <w:iCs/>
                <w:lang w:eastAsia="fr-CA"/>
              </w:rPr>
              <w:t xml:space="preserve"> et</w:t>
            </w:r>
            <w:r w:rsidRPr="00CB4DFB">
              <w:rPr>
                <w:rFonts w:cstheme="minorHAnsi"/>
                <w:iCs/>
                <w:lang w:eastAsia="fr-CA"/>
              </w:rPr>
              <w:t xml:space="preserve"> les groupes sociaux à qui elles sont attribuées, et ce, </w:t>
            </w:r>
            <w:r w:rsidRPr="00396CB1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pour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ne pas le répliquer </w:t>
            </w:r>
            <w:r w:rsidRPr="00CB4DFB">
              <w:rPr>
                <w:rFonts w:cstheme="minorHAnsi"/>
                <w:iCs/>
                <w:lang w:eastAsia="fr-CA"/>
              </w:rPr>
              <w:t>dans la relation d’aide</w:t>
            </w:r>
          </w:p>
          <w:p w14:paraId="43B5450D" w14:textId="04572171" w:rsidR="00D641C9" w:rsidRPr="00CB4DFB" w:rsidRDefault="00A311AA" w:rsidP="00CB4DFB">
            <w:pPr>
              <w:pStyle w:val="Paragraphedeliste"/>
              <w:numPr>
                <w:ilvl w:val="0"/>
                <w:numId w:val="1"/>
              </w:numPr>
              <w:ind w:left="600"/>
              <w:jc w:val="left"/>
              <w:rPr>
                <w:rFonts w:cstheme="minorHAnsi"/>
                <w:lang w:eastAsia="fr-CA"/>
              </w:rPr>
            </w:pPr>
            <w:r>
              <w:rPr>
                <w:rFonts w:cstheme="minorHAnsi"/>
                <w:b/>
                <w:bCs/>
                <w:iCs/>
                <w:color w:val="A1225F"/>
                <w:lang w:eastAsia="fr-CA"/>
              </w:rPr>
              <w:t>C</w:t>
            </w:r>
            <w:r w:rsidR="003948F3"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omprendre l’origine des étiquettes</w:t>
            </w:r>
            <w:r w:rsidR="003948F3"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="003948F3" w:rsidRPr="00CB4DFB">
              <w:rPr>
                <w:rFonts w:cstheme="minorHAnsi"/>
                <w:iCs/>
                <w:lang w:eastAsia="fr-CA"/>
              </w:rPr>
              <w:t xml:space="preserve">permet de </w:t>
            </w:r>
            <w:r w:rsidR="003948F3"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comprendre que celles-ci sont nécessairement situées</w:t>
            </w:r>
          </w:p>
        </w:tc>
      </w:tr>
    </w:tbl>
    <w:p w14:paraId="6FA574D9" w14:textId="77777777" w:rsidR="000E6468" w:rsidRDefault="000E6468" w:rsidP="00CB4DFB">
      <w:pPr>
        <w:jc w:val="left"/>
        <w:rPr>
          <w:rFonts w:cstheme="minorHAnsi"/>
        </w:rPr>
        <w:sectPr w:rsidR="000E6468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60624892" w14:textId="408607CC" w:rsidR="004078E5" w:rsidRPr="00CB4DFB" w:rsidRDefault="006D3183" w:rsidP="000E6468">
      <w:pPr>
        <w:pStyle w:val="Titre3"/>
        <w:shd w:val="clear" w:color="auto" w:fill="799B31"/>
        <w:spacing w:before="4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46" w:name="_Toc98837384"/>
      <w:bookmarkStart w:id="47" w:name="_Toc99474383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Se mettre dans la peau des autres pour mieux agir</w:t>
      </w:r>
      <w:bookmarkEnd w:id="46"/>
      <w:bookmarkEnd w:id="47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25F0222E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2B278398" w14:textId="1E4F0E7B" w:rsidR="00B0542B" w:rsidRPr="00CB4DFB" w:rsidRDefault="00B0542B" w:rsidP="00CB4DFB">
            <w:pPr>
              <w:pStyle w:val="Sansinterligne"/>
              <w:spacing w:before="240"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Objectifs de l’animation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48D26526" w14:textId="42D40454" w:rsidR="00C85496" w:rsidRPr="00066DF9" w:rsidRDefault="00C85496" w:rsidP="00CB4DFB">
      <w:pPr>
        <w:pStyle w:val="Paragraphedeliste"/>
        <w:numPr>
          <w:ilvl w:val="0"/>
          <w:numId w:val="3"/>
        </w:numPr>
        <w:spacing w:after="120"/>
        <w:ind w:left="714" w:hanging="357"/>
        <w:jc w:val="left"/>
        <w:rPr>
          <w:rFonts w:cstheme="minorHAnsi"/>
        </w:rPr>
      </w:pPr>
      <w:r w:rsidRPr="00066DF9">
        <w:rPr>
          <w:rFonts w:cstheme="minorHAnsi"/>
        </w:rPr>
        <w:t>Faciliter les prises de conscience et encourager l’adoption d’une perspective critique sur les termes préjudiciables («</w:t>
      </w:r>
      <w:r w:rsidR="008E108B">
        <w:rPr>
          <w:rFonts w:cstheme="minorHAnsi"/>
        </w:rPr>
        <w:t> </w:t>
      </w:r>
      <w:r w:rsidRPr="00066DF9">
        <w:rPr>
          <w:rFonts w:cstheme="minorHAnsi"/>
        </w:rPr>
        <w:t>étiquettes</w:t>
      </w:r>
      <w:r w:rsidR="008E108B">
        <w:rPr>
          <w:rFonts w:cstheme="minorHAnsi"/>
        </w:rPr>
        <w:t> </w:t>
      </w:r>
      <w:r w:rsidRPr="00066DF9">
        <w:rPr>
          <w:rFonts w:cstheme="minorHAnsi"/>
        </w:rPr>
        <w:t>»)</w:t>
      </w:r>
      <w:r w:rsidR="0028471C">
        <w:rPr>
          <w:rFonts w:cstheme="minorHAnsi"/>
        </w:rPr>
        <w:t> </w:t>
      </w:r>
      <w:r w:rsidR="007357B0" w:rsidRPr="00066DF9">
        <w:rPr>
          <w:rFonts w:cstheme="minorHAnsi"/>
        </w:rPr>
        <w:t>;</w:t>
      </w:r>
    </w:p>
    <w:p w14:paraId="0C0D3139" w14:textId="5AB6E75A" w:rsidR="00C85496" w:rsidRPr="00066DF9" w:rsidRDefault="00C85496" w:rsidP="00CB4DFB">
      <w:pPr>
        <w:pStyle w:val="Paragraphedeliste"/>
        <w:numPr>
          <w:ilvl w:val="0"/>
          <w:numId w:val="3"/>
        </w:numPr>
        <w:spacing w:before="120" w:after="120"/>
        <w:ind w:left="714" w:hanging="357"/>
        <w:jc w:val="left"/>
        <w:rPr>
          <w:rFonts w:cstheme="minorHAnsi"/>
        </w:rPr>
      </w:pPr>
      <w:r w:rsidRPr="00066DF9">
        <w:rPr>
          <w:rFonts w:cstheme="minorHAnsi"/>
        </w:rPr>
        <w:t>Encourager le développement d’une sensibilité à l’égard du choix et du poids des mots</w:t>
      </w:r>
      <w:r w:rsidR="0028471C">
        <w:rPr>
          <w:rFonts w:cstheme="minorHAnsi"/>
        </w:rPr>
        <w:t> </w:t>
      </w:r>
      <w:r w:rsidR="007357B0" w:rsidRPr="00066DF9">
        <w:rPr>
          <w:rFonts w:cstheme="minorHAnsi"/>
        </w:rPr>
        <w:t>;</w:t>
      </w:r>
    </w:p>
    <w:p w14:paraId="51AEFB12" w14:textId="35D6438F" w:rsidR="00C85496" w:rsidRPr="00066DF9" w:rsidRDefault="00C85496" w:rsidP="00CB4DFB">
      <w:pPr>
        <w:pStyle w:val="Paragraphedeliste"/>
        <w:numPr>
          <w:ilvl w:val="0"/>
          <w:numId w:val="3"/>
        </w:numPr>
        <w:spacing w:before="120" w:after="120"/>
        <w:ind w:left="714" w:hanging="357"/>
        <w:jc w:val="left"/>
        <w:rPr>
          <w:rFonts w:cstheme="minorHAnsi"/>
        </w:rPr>
      </w:pPr>
      <w:r w:rsidRPr="00066DF9">
        <w:rPr>
          <w:rFonts w:cstheme="minorHAnsi"/>
        </w:rPr>
        <w:t>Sensibiliser à l’expérience vécue des injustices épistémiques</w:t>
      </w:r>
      <w:r w:rsidR="0028471C">
        <w:rPr>
          <w:rFonts w:cstheme="minorHAnsi"/>
        </w:rPr>
        <w:t> </w:t>
      </w:r>
      <w:r w:rsidR="007357B0" w:rsidRPr="00066DF9">
        <w:rPr>
          <w:rFonts w:cstheme="minorHAnsi"/>
        </w:rPr>
        <w:t>;</w:t>
      </w:r>
    </w:p>
    <w:p w14:paraId="7D4B6819" w14:textId="326755BB" w:rsidR="00465846" w:rsidRPr="00066DF9" w:rsidRDefault="00580A0C" w:rsidP="00CB4DFB">
      <w:pPr>
        <w:pStyle w:val="Paragraphedeliste"/>
        <w:numPr>
          <w:ilvl w:val="0"/>
          <w:numId w:val="3"/>
        </w:numPr>
        <w:spacing w:before="120" w:after="120"/>
        <w:ind w:left="714" w:hanging="357"/>
        <w:jc w:val="left"/>
        <w:rPr>
          <w:rFonts w:cstheme="minorHAnsi"/>
        </w:rPr>
      </w:pPr>
      <w:r w:rsidRPr="00066DF9">
        <w:rPr>
          <w:rFonts w:cstheme="minorHAnsi"/>
        </w:rPr>
        <w:t>Faciliter la réalisation des réflexions et l’identification des ressentis suscités dans un climat d’apprentissage sécurisant et sécuritaire</w:t>
      </w:r>
      <w:r w:rsidR="007357B0" w:rsidRPr="00066DF9">
        <w:rPr>
          <w:rFonts w:cstheme="minorHAnsi"/>
        </w:rPr>
        <w:t>.</w:t>
      </w:r>
    </w:p>
    <w:p w14:paraId="3301DDF2" w14:textId="77777777" w:rsidR="00B0542B" w:rsidRPr="00CB4DFB" w:rsidRDefault="00B0542B" w:rsidP="00E93739">
      <w:pPr>
        <w:pStyle w:val="Paragraphedeliste"/>
        <w:spacing w:before="0" w:after="0"/>
        <w:ind w:left="714"/>
        <w:jc w:val="left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6C515F1B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553BA5B8" w14:textId="59EB4AAA" w:rsidR="00B0542B" w:rsidRPr="00CB4DFB" w:rsidRDefault="00B0542B" w:rsidP="00CB4DFB">
            <w:pPr>
              <w:pStyle w:val="Sansinterligne"/>
              <w:spacing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Déroulement de l’activité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59BE98A8" w14:textId="61022FDF" w:rsidR="00B0542B" w:rsidRPr="00CB4DFB" w:rsidRDefault="00B0542B" w:rsidP="00CB4DFB">
      <w:pPr>
        <w:spacing w:before="120" w:after="120"/>
        <w:jc w:val="left"/>
        <w:rPr>
          <w:rStyle w:val="Accentuationlgre"/>
          <w:rFonts w:asciiTheme="minorHAnsi" w:hAnsiTheme="minorHAnsi" w:cstheme="minorHAnsi"/>
          <w:iCs w:val="0"/>
          <w:color w:val="auto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0"/>
        <w:gridCol w:w="1997"/>
        <w:gridCol w:w="2151"/>
        <w:gridCol w:w="1835"/>
      </w:tblGrid>
      <w:tr w:rsidR="00E55858" w:rsidRPr="00CB4DFB" w14:paraId="3D62AC6C" w14:textId="77777777" w:rsidTr="000E6468">
        <w:tc>
          <w:tcPr>
            <w:tcW w:w="1989" w:type="dxa"/>
            <w:shd w:val="clear" w:color="auto" w:fill="F6E4A0"/>
          </w:tcPr>
          <w:p w14:paraId="76BDE9EA" w14:textId="017E466A" w:rsidR="00E55858" w:rsidRPr="00CB4DFB" w:rsidRDefault="00E55858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</w:t>
            </w:r>
            <w:r w:rsidR="00066DF9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6EC3AE1E" w14:textId="77777777" w:rsidR="00E55858" w:rsidRPr="00CB4DFB" w:rsidRDefault="00E55858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0" w:type="dxa"/>
            <w:shd w:val="clear" w:color="auto" w:fill="F6E4A0"/>
          </w:tcPr>
          <w:p w14:paraId="63FB9554" w14:textId="77777777" w:rsidR="00E55858" w:rsidRPr="00CB4DFB" w:rsidRDefault="00E55858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0D7D6E99" wp14:editId="2008A260">
                  <wp:extent cx="360000" cy="360000"/>
                  <wp:effectExtent l="0" t="0" r="2540" b="254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 386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CAF07" w14:textId="77777777" w:rsidR="00E55858" w:rsidRPr="00CB4DFB" w:rsidRDefault="00E55858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Grand groupe</w:t>
            </w:r>
          </w:p>
        </w:tc>
        <w:tc>
          <w:tcPr>
            <w:tcW w:w="1997" w:type="dxa"/>
            <w:shd w:val="clear" w:color="auto" w:fill="F6E4A0"/>
          </w:tcPr>
          <w:p w14:paraId="26F36E85" w14:textId="07190075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0649F899" wp14:editId="5ED2B024">
                  <wp:extent cx="360000" cy="360000"/>
                  <wp:effectExtent l="0" t="0" r="2540" b="254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65332A85" wp14:editId="6A732CB4">
                  <wp:extent cx="360000" cy="360000"/>
                  <wp:effectExtent l="0" t="0" r="2540" b="254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E3A906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2FD83AAD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03C248C5" wp14:editId="4F6E501C">
                  <wp:extent cx="360000" cy="360000"/>
                  <wp:effectExtent l="0" t="0" r="2540" b="254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FBD1E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</w:p>
        </w:tc>
        <w:tc>
          <w:tcPr>
            <w:tcW w:w="1835" w:type="dxa"/>
            <w:shd w:val="clear" w:color="auto" w:fill="F6E4A0"/>
          </w:tcPr>
          <w:p w14:paraId="2F16D934" w14:textId="77777777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60411E5" wp14:editId="752F6238">
                  <wp:extent cx="360000" cy="360000"/>
                  <wp:effectExtent l="0" t="0" r="2540" b="254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7674D" w14:textId="17A3C7FD" w:rsidR="00E55858" w:rsidRPr="00CB4DFB" w:rsidRDefault="00E55858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20 à 30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</w:tbl>
    <w:p w14:paraId="7AAD74DB" w14:textId="3181150F" w:rsidR="0029184F" w:rsidRPr="00CB4DFB" w:rsidRDefault="0029184F" w:rsidP="00462907">
      <w:pPr>
        <w:pStyle w:val="Paragraphedeliste"/>
        <w:spacing w:before="120" w:after="0"/>
        <w:ind w:left="357"/>
        <w:rPr>
          <w:rStyle w:val="Accentuationlgre"/>
          <w:rFonts w:asciiTheme="minorHAnsi" w:hAnsiTheme="minorHAnsi" w:cstheme="minorHAnsi"/>
          <w:iCs w:val="0"/>
          <w:sz w:val="24"/>
          <w:szCs w:val="24"/>
        </w:rPr>
      </w:pPr>
      <w:r w:rsidRPr="00CB4DFB">
        <w:rPr>
          <w:rStyle w:val="Accentuationlgre"/>
          <w:rFonts w:asciiTheme="minorHAnsi" w:hAnsiTheme="minorHAnsi" w:cstheme="minorHAnsi"/>
          <w:iCs w:val="0"/>
          <w:sz w:val="24"/>
          <w:szCs w:val="24"/>
        </w:rPr>
        <w:t>Tâches à réaliser par les personnes étudiantes</w:t>
      </w:r>
      <w:r w:rsidR="00066DF9">
        <w:rPr>
          <w:rStyle w:val="Accentuationlgre"/>
          <w:rFonts w:asciiTheme="minorHAnsi" w:hAnsiTheme="minorHAnsi" w:cstheme="minorHAnsi"/>
          <w:iCs w:val="0"/>
          <w:sz w:val="24"/>
          <w:szCs w:val="24"/>
        </w:rPr>
        <w:t> </w:t>
      </w:r>
      <w:r w:rsidRPr="00CB4DFB">
        <w:rPr>
          <w:rStyle w:val="Accentuationlgre"/>
          <w:rFonts w:asciiTheme="minorHAnsi" w:hAnsiTheme="minorHAnsi" w:cstheme="minorHAnsi"/>
          <w:iCs w:val="0"/>
          <w:sz w:val="24"/>
          <w:szCs w:val="24"/>
        </w:rPr>
        <w:t xml:space="preserve">: </w:t>
      </w:r>
    </w:p>
    <w:p w14:paraId="6B68E5CD" w14:textId="77EA92F2" w:rsidR="0029184F" w:rsidRPr="002F00A8" w:rsidRDefault="0029184F" w:rsidP="00CB4DFB">
      <w:pPr>
        <w:pStyle w:val="Pointvert12interligne6"/>
        <w:numPr>
          <w:ilvl w:val="0"/>
          <w:numId w:val="3"/>
        </w:numPr>
        <w:rPr>
          <w:rFonts w:cstheme="minorHAnsi"/>
          <w:b/>
          <w:bCs/>
          <w:color w:val="000000" w:themeColor="text1"/>
        </w:rPr>
      </w:pPr>
      <w:r w:rsidRPr="002F00A8">
        <w:rPr>
          <w:rFonts w:cstheme="minorHAnsi"/>
          <w:color w:val="000000" w:themeColor="text1"/>
        </w:rPr>
        <w:t>Expérimenter (ou observer) comment des injustices épistémiques</w:t>
      </w:r>
      <w:r w:rsidR="009C6CDE">
        <w:rPr>
          <w:rFonts w:cstheme="minorHAnsi"/>
          <w:color w:val="000000" w:themeColor="text1"/>
        </w:rPr>
        <w:t xml:space="preserve"> peuvent </w:t>
      </w:r>
      <w:r w:rsidR="00664A34">
        <w:rPr>
          <w:rFonts w:cstheme="minorHAnsi"/>
          <w:color w:val="000000" w:themeColor="text1"/>
        </w:rPr>
        <w:t>prendre place dans une discussion</w:t>
      </w:r>
      <w:r w:rsidR="0028471C">
        <w:rPr>
          <w:rFonts w:cstheme="minorHAnsi"/>
          <w:color w:val="000000" w:themeColor="text1"/>
        </w:rPr>
        <w:t> </w:t>
      </w:r>
      <w:r w:rsidR="007357B0" w:rsidRPr="002F00A8">
        <w:rPr>
          <w:rFonts w:cstheme="minorHAnsi"/>
          <w:color w:val="000000" w:themeColor="text1"/>
        </w:rPr>
        <w:t>;</w:t>
      </w:r>
      <w:r w:rsidRPr="002F00A8">
        <w:rPr>
          <w:rFonts w:cstheme="minorHAnsi"/>
          <w:color w:val="000000" w:themeColor="text1"/>
        </w:rPr>
        <w:t xml:space="preserve"> </w:t>
      </w:r>
    </w:p>
    <w:p w14:paraId="3244C736" w14:textId="7D14517C" w:rsidR="0029184F" w:rsidRPr="002F00A8" w:rsidRDefault="0029184F" w:rsidP="00CB4DFB">
      <w:pPr>
        <w:pStyle w:val="Pointvert12interligne6"/>
        <w:numPr>
          <w:ilvl w:val="0"/>
          <w:numId w:val="3"/>
        </w:numPr>
        <w:rPr>
          <w:rFonts w:cstheme="minorHAnsi"/>
          <w:color w:val="000000" w:themeColor="text1"/>
        </w:rPr>
      </w:pPr>
      <w:r w:rsidRPr="002F00A8">
        <w:rPr>
          <w:rFonts w:cstheme="minorHAnsi"/>
          <w:color w:val="000000" w:themeColor="text1"/>
        </w:rPr>
        <w:t>Noter (pour les personnes qui observent le jeu de rôle) ce qui est vu, entendu et vécu</w:t>
      </w:r>
      <w:r w:rsidR="0028471C">
        <w:rPr>
          <w:rFonts w:cstheme="minorHAnsi"/>
          <w:color w:val="000000" w:themeColor="text1"/>
        </w:rPr>
        <w:t> </w:t>
      </w:r>
      <w:r w:rsidR="007357B0" w:rsidRPr="002F00A8">
        <w:rPr>
          <w:rFonts w:cstheme="minorHAnsi"/>
          <w:color w:val="000000" w:themeColor="text1"/>
        </w:rPr>
        <w:t>;</w:t>
      </w:r>
      <w:r w:rsidRPr="002F00A8">
        <w:rPr>
          <w:rFonts w:cstheme="minorHAnsi"/>
          <w:color w:val="000000" w:themeColor="text1"/>
        </w:rPr>
        <w:t xml:space="preserve"> </w:t>
      </w:r>
    </w:p>
    <w:p w14:paraId="0DCE58E0" w14:textId="0632CD11" w:rsidR="000E6468" w:rsidRPr="002F00A8" w:rsidRDefault="0029184F" w:rsidP="000E6468">
      <w:pPr>
        <w:pStyle w:val="Pointvert12interligne6"/>
        <w:numPr>
          <w:ilvl w:val="0"/>
          <w:numId w:val="3"/>
        </w:numPr>
        <w:rPr>
          <w:rFonts w:cstheme="minorHAnsi"/>
          <w:color w:val="000000" w:themeColor="text1"/>
        </w:rPr>
      </w:pPr>
      <w:r w:rsidRPr="002F00A8">
        <w:rPr>
          <w:rFonts w:cstheme="minorHAnsi"/>
          <w:color w:val="000000" w:themeColor="text1"/>
        </w:rPr>
        <w:t>Tenter (pour les personnes participant au jeu de rôle) d’identifier le rôle attribué à chacune des personnes impliquées</w:t>
      </w:r>
      <w:r w:rsidR="007357B0" w:rsidRPr="002F00A8">
        <w:rPr>
          <w:rFonts w:cstheme="minorHAnsi"/>
          <w:color w:val="000000" w:themeColor="text1"/>
        </w:rPr>
        <w:t>.</w:t>
      </w:r>
    </w:p>
    <w:p w14:paraId="5ED24098" w14:textId="4011BE7C" w:rsidR="0029184F" w:rsidRPr="000E6468" w:rsidRDefault="0029184F" w:rsidP="00462907">
      <w:pPr>
        <w:spacing w:before="120" w:after="0"/>
        <w:ind w:left="357"/>
        <w:rPr>
          <w:rFonts w:cstheme="minorHAnsi"/>
        </w:rPr>
      </w:pPr>
      <w:r w:rsidRPr="00CB4DFB">
        <w:rPr>
          <w:rFonts w:cstheme="minorHAnsi"/>
          <w:color w:val="A1225F"/>
        </w:rPr>
        <w:t>Rôle de la personne enseignante</w:t>
      </w:r>
      <w:r w:rsidR="00066DF9">
        <w:rPr>
          <w:rFonts w:cstheme="minorHAnsi"/>
          <w:color w:val="A1225F"/>
        </w:rPr>
        <w:t> </w:t>
      </w:r>
      <w:r w:rsidRPr="00CB4DFB">
        <w:rPr>
          <w:rFonts w:cstheme="minorHAnsi"/>
          <w:b/>
          <w:bCs/>
          <w:color w:val="A1225F"/>
        </w:rPr>
        <w:t>:</w:t>
      </w:r>
    </w:p>
    <w:p w14:paraId="43050267" w14:textId="0F8700C1" w:rsidR="0029184F" w:rsidRPr="002F00A8" w:rsidRDefault="0029184F" w:rsidP="00CB4DFB">
      <w:pPr>
        <w:pStyle w:val="Pointvertinterligne115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  <w:szCs w:val="24"/>
        </w:rPr>
      </w:pPr>
      <w:r w:rsidRPr="002F00A8">
        <w:rPr>
          <w:rFonts w:cstheme="minorHAnsi"/>
          <w:color w:val="000000" w:themeColor="text1"/>
          <w:szCs w:val="24"/>
        </w:rPr>
        <w:t>Solliciter des personnes volontaires (entre cinq et sept) pour le jeu de rôle</w:t>
      </w:r>
      <w:r w:rsidR="0028471C">
        <w:rPr>
          <w:rFonts w:cstheme="minorHAnsi"/>
          <w:color w:val="000000" w:themeColor="text1"/>
          <w:szCs w:val="24"/>
        </w:rPr>
        <w:t> </w:t>
      </w:r>
      <w:r w:rsidR="007357B0" w:rsidRPr="002F00A8">
        <w:rPr>
          <w:rFonts w:cstheme="minorHAnsi"/>
          <w:color w:val="000000" w:themeColor="text1"/>
          <w:szCs w:val="24"/>
        </w:rPr>
        <w:t>;</w:t>
      </w:r>
    </w:p>
    <w:p w14:paraId="1EE30177" w14:textId="77777777" w:rsidR="00462907" w:rsidRPr="002F00A8" w:rsidRDefault="00462907" w:rsidP="00462907">
      <w:pPr>
        <w:pStyle w:val="Pointvertinterligne115"/>
        <w:numPr>
          <w:ilvl w:val="0"/>
          <w:numId w:val="0"/>
        </w:numPr>
        <w:spacing w:line="360" w:lineRule="auto"/>
        <w:ind w:left="720"/>
        <w:rPr>
          <w:rFonts w:cstheme="minorHAnsi"/>
          <w:color w:val="000000" w:themeColor="text1"/>
          <w:szCs w:val="24"/>
        </w:rPr>
      </w:pPr>
    </w:p>
    <w:p w14:paraId="3A124133" w14:textId="3C6E8184" w:rsidR="00066DF9" w:rsidRPr="002F00A8" w:rsidRDefault="0029184F" w:rsidP="002F00A8">
      <w:pPr>
        <w:pStyle w:val="Pointvertinterligne115"/>
        <w:numPr>
          <w:ilvl w:val="0"/>
          <w:numId w:val="3"/>
        </w:numPr>
        <w:spacing w:line="360" w:lineRule="auto"/>
        <w:rPr>
          <w:rFonts w:cstheme="minorHAnsi"/>
          <w:color w:val="A1225F"/>
          <w:szCs w:val="24"/>
        </w:rPr>
      </w:pPr>
      <w:r w:rsidRPr="002F00A8">
        <w:rPr>
          <w:rFonts w:cstheme="minorHAnsi"/>
          <w:color w:val="000000" w:themeColor="text1"/>
          <w:szCs w:val="24"/>
        </w:rPr>
        <w:lastRenderedPageBreak/>
        <w:t>Attribuer à cha</w:t>
      </w:r>
      <w:r w:rsidR="005E6512">
        <w:rPr>
          <w:rFonts w:cstheme="minorHAnsi"/>
          <w:color w:val="000000" w:themeColor="text1"/>
          <w:szCs w:val="24"/>
        </w:rPr>
        <w:t>que</w:t>
      </w:r>
      <w:r w:rsidRPr="002F00A8">
        <w:rPr>
          <w:rFonts w:cstheme="minorHAnsi"/>
          <w:color w:val="000000" w:themeColor="text1"/>
          <w:szCs w:val="24"/>
        </w:rPr>
        <w:t xml:space="preserve"> </w:t>
      </w:r>
      <w:r w:rsidR="002F00A8" w:rsidRPr="002F00A8">
        <w:rPr>
          <w:rFonts w:cstheme="minorHAnsi"/>
          <w:color w:val="000000" w:themeColor="text1"/>
          <w:szCs w:val="24"/>
        </w:rPr>
        <w:t>personne volontaire</w:t>
      </w:r>
      <w:r w:rsidR="00066DF9">
        <w:rPr>
          <w:rFonts w:cstheme="minorHAnsi"/>
          <w:color w:val="000000" w:themeColor="text1"/>
          <w:szCs w:val="24"/>
        </w:rPr>
        <w:t> </w:t>
      </w:r>
      <w:r w:rsidRPr="002F00A8">
        <w:rPr>
          <w:rFonts w:cstheme="minorHAnsi"/>
          <w:color w:val="000000" w:themeColor="text1"/>
          <w:szCs w:val="24"/>
        </w:rPr>
        <w:t>:</w:t>
      </w:r>
      <w:r w:rsidRPr="00CB4DFB">
        <w:rPr>
          <w:rFonts w:cstheme="minorHAnsi"/>
          <w:szCs w:val="24"/>
        </w:rPr>
        <w:t xml:space="preserve"> </w:t>
      </w:r>
    </w:p>
    <w:p w14:paraId="746865FE" w14:textId="4934A595" w:rsidR="0029184F" w:rsidRPr="002F00A8" w:rsidRDefault="0029184F" w:rsidP="00CB4DFB">
      <w:pPr>
        <w:pStyle w:val="Pointvertinterligne115"/>
        <w:numPr>
          <w:ilvl w:val="1"/>
          <w:numId w:val="3"/>
        </w:numPr>
        <w:spacing w:line="360" w:lineRule="auto"/>
        <w:rPr>
          <w:rFonts w:cstheme="minorHAnsi"/>
          <w:color w:val="000000" w:themeColor="text1"/>
          <w:szCs w:val="24"/>
        </w:rPr>
      </w:pPr>
      <w:r w:rsidRPr="000E6468">
        <w:rPr>
          <w:rFonts w:cstheme="minorHAnsi"/>
          <w:color w:val="A1225F"/>
          <w:szCs w:val="24"/>
        </w:rPr>
        <w:t xml:space="preserve">Une étiquette </w:t>
      </w:r>
      <w:r w:rsidR="00E323F5">
        <w:rPr>
          <w:rFonts w:cstheme="minorHAnsi"/>
          <w:color w:val="000000" w:themeColor="text1"/>
          <w:szCs w:val="24"/>
        </w:rPr>
        <w:t>—</w:t>
      </w:r>
      <w:r w:rsidRPr="002F00A8">
        <w:rPr>
          <w:rFonts w:cstheme="minorHAnsi"/>
          <w:color w:val="000000" w:themeColor="text1"/>
          <w:szCs w:val="24"/>
        </w:rPr>
        <w:t xml:space="preserve"> si l’activité est réalisée en présentiel, l’étiquette sera collée de façon visible sur la personne (voir section matériel)</w:t>
      </w:r>
      <w:r w:rsidR="0028471C">
        <w:rPr>
          <w:rFonts w:cstheme="minorHAnsi"/>
          <w:color w:val="000000" w:themeColor="text1"/>
          <w:szCs w:val="24"/>
        </w:rPr>
        <w:t> </w:t>
      </w:r>
      <w:r w:rsidR="007357B0" w:rsidRPr="002F00A8">
        <w:rPr>
          <w:rFonts w:cstheme="minorHAnsi"/>
          <w:color w:val="000000" w:themeColor="text1"/>
          <w:szCs w:val="24"/>
        </w:rPr>
        <w:t>;</w:t>
      </w:r>
    </w:p>
    <w:p w14:paraId="641DC31F" w14:textId="713E6645" w:rsidR="0029184F" w:rsidRPr="00CB4DFB" w:rsidRDefault="0029184F" w:rsidP="00CB4DFB">
      <w:pPr>
        <w:pStyle w:val="Pointvertinterligne115"/>
        <w:numPr>
          <w:ilvl w:val="1"/>
          <w:numId w:val="3"/>
        </w:numPr>
        <w:spacing w:line="360" w:lineRule="auto"/>
        <w:rPr>
          <w:rFonts w:cstheme="minorHAnsi"/>
          <w:szCs w:val="24"/>
        </w:rPr>
      </w:pPr>
      <w:r w:rsidRPr="000E6468">
        <w:rPr>
          <w:rFonts w:cstheme="minorHAnsi"/>
          <w:color w:val="A1225F"/>
          <w:szCs w:val="24"/>
        </w:rPr>
        <w:t>Un rôle</w:t>
      </w:r>
      <w:r w:rsidR="000E6468">
        <w:rPr>
          <w:rFonts w:cstheme="minorHAnsi"/>
          <w:color w:val="A1225F"/>
          <w:szCs w:val="24"/>
        </w:rPr>
        <w:t xml:space="preserve"> </w:t>
      </w:r>
      <w:r w:rsidR="000E6468" w:rsidRPr="000E6468">
        <w:rPr>
          <w:rFonts w:cstheme="minorHAnsi"/>
          <w:color w:val="auto"/>
          <w:szCs w:val="24"/>
        </w:rPr>
        <w:t>parmi ceux listés</w:t>
      </w:r>
      <w:r w:rsidRPr="000E6468">
        <w:rPr>
          <w:rFonts w:cstheme="minorHAnsi"/>
          <w:color w:val="auto"/>
          <w:szCs w:val="24"/>
        </w:rPr>
        <w:t xml:space="preserve"> </w:t>
      </w:r>
      <w:r w:rsidRPr="00CB4DFB">
        <w:rPr>
          <w:rFonts w:cstheme="minorHAnsi"/>
          <w:szCs w:val="24"/>
        </w:rPr>
        <w:t>ci-dessous</w:t>
      </w:r>
      <w:r w:rsidR="00066DF9">
        <w:rPr>
          <w:rFonts w:cstheme="minorHAnsi"/>
          <w:szCs w:val="24"/>
        </w:rPr>
        <w:t> </w:t>
      </w:r>
      <w:r w:rsidRPr="00CB4DFB">
        <w:rPr>
          <w:rFonts w:cstheme="minorHAnsi"/>
          <w:szCs w:val="24"/>
        </w:rPr>
        <w:t>:</w:t>
      </w:r>
    </w:p>
    <w:tbl>
      <w:tblPr>
        <w:tblStyle w:val="Grilledutableau"/>
        <w:tblpPr w:leftFromText="141" w:rightFromText="141" w:vertAnchor="text" w:horzAnchor="margin" w:tblpXSpec="right" w:tblpY="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9184F" w:rsidRPr="00CB4DFB" w14:paraId="1203409E" w14:textId="77777777" w:rsidTr="00A53672">
        <w:tc>
          <w:tcPr>
            <w:tcW w:w="8276" w:type="dxa"/>
          </w:tcPr>
          <w:p w14:paraId="1E708864" w14:textId="270C7CE7" w:rsidR="0029184F" w:rsidRPr="00CB4DFB" w:rsidRDefault="00444AA7" w:rsidP="00CB4DFB">
            <w:pPr>
              <w:ind w:left="167" w:hanging="167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— </w:t>
            </w:r>
            <w:r w:rsidR="0029184F" w:rsidRPr="000E6468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 xml:space="preserve">1 personne </w:t>
            </w:r>
            <w:r w:rsidR="0029184F"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 xml:space="preserve">ayant pour rôle de </w:t>
            </w:r>
            <w:r w:rsidR="0029184F" w:rsidRPr="000E6468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 xml:space="preserve">faciliter la discussion </w:t>
            </w:r>
            <w:r w:rsidR="00E323F5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—</w:t>
            </w:r>
            <w:r w:rsidR="0029184F"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 xml:space="preserve"> cette personne doit demeurer neutre dans toute discussion</w:t>
            </w:r>
            <w:r w:rsidR="00747F5E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. E</w:t>
            </w:r>
            <w:r w:rsidR="0029184F"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lle ne s’allie donc à aucun groupe)</w:t>
            </w:r>
            <w:r w:rsidR="0028471C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 </w:t>
            </w:r>
            <w:r w:rsidR="007357B0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;</w:t>
            </w:r>
          </w:p>
          <w:p w14:paraId="5E2D1CF9" w14:textId="6821410A" w:rsidR="0029184F" w:rsidRPr="00CB4DFB" w:rsidRDefault="00444AA7" w:rsidP="00CB4DFB">
            <w:pPr>
              <w:ind w:left="167" w:hanging="167"/>
              <w:rPr>
                <w:rFonts w:cstheme="minorHAnsi"/>
                <w:szCs w:val="24"/>
              </w:rPr>
            </w:pPr>
            <w:r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— </w:t>
            </w:r>
            <w:r w:rsidR="0029184F" w:rsidRPr="000E6468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 xml:space="preserve">1 personne </w:t>
            </w:r>
            <w:r w:rsidR="0029184F"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 xml:space="preserve">ayant pour rôle </w:t>
            </w:r>
            <w:r w:rsidR="0029184F" w:rsidRPr="00CB4DFB">
              <w:rPr>
                <w:rFonts w:cstheme="minorHAnsi"/>
                <w:szCs w:val="24"/>
              </w:rPr>
              <w:t>d’</w:t>
            </w:r>
            <w:r w:rsidR="0029184F" w:rsidRPr="000E6468">
              <w:rPr>
                <w:rFonts w:cstheme="minorHAnsi"/>
                <w:color w:val="A1225F"/>
                <w:szCs w:val="24"/>
              </w:rPr>
              <w:t>invalider activement et explicitement l’apport à la discussion des personnes portant une étiquette dévaluée</w:t>
            </w:r>
            <w:r w:rsidR="0029184F" w:rsidRPr="00CB4DFB">
              <w:rPr>
                <w:rFonts w:cstheme="minorHAnsi"/>
                <w:szCs w:val="24"/>
              </w:rPr>
              <w:t xml:space="preserve">, sur la base de leur appartenance à ce groupe. </w:t>
            </w:r>
            <w:r w:rsidR="00747F5E">
              <w:rPr>
                <w:rFonts w:cstheme="minorHAnsi"/>
                <w:szCs w:val="24"/>
              </w:rPr>
              <w:t>El</w:t>
            </w:r>
            <w:r w:rsidR="00747F5E">
              <w:rPr>
                <w:szCs w:val="24"/>
              </w:rPr>
              <w:t>le</w:t>
            </w:r>
            <w:r w:rsidR="0029184F" w:rsidRPr="00CB4DFB">
              <w:rPr>
                <w:rFonts w:cstheme="minorHAnsi"/>
                <w:szCs w:val="24"/>
              </w:rPr>
              <w:t xml:space="preserve"> </w:t>
            </w:r>
            <w:r w:rsidR="0029184F" w:rsidRPr="000D55C3">
              <w:rPr>
                <w:rFonts w:cstheme="minorHAnsi"/>
                <w:color w:val="A1225F"/>
                <w:szCs w:val="24"/>
              </w:rPr>
              <w:t>survalorise par ailleurs sa propre perspective</w:t>
            </w:r>
            <w:r w:rsidR="0029184F" w:rsidRPr="00CB4DFB">
              <w:rPr>
                <w:rFonts w:cstheme="minorHAnsi"/>
                <w:szCs w:val="24"/>
              </w:rPr>
              <w:t>, en tant que personne portant une étiquette valorisée</w:t>
            </w:r>
            <w:r w:rsidR="0028471C">
              <w:rPr>
                <w:rFonts w:cstheme="minorHAnsi"/>
                <w:szCs w:val="24"/>
              </w:rPr>
              <w:t> </w:t>
            </w:r>
            <w:r w:rsidR="007357B0">
              <w:rPr>
                <w:rFonts w:cstheme="minorHAnsi"/>
                <w:szCs w:val="24"/>
              </w:rPr>
              <w:t>;</w:t>
            </w:r>
          </w:p>
          <w:p w14:paraId="03BD6297" w14:textId="614D92FA" w:rsidR="0029184F" w:rsidRPr="00CB4DFB" w:rsidRDefault="00444AA7" w:rsidP="00CB4DFB">
            <w:pPr>
              <w:ind w:left="167" w:hanging="167"/>
              <w:rPr>
                <w:rFonts w:cstheme="minorHAnsi"/>
                <w:szCs w:val="24"/>
              </w:rPr>
            </w:pPr>
            <w:r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— </w:t>
            </w:r>
            <w:r w:rsidR="0029184F" w:rsidRPr="000D55C3">
              <w:rPr>
                <w:rFonts w:cstheme="minorHAnsi"/>
                <w:color w:val="A1225F"/>
                <w:szCs w:val="24"/>
              </w:rPr>
              <w:t>1 à 2</w:t>
            </w:r>
            <w:r w:rsidR="006423E8">
              <w:rPr>
                <w:rFonts w:cstheme="minorHAnsi"/>
                <w:color w:val="A1225F"/>
                <w:szCs w:val="24"/>
              </w:rPr>
              <w:t> </w:t>
            </w:r>
            <w:r w:rsidR="0029184F" w:rsidRPr="000D55C3">
              <w:rPr>
                <w:rFonts w:cstheme="minorHAnsi"/>
                <w:color w:val="A1225F"/>
                <w:szCs w:val="24"/>
              </w:rPr>
              <w:t xml:space="preserve">personnes </w:t>
            </w:r>
            <w:r w:rsidR="0029184F" w:rsidRPr="00CB4DFB">
              <w:rPr>
                <w:rFonts w:cstheme="minorHAnsi"/>
                <w:szCs w:val="24"/>
              </w:rPr>
              <w:t xml:space="preserve">ayant pour rôle de </w:t>
            </w:r>
            <w:r w:rsidR="0029184F" w:rsidRPr="000D55C3">
              <w:rPr>
                <w:rFonts w:cstheme="minorHAnsi"/>
                <w:color w:val="A1225F"/>
                <w:szCs w:val="24"/>
              </w:rPr>
              <w:t>survaloriser l’apport à la discussion des personnes portant une étiquette valorisée</w:t>
            </w:r>
            <w:r w:rsidR="0028471C">
              <w:rPr>
                <w:rFonts w:cstheme="minorHAnsi"/>
                <w:color w:val="A1225F"/>
                <w:szCs w:val="24"/>
              </w:rPr>
              <w:t> </w:t>
            </w:r>
            <w:r w:rsidR="007357B0">
              <w:rPr>
                <w:rFonts w:cstheme="minorHAnsi"/>
                <w:color w:val="A1225F"/>
                <w:szCs w:val="24"/>
              </w:rPr>
              <w:t>;</w:t>
            </w:r>
          </w:p>
          <w:p w14:paraId="137BDE13" w14:textId="1009D406" w:rsidR="0029184F" w:rsidRPr="00CB4DFB" w:rsidRDefault="00444AA7" w:rsidP="00CB4DFB">
            <w:pPr>
              <w:ind w:left="167" w:hanging="167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>
              <w:rPr>
                <w:rFonts w:cstheme="minorHAnsi"/>
                <w:szCs w:val="24"/>
              </w:rPr>
              <w:t>— </w:t>
            </w:r>
            <w:r w:rsidR="0029184F" w:rsidRPr="000D55C3">
              <w:rPr>
                <w:rFonts w:cstheme="minorHAnsi"/>
                <w:color w:val="A1225F"/>
                <w:szCs w:val="24"/>
              </w:rPr>
              <w:t>1 à 3</w:t>
            </w:r>
            <w:r w:rsidR="006423E8">
              <w:rPr>
                <w:rFonts w:cstheme="minorHAnsi"/>
                <w:color w:val="A1225F"/>
                <w:szCs w:val="24"/>
              </w:rPr>
              <w:t> </w:t>
            </w:r>
            <w:r w:rsidR="0029184F" w:rsidRPr="000D55C3">
              <w:rPr>
                <w:rFonts w:cstheme="minorHAnsi"/>
                <w:color w:val="A1225F"/>
                <w:szCs w:val="24"/>
              </w:rPr>
              <w:t xml:space="preserve">personnes </w:t>
            </w:r>
            <w:r w:rsidR="0029184F" w:rsidRPr="00CB4DFB">
              <w:rPr>
                <w:rFonts w:cstheme="minorHAnsi"/>
                <w:szCs w:val="24"/>
              </w:rPr>
              <w:t xml:space="preserve">ayant pour rôle de </w:t>
            </w:r>
            <w:r w:rsidR="0029184F" w:rsidRPr="000D55C3">
              <w:rPr>
                <w:rFonts w:cstheme="minorHAnsi"/>
                <w:color w:val="A1225F"/>
                <w:szCs w:val="24"/>
              </w:rPr>
              <w:t xml:space="preserve">contribuer et d’alimenter la discussion en se centrant sur la pertinence des propos échangés </w:t>
            </w:r>
            <w:r w:rsidR="0029184F" w:rsidRPr="00CB4DFB">
              <w:rPr>
                <w:rFonts w:cstheme="minorHAnsi"/>
                <w:szCs w:val="24"/>
              </w:rPr>
              <w:t xml:space="preserve">sans </w:t>
            </w:r>
            <w:r w:rsidR="00382AD8">
              <w:rPr>
                <w:rFonts w:cstheme="minorHAnsi"/>
                <w:szCs w:val="24"/>
              </w:rPr>
              <w:t>égard à l’</w:t>
            </w:r>
            <w:r w:rsidR="0029184F" w:rsidRPr="00CB4DFB">
              <w:rPr>
                <w:rFonts w:cstheme="minorHAnsi"/>
                <w:szCs w:val="24"/>
              </w:rPr>
              <w:t>étiquette</w:t>
            </w:r>
            <w:r w:rsidR="00382AD8">
              <w:rPr>
                <w:rFonts w:cstheme="minorHAnsi"/>
                <w:szCs w:val="24"/>
              </w:rPr>
              <w:t xml:space="preserve"> porté par les personnes </w:t>
            </w:r>
            <w:r w:rsidR="002F00A8">
              <w:rPr>
                <w:rFonts w:cstheme="minorHAnsi"/>
                <w:szCs w:val="24"/>
              </w:rPr>
              <w:t>qui les formulent</w:t>
            </w:r>
            <w:r w:rsidR="007357B0">
              <w:rPr>
                <w:rFonts w:cstheme="minorHAnsi"/>
                <w:szCs w:val="24"/>
              </w:rPr>
              <w:t>.</w:t>
            </w:r>
          </w:p>
        </w:tc>
      </w:tr>
    </w:tbl>
    <w:p w14:paraId="21D2AC57" w14:textId="77777777" w:rsidR="0029184F" w:rsidRPr="00CB4DFB" w:rsidRDefault="0029184F" w:rsidP="00CB4DFB">
      <w:pPr>
        <w:pStyle w:val="Sansinterligne"/>
        <w:spacing w:line="360" w:lineRule="auto"/>
        <w:rPr>
          <w:rFonts w:cstheme="minorHAnsi"/>
          <w:szCs w:val="24"/>
        </w:rPr>
      </w:pPr>
    </w:p>
    <w:p w14:paraId="2A2A4F43" w14:textId="73E43D66" w:rsidR="0029184F" w:rsidRPr="002F00A8" w:rsidRDefault="0029184F" w:rsidP="00CB4DFB">
      <w:pPr>
        <w:pStyle w:val="Pointvert12interligne6"/>
        <w:numPr>
          <w:ilvl w:val="0"/>
          <w:numId w:val="3"/>
        </w:numPr>
        <w:rPr>
          <w:rFonts w:cstheme="minorHAnsi"/>
          <w:color w:val="000000" w:themeColor="text1"/>
        </w:rPr>
      </w:pPr>
      <w:r w:rsidRPr="002F00A8">
        <w:rPr>
          <w:rFonts w:cstheme="minorHAnsi"/>
          <w:color w:val="000000" w:themeColor="text1"/>
        </w:rPr>
        <w:t>Proposer le sujet sur lequel devra porter la discussion, laquelle durera entre 7 et 10</w:t>
      </w:r>
      <w:r w:rsidR="00990336">
        <w:rPr>
          <w:rFonts w:cstheme="minorHAnsi"/>
          <w:color w:val="000000" w:themeColor="text1"/>
        </w:rPr>
        <w:t> </w:t>
      </w:r>
      <w:r w:rsidRPr="002F00A8">
        <w:rPr>
          <w:rFonts w:cstheme="minorHAnsi"/>
          <w:color w:val="000000" w:themeColor="text1"/>
        </w:rPr>
        <w:t>min</w:t>
      </w:r>
      <w:r w:rsidR="0028471C">
        <w:rPr>
          <w:rFonts w:cstheme="minorHAnsi"/>
          <w:color w:val="000000" w:themeColor="text1"/>
        </w:rPr>
        <w:t> </w:t>
      </w:r>
      <w:r w:rsidR="007357B0" w:rsidRPr="002F00A8">
        <w:rPr>
          <w:rFonts w:cstheme="minorHAnsi"/>
          <w:color w:val="000000" w:themeColor="text1"/>
        </w:rPr>
        <w:t>;</w:t>
      </w:r>
    </w:p>
    <w:p w14:paraId="342F8605" w14:textId="5F9E1C1B" w:rsidR="0029184F" w:rsidRPr="002F00A8" w:rsidRDefault="0029184F" w:rsidP="00CB4DFB">
      <w:pPr>
        <w:pStyle w:val="Pointvert12interligne6"/>
        <w:numPr>
          <w:ilvl w:val="0"/>
          <w:numId w:val="3"/>
        </w:numPr>
        <w:rPr>
          <w:rFonts w:cstheme="minorHAnsi"/>
          <w:color w:val="000000" w:themeColor="text1"/>
        </w:rPr>
      </w:pPr>
      <w:r w:rsidRPr="002F00A8">
        <w:rPr>
          <w:rFonts w:cstheme="minorHAnsi"/>
          <w:color w:val="000000" w:themeColor="text1"/>
        </w:rPr>
        <w:t>Si souhaité, répéter avec un deuxième jeu de rôle</w:t>
      </w:r>
      <w:r w:rsidR="007357B0" w:rsidRPr="002F00A8">
        <w:rPr>
          <w:rFonts w:cstheme="minorHAnsi"/>
          <w:color w:val="000000" w:themeColor="text1"/>
        </w:rPr>
        <w:t>.</w:t>
      </w:r>
      <w:r w:rsidRPr="002F00A8">
        <w:rPr>
          <w:rFonts w:cstheme="minorHAnsi"/>
          <w:color w:val="000000" w:themeColor="text1"/>
        </w:rPr>
        <w:t xml:space="preserve"> </w:t>
      </w:r>
    </w:p>
    <w:p w14:paraId="26FA9040" w14:textId="766B7666" w:rsidR="0029184F" w:rsidRPr="00CB4DFB" w:rsidRDefault="0029184F" w:rsidP="00CB4DFB">
      <w:pPr>
        <w:tabs>
          <w:tab w:val="left" w:pos="5842"/>
        </w:tabs>
        <w:spacing w:after="0"/>
        <w:ind w:left="360"/>
        <w:rPr>
          <w:rFonts w:cstheme="minorHAnsi"/>
          <w:b/>
          <w:bCs/>
          <w:color w:val="A1225F"/>
        </w:rPr>
      </w:pPr>
      <w:r w:rsidRPr="00CB4DFB">
        <w:rPr>
          <w:rFonts w:cstheme="minorHAnsi"/>
          <w:color w:val="A1225F"/>
        </w:rPr>
        <w:t>Matériel</w:t>
      </w:r>
      <w:r w:rsidR="00066DF9">
        <w:rPr>
          <w:rFonts w:cstheme="minorHAnsi"/>
          <w:color w:val="A1225F"/>
        </w:rPr>
        <w:t> </w:t>
      </w:r>
      <w:r w:rsidRPr="00CB4DFB">
        <w:rPr>
          <w:rFonts w:cstheme="minorHAnsi"/>
          <w:b/>
          <w:bCs/>
          <w:color w:val="A1225F"/>
        </w:rPr>
        <w:t>:</w:t>
      </w:r>
    </w:p>
    <w:p w14:paraId="71DD8A86" w14:textId="47905A59" w:rsidR="000D55C3" w:rsidRPr="000D55C3" w:rsidRDefault="0029184F" w:rsidP="000D55C3">
      <w:pPr>
        <w:pStyle w:val="Pointvertinterligne115"/>
        <w:numPr>
          <w:ilvl w:val="0"/>
          <w:numId w:val="19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CB4DFB">
        <w:rPr>
          <w:rFonts w:cstheme="minorHAnsi"/>
          <w:color w:val="000000" w:themeColor="text1"/>
        </w:rPr>
        <w:t>Étiquettes et papier collant</w:t>
      </w:r>
      <w:r w:rsidR="0028471C">
        <w:rPr>
          <w:rFonts w:cstheme="minorHAnsi"/>
          <w:color w:val="000000" w:themeColor="text1"/>
        </w:rPr>
        <w:t> </w:t>
      </w:r>
      <w:r w:rsidR="007357B0">
        <w:rPr>
          <w:rFonts w:cstheme="minorHAnsi"/>
          <w:color w:val="000000" w:themeColor="text1"/>
        </w:rPr>
        <w:t>;</w:t>
      </w:r>
    </w:p>
    <w:tbl>
      <w:tblPr>
        <w:tblStyle w:val="Grilledutableau"/>
        <w:tblW w:w="0" w:type="auto"/>
        <w:tblInd w:w="1129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2944"/>
        <w:gridCol w:w="2944"/>
        <w:gridCol w:w="2945"/>
      </w:tblGrid>
      <w:tr w:rsidR="000D55C3" w14:paraId="28CB6920" w14:textId="77777777" w:rsidTr="00E80BA6">
        <w:tc>
          <w:tcPr>
            <w:tcW w:w="8833" w:type="dxa"/>
            <w:gridSpan w:val="3"/>
            <w:shd w:val="clear" w:color="auto" w:fill="A1225F"/>
          </w:tcPr>
          <w:p w14:paraId="1BD08001" w14:textId="0F62F598" w:rsidR="000D55C3" w:rsidRPr="00E80BA6" w:rsidRDefault="000D55C3" w:rsidP="00E80BA6">
            <w:pPr>
              <w:pStyle w:val="Pointvertinterligne115"/>
              <w:numPr>
                <w:ilvl w:val="0"/>
                <w:numId w:val="0"/>
              </w:numPr>
              <w:spacing w:line="360" w:lineRule="auto"/>
              <w:jc w:val="center"/>
              <w:rPr>
                <w:rFonts w:cstheme="minorHAnsi"/>
                <w:color w:val="FFFFFF" w:themeColor="background1"/>
              </w:rPr>
            </w:pPr>
            <w:r w:rsidRPr="00E80BA6">
              <w:rPr>
                <w:rStyle w:val="Accentuationlgre"/>
                <w:rFonts w:asciiTheme="minorHAnsi" w:hAnsiTheme="minorHAnsi" w:cstheme="minorHAnsi"/>
                <w:b/>
                <w:bCs/>
                <w:iCs w:val="0"/>
                <w:color w:val="FFFFFF" w:themeColor="background1"/>
                <w:sz w:val="24"/>
              </w:rPr>
              <w:t>Exemples d’étiquettes à attribuer</w:t>
            </w:r>
          </w:p>
        </w:tc>
      </w:tr>
      <w:tr w:rsidR="003B28FB" w14:paraId="19573361" w14:textId="77777777" w:rsidTr="00E80BA6">
        <w:tc>
          <w:tcPr>
            <w:tcW w:w="2944" w:type="dxa"/>
          </w:tcPr>
          <w:p w14:paraId="762F5795" w14:textId="5EE197A9" w:rsidR="003B28FB" w:rsidRPr="00C85496" w:rsidRDefault="003B28FB" w:rsidP="003B28FB">
            <w:pPr>
              <w:spacing w:line="276" w:lineRule="auto"/>
              <w:jc w:val="left"/>
              <w:rPr>
                <w:rStyle w:val="Accentuationlgre"/>
                <w:rFonts w:asciiTheme="minorHAnsi" w:hAnsiTheme="minorHAnsi"/>
                <w:b/>
                <w:bCs/>
                <w:iCs w:val="0"/>
                <w:color w:val="auto"/>
                <w:sz w:val="24"/>
              </w:rPr>
            </w:pPr>
            <w:r w:rsidRPr="00C85496">
              <w:rPr>
                <w:rStyle w:val="Accentuationlgre"/>
                <w:rFonts w:asciiTheme="minorHAnsi" w:hAnsiTheme="minorHAnsi"/>
                <w:b/>
                <w:bCs/>
                <w:iCs w:val="0"/>
                <w:color w:val="auto"/>
                <w:sz w:val="24"/>
              </w:rPr>
              <w:t>Étiquettes dévaluées</w:t>
            </w:r>
          </w:p>
          <w:p w14:paraId="113FDF99" w14:textId="7D172F6F" w:rsidR="003B28FB" w:rsidRPr="00C85496" w:rsidRDefault="003B28FB" w:rsidP="003B28FB">
            <w:pPr>
              <w:pStyle w:val="Paragraphedeliste"/>
              <w:numPr>
                <w:ilvl w:val="0"/>
                <w:numId w:val="17"/>
              </w:numPr>
              <w:spacing w:before="0" w:after="0" w:line="276" w:lineRule="auto"/>
              <w:jc w:val="left"/>
            </w:pPr>
            <w:r w:rsidRPr="00C85496">
              <w:t xml:space="preserve">Chat </w:t>
            </w:r>
            <w:r w:rsidR="00E323F5">
              <w:t>—</w:t>
            </w:r>
            <w:r w:rsidRPr="00C85496">
              <w:t xml:space="preserve"> hypocrite</w:t>
            </w:r>
          </w:p>
          <w:p w14:paraId="10D49C0A" w14:textId="3F4B1FA3" w:rsidR="003B28FB" w:rsidRPr="003B28FB" w:rsidRDefault="003B28FB" w:rsidP="003B28FB">
            <w:pPr>
              <w:pStyle w:val="Paragraphedeliste"/>
              <w:numPr>
                <w:ilvl w:val="0"/>
                <w:numId w:val="30"/>
              </w:numPr>
              <w:spacing w:after="0" w:line="276" w:lineRule="auto"/>
              <w:jc w:val="left"/>
            </w:pPr>
            <w:r w:rsidRPr="003B28FB">
              <w:rPr>
                <w:rStyle w:val="Accentuationlgre"/>
                <w:rFonts w:asciiTheme="minorHAnsi" w:hAnsiTheme="minorHAnsi"/>
                <w:iCs w:val="0"/>
                <w:color w:val="auto"/>
                <w:sz w:val="24"/>
              </w:rPr>
              <w:t xml:space="preserve">Âne </w:t>
            </w:r>
            <w:r w:rsidR="00E323F5">
              <w:rPr>
                <w:rStyle w:val="Accentuationlgre"/>
                <w:rFonts w:asciiTheme="minorHAnsi" w:hAnsiTheme="minorHAnsi"/>
                <w:iCs w:val="0"/>
                <w:color w:val="auto"/>
                <w:sz w:val="24"/>
              </w:rPr>
              <w:t>—</w:t>
            </w:r>
            <w:r w:rsidRPr="003B28FB">
              <w:rPr>
                <w:rStyle w:val="Accentuationlgre"/>
                <w:rFonts w:asciiTheme="minorHAnsi" w:hAnsiTheme="minorHAnsi"/>
                <w:iCs w:val="0"/>
                <w:color w:val="auto"/>
                <w:sz w:val="24"/>
              </w:rPr>
              <w:t xml:space="preserve"> entêté et ignorant</w:t>
            </w:r>
          </w:p>
        </w:tc>
        <w:tc>
          <w:tcPr>
            <w:tcW w:w="2944" w:type="dxa"/>
          </w:tcPr>
          <w:p w14:paraId="0F4D8ACF" w14:textId="1EEEC42D" w:rsidR="003B28FB" w:rsidRPr="00C85496" w:rsidRDefault="003B28FB" w:rsidP="003B28FB">
            <w:pPr>
              <w:spacing w:line="276" w:lineRule="auto"/>
              <w:jc w:val="left"/>
              <w:rPr>
                <w:rStyle w:val="Accentuationlgre"/>
                <w:rFonts w:asciiTheme="minorHAnsi" w:hAnsiTheme="minorHAnsi"/>
                <w:b/>
                <w:bCs/>
                <w:iCs w:val="0"/>
                <w:color w:val="auto"/>
                <w:sz w:val="24"/>
              </w:rPr>
            </w:pPr>
            <w:r w:rsidRPr="00C85496">
              <w:rPr>
                <w:rStyle w:val="Accentuationlgre"/>
                <w:rFonts w:asciiTheme="minorHAnsi" w:hAnsiTheme="minorHAnsi"/>
                <w:b/>
                <w:bCs/>
                <w:iCs w:val="0"/>
                <w:color w:val="auto"/>
                <w:sz w:val="24"/>
              </w:rPr>
              <w:t xml:space="preserve">Étiquettes valorisées </w:t>
            </w:r>
          </w:p>
          <w:p w14:paraId="2CD2E7B7" w14:textId="48FC4D04" w:rsidR="003B28FB" w:rsidRPr="00C85496" w:rsidRDefault="003B28FB" w:rsidP="003B28FB">
            <w:pPr>
              <w:pStyle w:val="Paragraphedeliste"/>
              <w:numPr>
                <w:ilvl w:val="0"/>
                <w:numId w:val="17"/>
              </w:numPr>
              <w:spacing w:before="0" w:after="0" w:line="276" w:lineRule="auto"/>
              <w:jc w:val="left"/>
            </w:pPr>
            <w:r w:rsidRPr="00C85496">
              <w:t xml:space="preserve">Renard </w:t>
            </w:r>
            <w:r w:rsidR="00E323F5">
              <w:t>—</w:t>
            </w:r>
            <w:r w:rsidRPr="00C85496">
              <w:t xml:space="preserve"> rusé</w:t>
            </w:r>
          </w:p>
          <w:p w14:paraId="32101A05" w14:textId="75293D77" w:rsidR="003B28FB" w:rsidRPr="00C85496" w:rsidRDefault="003B28FB" w:rsidP="003B28FB">
            <w:pPr>
              <w:pStyle w:val="Paragraphedeliste"/>
              <w:numPr>
                <w:ilvl w:val="0"/>
                <w:numId w:val="17"/>
              </w:numPr>
              <w:spacing w:after="0" w:line="276" w:lineRule="auto"/>
              <w:jc w:val="left"/>
            </w:pPr>
            <w:r w:rsidRPr="00C85496">
              <w:t xml:space="preserve">Lion </w:t>
            </w:r>
            <w:r w:rsidR="00E323F5">
              <w:t>—</w:t>
            </w:r>
            <w:r w:rsidRPr="00C85496">
              <w:t xml:space="preserve"> tout puissant</w:t>
            </w:r>
          </w:p>
          <w:p w14:paraId="4772DFB5" w14:textId="7A4A8639" w:rsidR="003B28FB" w:rsidRPr="003B28FB" w:rsidRDefault="003B28FB" w:rsidP="003B28FB">
            <w:pPr>
              <w:pStyle w:val="Paragraphedeliste"/>
              <w:numPr>
                <w:ilvl w:val="0"/>
                <w:numId w:val="29"/>
              </w:numPr>
              <w:spacing w:after="0"/>
              <w:jc w:val="left"/>
              <w:rPr>
                <w:rFonts w:cstheme="minorHAnsi"/>
              </w:rPr>
            </w:pPr>
            <w:r w:rsidRPr="003B28FB">
              <w:rPr>
                <w:rStyle w:val="Accentuationlgre"/>
                <w:iCs w:val="0"/>
                <w:sz w:val="24"/>
              </w:rPr>
              <w:t xml:space="preserve"> </w:t>
            </w:r>
            <w:r w:rsidRPr="003B28FB">
              <w:rPr>
                <w:rStyle w:val="Accentuationlgre"/>
                <w:rFonts w:asciiTheme="minorHAnsi" w:hAnsiTheme="minorHAnsi"/>
                <w:iCs w:val="0"/>
                <w:color w:val="auto"/>
                <w:sz w:val="24"/>
              </w:rPr>
              <w:t xml:space="preserve">Cygne </w:t>
            </w:r>
            <w:r w:rsidR="00E323F5">
              <w:rPr>
                <w:rStyle w:val="Accentuationlgre"/>
                <w:iCs w:val="0"/>
                <w:color w:val="auto"/>
                <w:sz w:val="24"/>
              </w:rPr>
              <w:t>—</w:t>
            </w:r>
            <w:r w:rsidRPr="003B28FB">
              <w:rPr>
                <w:rStyle w:val="Accentuationlgre"/>
                <w:iCs w:val="0"/>
                <w:color w:val="auto"/>
                <w:sz w:val="24"/>
              </w:rPr>
              <w:t xml:space="preserve"> élégance </w:t>
            </w:r>
          </w:p>
        </w:tc>
        <w:tc>
          <w:tcPr>
            <w:tcW w:w="2945" w:type="dxa"/>
          </w:tcPr>
          <w:p w14:paraId="73E6D323" w14:textId="77777777" w:rsidR="003B28FB" w:rsidRPr="00C85496" w:rsidRDefault="003B28FB" w:rsidP="003B28FB">
            <w:pPr>
              <w:spacing w:line="276" w:lineRule="auto"/>
              <w:jc w:val="left"/>
              <w:rPr>
                <w:rStyle w:val="Accentuationlgre"/>
                <w:rFonts w:asciiTheme="minorHAnsi" w:hAnsiTheme="minorHAnsi"/>
                <w:b/>
                <w:bCs/>
                <w:iCs w:val="0"/>
                <w:color w:val="auto"/>
                <w:sz w:val="24"/>
              </w:rPr>
            </w:pPr>
            <w:r w:rsidRPr="00C85496">
              <w:rPr>
                <w:rStyle w:val="Accentuationlgre"/>
                <w:rFonts w:asciiTheme="minorHAnsi" w:hAnsiTheme="minorHAnsi"/>
                <w:b/>
                <w:bCs/>
                <w:iCs w:val="0"/>
                <w:color w:val="auto"/>
                <w:sz w:val="24"/>
              </w:rPr>
              <w:t>Étiquettes neutres</w:t>
            </w:r>
          </w:p>
          <w:p w14:paraId="1E8CC466" w14:textId="2979E29A" w:rsidR="003B28FB" w:rsidRPr="003B28FB" w:rsidRDefault="003B28FB" w:rsidP="003B28FB">
            <w:pPr>
              <w:pStyle w:val="Paragraphedeliste"/>
              <w:numPr>
                <w:ilvl w:val="0"/>
                <w:numId w:val="17"/>
              </w:numPr>
              <w:spacing w:before="0" w:after="0"/>
              <w:ind w:left="357" w:hanging="357"/>
              <w:jc w:val="left"/>
              <w:rPr>
                <w:rFonts w:cstheme="minorHAnsi"/>
              </w:rPr>
            </w:pPr>
            <w:r w:rsidRPr="003B28FB">
              <w:rPr>
                <w:rStyle w:val="Accentuationlgre"/>
                <w:rFonts w:asciiTheme="minorHAnsi" w:hAnsiTheme="minorHAnsi"/>
                <w:iCs w:val="0"/>
                <w:color w:val="auto"/>
                <w:sz w:val="24"/>
              </w:rPr>
              <w:t xml:space="preserve">Biche </w:t>
            </w:r>
            <w:r w:rsidR="00E323F5">
              <w:rPr>
                <w:rStyle w:val="Accentuationlgre"/>
                <w:rFonts w:asciiTheme="minorHAnsi" w:hAnsiTheme="minorHAnsi"/>
                <w:iCs w:val="0"/>
                <w:color w:val="auto"/>
                <w:sz w:val="24"/>
              </w:rPr>
              <w:t>—</w:t>
            </w:r>
            <w:r w:rsidRPr="003B28FB">
              <w:rPr>
                <w:rStyle w:val="Accentuationlgre"/>
                <w:rFonts w:asciiTheme="minorHAnsi" w:hAnsiTheme="minorHAnsi"/>
                <w:iCs w:val="0"/>
                <w:color w:val="auto"/>
                <w:sz w:val="24"/>
              </w:rPr>
              <w:t xml:space="preserve"> sensible</w:t>
            </w:r>
          </w:p>
        </w:tc>
      </w:tr>
    </w:tbl>
    <w:p w14:paraId="0C4A6E27" w14:textId="72C24BED" w:rsidR="0029184F" w:rsidRPr="002F00A8" w:rsidRDefault="002F00A8" w:rsidP="002F00A8">
      <w:pPr>
        <w:pStyle w:val="Pointvertinterligne115"/>
        <w:numPr>
          <w:ilvl w:val="0"/>
          <w:numId w:val="3"/>
        </w:numPr>
        <w:spacing w:before="240" w:line="360" w:lineRule="auto"/>
        <w:ind w:left="714" w:hanging="357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</w:rPr>
        <w:t>S</w:t>
      </w:r>
      <w:r w:rsidR="0029184F" w:rsidRPr="002F00A8">
        <w:rPr>
          <w:rFonts w:cstheme="minorHAnsi"/>
          <w:color w:val="000000" w:themeColor="text1"/>
        </w:rPr>
        <w:t xml:space="preserve">ujets de discussion </w:t>
      </w:r>
      <w:r w:rsidR="00E323F5">
        <w:rPr>
          <w:rFonts w:cstheme="minorHAnsi"/>
          <w:color w:val="000000" w:themeColor="text1"/>
        </w:rPr>
        <w:t>—</w:t>
      </w:r>
      <w:r w:rsidR="0029184F" w:rsidRPr="002F00A8">
        <w:rPr>
          <w:rFonts w:cstheme="minorHAnsi"/>
          <w:color w:val="000000" w:themeColor="text1"/>
        </w:rPr>
        <w:t xml:space="preserve"> ceux-ci peuven</w:t>
      </w:r>
      <w:r>
        <w:rPr>
          <w:rFonts w:cstheme="minorHAnsi"/>
          <w:color w:val="000000" w:themeColor="text1"/>
        </w:rPr>
        <w:t>t</w:t>
      </w:r>
      <w:r w:rsidR="0029184F" w:rsidRPr="002F00A8">
        <w:rPr>
          <w:rFonts w:cstheme="minorHAnsi"/>
          <w:color w:val="000000" w:themeColor="text1"/>
        </w:rPr>
        <w:t xml:space="preserve"> s’inspirer de l’actualité</w:t>
      </w:r>
      <w:r>
        <w:rPr>
          <w:rFonts w:cstheme="minorHAnsi"/>
          <w:color w:val="000000" w:themeColor="text1"/>
        </w:rPr>
        <w:t xml:space="preserve"> ou encore</w:t>
      </w:r>
      <w:r w:rsidR="0029184F" w:rsidRPr="002F00A8">
        <w:rPr>
          <w:rFonts w:cstheme="minorHAnsi"/>
          <w:color w:val="000000" w:themeColor="text1"/>
        </w:rPr>
        <w:t xml:space="preserve"> de la discipline d’étude</w:t>
      </w:r>
      <w:r w:rsidR="007357B0" w:rsidRPr="002F00A8">
        <w:rPr>
          <w:rFonts w:cstheme="minorHAnsi"/>
          <w:color w:val="000000" w:themeColor="text1"/>
        </w:rPr>
        <w:t>.</w:t>
      </w:r>
    </w:p>
    <w:p w14:paraId="3548F699" w14:textId="77777777" w:rsidR="002F00A8" w:rsidRPr="00CB4DFB" w:rsidRDefault="002F00A8" w:rsidP="00CB4DFB">
      <w:pPr>
        <w:spacing w:before="120" w:after="120"/>
        <w:jc w:val="left"/>
        <w:rPr>
          <w:rStyle w:val="Accentuationlgre"/>
          <w:rFonts w:asciiTheme="minorHAnsi" w:hAnsiTheme="minorHAnsi" w:cstheme="minorHAnsi"/>
          <w:sz w:val="24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2"/>
        <w:gridCol w:w="1998"/>
        <w:gridCol w:w="2152"/>
        <w:gridCol w:w="1836"/>
      </w:tblGrid>
      <w:tr w:rsidR="0029184F" w:rsidRPr="00CB4DFB" w14:paraId="65F312DB" w14:textId="77777777" w:rsidTr="00462907">
        <w:tc>
          <w:tcPr>
            <w:tcW w:w="1989" w:type="dxa"/>
            <w:shd w:val="clear" w:color="auto" w:fill="F6E4A0"/>
          </w:tcPr>
          <w:p w14:paraId="2813CF96" w14:textId="50974277" w:rsidR="0029184F" w:rsidRPr="00CB4DFB" w:rsidRDefault="0029184F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  <w:r w:rsidRPr="00CB4DFB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</w:rPr>
              <w:t>2 </w:t>
            </w:r>
          </w:p>
        </w:tc>
        <w:tc>
          <w:tcPr>
            <w:tcW w:w="1992" w:type="dxa"/>
            <w:shd w:val="clear" w:color="auto" w:fill="F6E4A0"/>
          </w:tcPr>
          <w:p w14:paraId="1B0F683D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392747D5" wp14:editId="32FB7BEA">
                  <wp:extent cx="360000" cy="360000"/>
                  <wp:effectExtent l="0" t="0" r="2540" b="254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 315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EAF39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Petit groupe</w:t>
            </w:r>
          </w:p>
        </w:tc>
        <w:tc>
          <w:tcPr>
            <w:tcW w:w="1998" w:type="dxa"/>
            <w:shd w:val="clear" w:color="auto" w:fill="F6E4A0"/>
          </w:tcPr>
          <w:p w14:paraId="6934E6FC" w14:textId="53CB64F5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74CD890F" wp14:editId="0C10087A">
                  <wp:extent cx="360000" cy="360000"/>
                  <wp:effectExtent l="0" t="0" r="2540" b="254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3CECDBA1" wp14:editId="276DECC0">
                  <wp:extent cx="360000" cy="360000"/>
                  <wp:effectExtent l="0" t="0" r="2540" b="254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8E441D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45D7DBF6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Fonts w:cstheme="minorHAnsi"/>
                <w:noProof/>
                <w:szCs w:val="24"/>
              </w:rPr>
              <w:drawing>
                <wp:inline distT="0" distB="0" distL="0" distR="0" wp14:anchorId="448598FC" wp14:editId="544AD443">
                  <wp:extent cx="360000" cy="360000"/>
                  <wp:effectExtent l="0" t="0" r="2540" b="254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1E3487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  <w:t>Synchrone</w:t>
            </w:r>
          </w:p>
        </w:tc>
        <w:tc>
          <w:tcPr>
            <w:tcW w:w="1836" w:type="dxa"/>
            <w:shd w:val="clear" w:color="auto" w:fill="F6E4A0"/>
          </w:tcPr>
          <w:p w14:paraId="72D1CF72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55BDEA93" wp14:editId="71DCFA3E">
                  <wp:extent cx="360000" cy="360000"/>
                  <wp:effectExtent l="0" t="0" r="2540" b="254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02F4A" w14:textId="288755AA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25 à 35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062D080D" w14:textId="77777777" w:rsidTr="00462907">
        <w:tc>
          <w:tcPr>
            <w:tcW w:w="9967" w:type="dxa"/>
            <w:gridSpan w:val="5"/>
            <w:shd w:val="clear" w:color="auto" w:fill="FFFFFF" w:themeFill="background1"/>
          </w:tcPr>
          <w:p w14:paraId="215F5DFF" w14:textId="77FC241A" w:rsidR="00462907" w:rsidRPr="00CB4DFB" w:rsidRDefault="00462907" w:rsidP="00462907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Tâche </w:t>
            </w:r>
            <w:r w:rsidRPr="00CB4DFB"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  <w:t>à réaliser par les personnes étudiantes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62A5CB2A" w14:textId="376D18A2" w:rsidR="00462907" w:rsidRPr="00CB4DFB" w:rsidRDefault="00462907" w:rsidP="004E2A66">
            <w:pPr>
              <w:pStyle w:val="Pointvert12interligne6"/>
              <w:numPr>
                <w:ilvl w:val="0"/>
                <w:numId w:val="17"/>
              </w:numPr>
              <w:ind w:hanging="34"/>
              <w:rPr>
                <w:rFonts w:cstheme="minorHAnsi"/>
                <w:b/>
                <w:bCs/>
                <w:color w:val="A1225F"/>
              </w:rPr>
            </w:pPr>
            <w:r w:rsidRPr="00BB27B1">
              <w:rPr>
                <w:rFonts w:cstheme="minorHAnsi"/>
                <w:color w:val="000000" w:themeColor="text1"/>
              </w:rPr>
              <w:t>Discuter des ressentis et des observations faites lors de l’étape précédente</w:t>
            </w:r>
            <w:r w:rsidR="007357B0">
              <w:rPr>
                <w:rFonts w:cstheme="minorHAnsi"/>
              </w:rPr>
              <w:t>.</w:t>
            </w:r>
          </w:p>
          <w:p w14:paraId="0D6FE7B2" w14:textId="77777777" w:rsidR="00462907" w:rsidRPr="00CB4DFB" w:rsidRDefault="00462907" w:rsidP="00462907">
            <w:pPr>
              <w:pStyle w:val="Pointvert12interligne6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  <w:p w14:paraId="19185E8D" w14:textId="260D5282" w:rsidR="00462907" w:rsidRPr="00CB4DFB" w:rsidRDefault="00462907" w:rsidP="00462907">
            <w:pPr>
              <w:pStyle w:val="Pointvert12interligne6"/>
              <w:numPr>
                <w:ilvl w:val="0"/>
                <w:numId w:val="0"/>
              </w:numPr>
              <w:ind w:left="360"/>
              <w:rPr>
                <w:rFonts w:cstheme="minorHAnsi"/>
                <w:b/>
                <w:bCs/>
                <w:color w:val="A1225F"/>
              </w:rPr>
            </w:pPr>
            <w:r w:rsidRPr="00CB4DFB">
              <w:rPr>
                <w:rFonts w:cstheme="minorHAnsi"/>
                <w:color w:val="A1225F"/>
              </w:rPr>
              <w:t>Rôle de la personne enseignante</w:t>
            </w:r>
            <w:r w:rsidR="00066DF9">
              <w:rPr>
                <w:rFonts w:cstheme="minorHAnsi"/>
                <w:color w:val="A1225F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</w:p>
          <w:p w14:paraId="56EFF441" w14:textId="07E6E7A5" w:rsidR="00462907" w:rsidRPr="00BB27B1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>Former des équipes de cinq personnes</w:t>
            </w:r>
            <w:r w:rsidR="0028471C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7357B0" w:rsidRPr="00BB27B1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4E7A41D2" w14:textId="682302D1" w:rsidR="00462907" w:rsidRPr="00BB27B1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 xml:space="preserve">Circuler entre les équipes pour aider au raisonnement </w:t>
            </w:r>
            <w:r w:rsidR="00E77DF6">
              <w:rPr>
                <w:rFonts w:cstheme="minorHAnsi"/>
                <w:noProof/>
                <w:color w:val="000000" w:themeColor="text1"/>
                <w:lang w:eastAsia="fr-CA"/>
              </w:rPr>
              <w:t>ainsi qu’à l’</w:t>
            </w: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>approfondi</w:t>
            </w:r>
            <w:r w:rsidR="00E77DF6">
              <w:rPr>
                <w:rFonts w:cstheme="minorHAnsi"/>
                <w:noProof/>
                <w:color w:val="000000" w:themeColor="text1"/>
                <w:lang w:eastAsia="fr-CA"/>
              </w:rPr>
              <w:t>ssement d</w:t>
            </w: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>es réflexions</w:t>
            </w:r>
            <w:r w:rsidR="007357B0" w:rsidRPr="00BB27B1">
              <w:rPr>
                <w:rFonts w:cstheme="minorHAnsi"/>
                <w:noProof/>
                <w:color w:val="000000" w:themeColor="text1"/>
                <w:lang w:eastAsia="fr-CA"/>
              </w:rPr>
              <w:t>.</w:t>
            </w:r>
          </w:p>
          <w:p w14:paraId="433BF7D2" w14:textId="222FF19B" w:rsidR="00462907" w:rsidRPr="00CB4DFB" w:rsidRDefault="00E77DF6" w:rsidP="00462907">
            <w:pPr>
              <w:pStyle w:val="Paragraphedeliste"/>
              <w:spacing w:after="0"/>
              <w:ind w:left="357"/>
              <w:rPr>
                <w:rFonts w:cstheme="minorHAnsi"/>
                <w:b/>
                <w:bCs/>
                <w:color w:val="A1225F"/>
              </w:rPr>
            </w:pPr>
            <w:r w:rsidRPr="00E77DF6">
              <w:rPr>
                <w:rFonts w:cstheme="minorHAnsi"/>
                <w:noProof/>
              </w:rPr>
              <w:drawing>
                <wp:anchor distT="0" distB="0" distL="114300" distR="114300" simplePos="0" relativeHeight="251788333" behindDoc="1" locked="0" layoutInCell="1" allowOverlap="1" wp14:anchorId="2EFD4651" wp14:editId="33315C22">
                  <wp:simplePos x="0" y="0"/>
                  <wp:positionH relativeFrom="column">
                    <wp:posOffset>252716</wp:posOffset>
                  </wp:positionH>
                  <wp:positionV relativeFrom="paragraph">
                    <wp:posOffset>293237</wp:posOffset>
                  </wp:positionV>
                  <wp:extent cx="449580" cy="449580"/>
                  <wp:effectExtent l="0" t="0" r="7620" b="7620"/>
                  <wp:wrapSquare wrapText="bothSides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62907" w:rsidRPr="00CB4DFB">
              <w:rPr>
                <w:rFonts w:cstheme="minorHAnsi"/>
                <w:color w:val="A1225F"/>
              </w:rPr>
              <w:t>Matériel</w:t>
            </w:r>
            <w:r w:rsidR="00066DF9">
              <w:rPr>
                <w:rFonts w:cstheme="minorHAnsi"/>
                <w:color w:val="A1225F"/>
              </w:rPr>
              <w:t> </w:t>
            </w:r>
            <w:r w:rsidR="00462907" w:rsidRPr="00CB4DFB">
              <w:rPr>
                <w:rFonts w:cstheme="minorHAnsi"/>
                <w:b/>
                <w:bCs/>
                <w:color w:val="A1225F"/>
              </w:rPr>
              <w:t>:</w:t>
            </w:r>
          </w:p>
          <w:p w14:paraId="28A2BCAD" w14:textId="2F07CACB" w:rsidR="00462907" w:rsidRPr="00462907" w:rsidRDefault="00462907" w:rsidP="00462907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76"/>
              <w:rPr>
                <w:rFonts w:cstheme="minorHAnsi"/>
              </w:rPr>
            </w:pPr>
            <w:r w:rsidRPr="00BB27B1">
              <w:rPr>
                <w:rFonts w:cstheme="minorHAnsi"/>
                <w:color w:val="000000" w:themeColor="text1"/>
                <w:lang w:eastAsia="fr-CA"/>
              </w:rPr>
              <w:t>Fiche de travail</w:t>
            </w:r>
            <w:r w:rsidR="00E77DF6">
              <w:rPr>
                <w:rFonts w:cstheme="minorHAnsi"/>
                <w:color w:val="000000" w:themeColor="text1"/>
                <w:lang w:eastAsia="fr-CA"/>
              </w:rPr>
              <w:t xml:space="preserve"> </w:t>
            </w:r>
            <w:r w:rsidRPr="00BB27B1">
              <w:rPr>
                <w:rFonts w:cstheme="minorHAnsi"/>
                <w:i/>
                <w:iCs/>
                <w:color w:val="000000" w:themeColor="text1"/>
              </w:rPr>
              <w:t>– Quand l’étiquette pose problème</w:t>
            </w:r>
          </w:p>
        </w:tc>
      </w:tr>
    </w:tbl>
    <w:p w14:paraId="6E2D9FF4" w14:textId="675E3B6A" w:rsidR="00E55858" w:rsidRPr="00CB4DFB" w:rsidRDefault="00E55858" w:rsidP="00CB4DFB">
      <w:pPr>
        <w:spacing w:before="120" w:after="120"/>
        <w:jc w:val="left"/>
        <w:rPr>
          <w:rStyle w:val="Accentuationlgre"/>
          <w:rFonts w:asciiTheme="minorHAnsi" w:hAnsiTheme="minorHAnsi" w:cstheme="minorHAnsi"/>
          <w:sz w:val="24"/>
        </w:rPr>
      </w:pPr>
    </w:p>
    <w:tbl>
      <w:tblPr>
        <w:tblStyle w:val="Grilledutableau"/>
        <w:tblW w:w="99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1"/>
        <w:gridCol w:w="1997"/>
        <w:gridCol w:w="2151"/>
        <w:gridCol w:w="1840"/>
      </w:tblGrid>
      <w:tr w:rsidR="0029184F" w:rsidRPr="00CB4DFB" w14:paraId="01DED672" w14:textId="77777777" w:rsidTr="00462907">
        <w:tc>
          <w:tcPr>
            <w:tcW w:w="1988" w:type="dxa"/>
            <w:shd w:val="clear" w:color="auto" w:fill="F6E4A0"/>
          </w:tcPr>
          <w:p w14:paraId="4EDB7CD1" w14:textId="325018DC" w:rsidR="0029184F" w:rsidRPr="00CB4DFB" w:rsidRDefault="0029184F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3</w:t>
            </w:r>
            <w:r w:rsidR="00066DF9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:</w:t>
            </w:r>
          </w:p>
          <w:p w14:paraId="555035D1" w14:textId="77777777" w:rsidR="0029184F" w:rsidRPr="00CB4DFB" w:rsidRDefault="0029184F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1" w:type="dxa"/>
            <w:shd w:val="clear" w:color="auto" w:fill="F6E4A0"/>
          </w:tcPr>
          <w:p w14:paraId="012D6F3E" w14:textId="05D3AD74" w:rsidR="0029184F" w:rsidRPr="00CB4DFB" w:rsidRDefault="00945D37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4B1FF2D" wp14:editId="5B97387D">
                  <wp:extent cx="360000" cy="360000"/>
                  <wp:effectExtent l="0" t="0" r="2540" b="254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1489B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Plénière</w:t>
            </w:r>
          </w:p>
        </w:tc>
        <w:tc>
          <w:tcPr>
            <w:tcW w:w="1997" w:type="dxa"/>
            <w:shd w:val="clear" w:color="auto" w:fill="F6E4A0"/>
          </w:tcPr>
          <w:p w14:paraId="7D1B4D27" w14:textId="54BA604E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09CE5B12" wp14:editId="4C886D72">
                  <wp:extent cx="360000" cy="360000"/>
                  <wp:effectExtent l="0" t="0" r="2540" b="254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0D0D7F75" wp14:editId="51C0E8F6">
                  <wp:extent cx="360000" cy="360000"/>
                  <wp:effectExtent l="0" t="0" r="2540" b="254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6BDD96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14208642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45730033" wp14:editId="67DB7AB1">
                  <wp:extent cx="360000" cy="360000"/>
                  <wp:effectExtent l="0" t="0" r="2540" b="2540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B3F62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</w:p>
        </w:tc>
        <w:tc>
          <w:tcPr>
            <w:tcW w:w="1840" w:type="dxa"/>
            <w:shd w:val="clear" w:color="auto" w:fill="F6E4A0"/>
          </w:tcPr>
          <w:p w14:paraId="164B6F4A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69FED428" wp14:editId="701DE609">
                  <wp:extent cx="360000" cy="360000"/>
                  <wp:effectExtent l="0" t="0" r="2540" b="254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937CE" w14:textId="4D7359A0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40 à 60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462907" w:rsidRPr="00CB4DFB" w14:paraId="635E499A" w14:textId="77777777" w:rsidTr="00462907">
        <w:tc>
          <w:tcPr>
            <w:tcW w:w="9967" w:type="dxa"/>
            <w:gridSpan w:val="5"/>
            <w:shd w:val="clear" w:color="auto" w:fill="FFFFFF" w:themeFill="background1"/>
          </w:tcPr>
          <w:p w14:paraId="1D18BEE2" w14:textId="5AC3027D" w:rsidR="00462907" w:rsidRPr="00CB4DFB" w:rsidRDefault="00462907" w:rsidP="00462907">
            <w:pPr>
              <w:pStyle w:val="Paragraphedeliste"/>
              <w:spacing w:before="0" w:after="0"/>
              <w:ind w:left="360"/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Tâche </w:t>
            </w:r>
            <w:r w:rsidRPr="00CB4DFB"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  <w:t>à réaliser par les personnes étudiantes</w:t>
            </w:r>
            <w:r w:rsidR="00066DF9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595F9ADF" w14:textId="512479EA" w:rsidR="00462907" w:rsidRDefault="00462907" w:rsidP="00462907">
            <w:pPr>
              <w:pStyle w:val="Pointvert12interligne6"/>
              <w:numPr>
                <w:ilvl w:val="0"/>
                <w:numId w:val="3"/>
              </w:numPr>
              <w:spacing w:before="0" w:after="240"/>
              <w:rPr>
                <w:rFonts w:cstheme="minorHAnsi"/>
                <w:color w:val="000000" w:themeColor="text1"/>
              </w:rPr>
            </w:pPr>
            <w:r w:rsidRPr="00BB27B1">
              <w:rPr>
                <w:rFonts w:cstheme="minorHAnsi"/>
                <w:color w:val="000000" w:themeColor="text1"/>
              </w:rPr>
              <w:t xml:space="preserve">Discuter des réflexions et des constats </w:t>
            </w:r>
            <w:r w:rsidR="0085073D">
              <w:rPr>
                <w:rFonts w:cstheme="minorHAnsi"/>
                <w:color w:val="000000" w:themeColor="text1"/>
              </w:rPr>
              <w:t>qui auront émergé</w:t>
            </w:r>
            <w:r w:rsidRPr="00BB27B1">
              <w:rPr>
                <w:rFonts w:cstheme="minorHAnsi"/>
                <w:color w:val="000000" w:themeColor="text1"/>
              </w:rPr>
              <w:t xml:space="preserve"> lors des étapes précédentes</w:t>
            </w:r>
            <w:r w:rsidR="007357B0" w:rsidRPr="00BB27B1">
              <w:rPr>
                <w:rFonts w:cstheme="minorHAnsi"/>
                <w:color w:val="000000" w:themeColor="text1"/>
              </w:rPr>
              <w:t>.</w:t>
            </w:r>
          </w:p>
          <w:p w14:paraId="04510745" w14:textId="06435878" w:rsidR="00462907" w:rsidRPr="00CB4DFB" w:rsidRDefault="00462907" w:rsidP="00E77DF6">
            <w:pPr>
              <w:pStyle w:val="Paragraphedeliste"/>
              <w:spacing w:after="0"/>
              <w:ind w:left="360"/>
              <w:rPr>
                <w:rFonts w:cstheme="minorHAnsi"/>
                <w:b/>
                <w:bCs/>
                <w:color w:val="A1225F"/>
              </w:rPr>
            </w:pPr>
            <w:r w:rsidRPr="00CB4DFB">
              <w:rPr>
                <w:rFonts w:cstheme="minorHAnsi"/>
                <w:color w:val="A1225F"/>
              </w:rPr>
              <w:t>Rôle de la personne enseignante</w:t>
            </w:r>
            <w:r w:rsidR="00066DF9">
              <w:rPr>
                <w:rFonts w:cstheme="minorHAnsi"/>
                <w:color w:val="A1225F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</w:p>
          <w:p w14:paraId="33909A6A" w14:textId="40515A37" w:rsidR="00462907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>Inviter les personnes ayant le rôle de rapporteur (dans chaque équipe) à partager les constats, les idées et les réflexions issus des échanges en petit groupe</w:t>
            </w:r>
            <w:r w:rsidR="0028471C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7357B0" w:rsidRPr="00BB27B1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5F191F14" w14:textId="77777777" w:rsidR="0085073D" w:rsidRPr="00BB27B1" w:rsidRDefault="0085073D" w:rsidP="0085073D">
            <w:pPr>
              <w:pStyle w:val="Pointvert12interligne6"/>
              <w:numPr>
                <w:ilvl w:val="0"/>
                <w:numId w:val="0"/>
              </w:numPr>
              <w:ind w:left="720"/>
              <w:rPr>
                <w:rFonts w:cstheme="minorHAnsi"/>
                <w:noProof/>
                <w:color w:val="000000" w:themeColor="text1"/>
                <w:lang w:eastAsia="fr-CA"/>
              </w:rPr>
            </w:pPr>
          </w:p>
          <w:p w14:paraId="4D809EC3" w14:textId="0BFECF71" w:rsidR="00462907" w:rsidRPr="00BB27B1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>Colliger les éléments de réponse formulés par les personnes étudiantes et en faire une synthèse</w:t>
            </w:r>
            <w:r w:rsidR="0028471C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7357B0" w:rsidRPr="00BB27B1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5A5778E7" w14:textId="4968E543" w:rsidR="00462907" w:rsidRPr="00BB27B1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>Dégager les similarités et les différences dans les expériences, les exemples et les constats rapportés</w:t>
            </w:r>
            <w:r w:rsidR="0028471C">
              <w:rPr>
                <w:rFonts w:cstheme="minorHAnsi"/>
                <w:noProof/>
                <w:color w:val="000000" w:themeColor="text1"/>
                <w:lang w:eastAsia="fr-CA"/>
              </w:rPr>
              <w:t> </w:t>
            </w:r>
            <w:r w:rsidR="00523854" w:rsidRPr="00BB27B1">
              <w:rPr>
                <w:rFonts w:cstheme="minorHAnsi"/>
                <w:noProof/>
                <w:color w:val="000000" w:themeColor="text1"/>
                <w:lang w:eastAsia="fr-CA"/>
              </w:rPr>
              <w:t>;</w:t>
            </w:r>
          </w:p>
          <w:p w14:paraId="68C61C7E" w14:textId="60A5AC03" w:rsidR="00462907" w:rsidRPr="00BB27B1" w:rsidRDefault="00462907" w:rsidP="00462907">
            <w:pPr>
              <w:pStyle w:val="Pointvert12interligne6"/>
              <w:numPr>
                <w:ilvl w:val="0"/>
                <w:numId w:val="3"/>
              </w:numPr>
              <w:rPr>
                <w:rFonts w:cstheme="minorHAnsi"/>
                <w:noProof/>
                <w:color w:val="000000" w:themeColor="text1"/>
                <w:lang w:eastAsia="fr-CA"/>
              </w:rPr>
            </w:pP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 xml:space="preserve">Faire le lien avec les </w:t>
            </w:r>
            <w:r w:rsidR="00523854" w:rsidRPr="00BB27B1">
              <w:rPr>
                <w:rFonts w:cstheme="minorHAnsi"/>
                <w:noProof/>
                <w:color w:val="000000" w:themeColor="text1"/>
                <w:lang w:eastAsia="fr-CA"/>
              </w:rPr>
              <w:t xml:space="preserve">messages </w:t>
            </w:r>
            <w:r w:rsidRPr="00BB27B1">
              <w:rPr>
                <w:rFonts w:cstheme="minorHAnsi"/>
                <w:noProof/>
                <w:color w:val="000000" w:themeColor="text1"/>
                <w:lang w:eastAsia="fr-CA"/>
              </w:rPr>
              <w:t>clés à retenir au terme de l’activité</w:t>
            </w:r>
            <w:r w:rsidR="00523854" w:rsidRPr="00BB27B1">
              <w:rPr>
                <w:rFonts w:cstheme="minorHAnsi"/>
                <w:noProof/>
                <w:color w:val="000000" w:themeColor="text1"/>
                <w:lang w:eastAsia="fr-CA"/>
              </w:rPr>
              <w:t>.</w:t>
            </w:r>
          </w:p>
          <w:p w14:paraId="1340012B" w14:textId="4EC4E6AD" w:rsidR="00462907" w:rsidRPr="00CB4DFB" w:rsidRDefault="00462907" w:rsidP="00462907">
            <w:pPr>
              <w:pStyle w:val="Paragraphedeliste"/>
              <w:spacing w:after="0"/>
              <w:ind w:left="360"/>
              <w:rPr>
                <w:rFonts w:cstheme="minorHAnsi"/>
                <w:b/>
                <w:bCs/>
                <w:color w:val="A1225F"/>
              </w:rPr>
            </w:pPr>
            <w:r w:rsidRPr="00CB4DFB">
              <w:rPr>
                <w:rFonts w:cstheme="minorHAnsi"/>
                <w:color w:val="A1225F"/>
              </w:rPr>
              <w:t>Matériel</w:t>
            </w:r>
            <w:r w:rsidR="00066DF9">
              <w:rPr>
                <w:rFonts w:cstheme="minorHAnsi"/>
                <w:color w:val="A1225F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</w:p>
          <w:p w14:paraId="63EE5CDC" w14:textId="027DC88D" w:rsidR="00462907" w:rsidRPr="0085073D" w:rsidRDefault="0060770A" w:rsidP="00397E28">
            <w:pPr>
              <w:pStyle w:val="Pointvert12interligne6"/>
              <w:spacing w:before="0"/>
              <w:rPr>
                <w:rFonts w:cstheme="minorHAnsi"/>
                <w:noProof/>
                <w:lang w:eastAsia="fr-CA"/>
              </w:rPr>
            </w:pPr>
            <w:r w:rsidRPr="00CB4DFB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anchor distT="0" distB="0" distL="114300" distR="114300" simplePos="0" relativeHeight="251791405" behindDoc="1" locked="0" layoutInCell="1" allowOverlap="1" wp14:anchorId="5789CC73" wp14:editId="6685D682">
                  <wp:simplePos x="0" y="0"/>
                  <wp:positionH relativeFrom="column">
                    <wp:posOffset>270186</wp:posOffset>
                  </wp:positionH>
                  <wp:positionV relativeFrom="paragraph">
                    <wp:posOffset>252479</wp:posOffset>
                  </wp:positionV>
                  <wp:extent cx="449580" cy="449580"/>
                  <wp:effectExtent l="0" t="0" r="7620" b="7620"/>
                  <wp:wrapSquare wrapText="bothSides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62907" w:rsidRPr="00BB27B1">
              <w:rPr>
                <w:rFonts w:cstheme="minorHAnsi"/>
                <w:noProof/>
                <w:color w:val="000000" w:themeColor="text1"/>
                <w:lang w:eastAsia="fr-CA"/>
              </w:rPr>
              <w:t>Tableau physique ou virtuel</w:t>
            </w:r>
            <w:r w:rsidR="0085073D" w:rsidRPr="0085073D">
              <w:rPr>
                <w:rFonts w:cstheme="minorHAnsi"/>
                <w:noProof/>
                <w:color w:val="000000" w:themeColor="text1"/>
                <w:lang w:eastAsia="fr-CA"/>
              </w:rPr>
              <w:t xml:space="preserve"> (</w:t>
            </w:r>
            <w:hyperlink r:id="rId82" w:history="1">
              <w:r w:rsidR="00462907" w:rsidRPr="0085073D">
                <w:rPr>
                  <w:rStyle w:val="Lienhypertexte"/>
                  <w:rFonts w:cstheme="minorHAnsi"/>
                </w:rPr>
                <w:t>https</w:t>
              </w:r>
              <w:r w:rsidR="00066DF9" w:rsidRPr="0085073D">
                <w:rPr>
                  <w:rStyle w:val="Lienhypertexte"/>
                  <w:rFonts w:cstheme="minorHAnsi"/>
                </w:rPr>
                <w:t> </w:t>
              </w:r>
              <w:r w:rsidR="00462907" w:rsidRPr="0085073D">
                <w:rPr>
                  <w:rStyle w:val="Lienhypertexte"/>
                  <w:rFonts w:cstheme="minorHAnsi"/>
                </w:rPr>
                <w:t>://miro.com/fr/</w:t>
              </w:r>
            </w:hyperlink>
            <w:r w:rsidR="00462907" w:rsidRPr="0085073D">
              <w:rPr>
                <w:rStyle w:val="Lienhypertexte"/>
                <w:rFonts w:cstheme="minorHAnsi"/>
                <w:u w:val="none"/>
              </w:rPr>
              <w:t xml:space="preserve"> </w:t>
            </w:r>
            <w:r w:rsidR="00462907" w:rsidRPr="0085073D">
              <w:rPr>
                <w:rStyle w:val="Lienhypertexte"/>
                <w:rFonts w:cstheme="minorHAnsi"/>
                <w:color w:val="000000" w:themeColor="text1"/>
                <w:u w:val="none"/>
              </w:rPr>
              <w:t xml:space="preserve">ou </w:t>
            </w:r>
            <w:hyperlink r:id="rId83" w:history="1">
              <w:r w:rsidR="00462907" w:rsidRPr="0085073D">
                <w:rPr>
                  <w:rStyle w:val="Lienhypertexte"/>
                  <w:rFonts w:cstheme="minorHAnsi"/>
                </w:rPr>
                <w:t>https</w:t>
              </w:r>
              <w:r w:rsidR="00066DF9" w:rsidRPr="0085073D">
                <w:rPr>
                  <w:rStyle w:val="Lienhypertexte"/>
                  <w:rFonts w:cstheme="minorHAnsi"/>
                </w:rPr>
                <w:t> </w:t>
              </w:r>
              <w:r w:rsidR="00462907" w:rsidRPr="0085073D">
                <w:rPr>
                  <w:rStyle w:val="Lienhypertexte"/>
                  <w:rFonts w:cstheme="minorHAnsi"/>
                </w:rPr>
                <w:t>://fr.padlet.com/</w:t>
              </w:r>
            </w:hyperlink>
            <w:r w:rsidR="00462907" w:rsidRPr="0085073D">
              <w:rPr>
                <w:rFonts w:cstheme="minorHAnsi"/>
                <w:color w:val="auto"/>
              </w:rPr>
              <w:t>)</w:t>
            </w:r>
          </w:p>
          <w:p w14:paraId="4A6D3ECF" w14:textId="196933F3" w:rsidR="00462907" w:rsidRPr="00CB4DFB" w:rsidRDefault="00462907" w:rsidP="00462907">
            <w:pPr>
              <w:pStyle w:val="Pointvert12interligne6"/>
              <w:numPr>
                <w:ilvl w:val="0"/>
                <w:numId w:val="0"/>
              </w:numPr>
              <w:ind w:left="1276" w:firstLine="164"/>
              <w:rPr>
                <w:rFonts w:cstheme="minorHAnsi"/>
                <w:color w:val="auto"/>
                <w:sz w:val="12"/>
                <w:szCs w:val="12"/>
              </w:rPr>
            </w:pPr>
          </w:p>
          <w:p w14:paraId="089BFDA5" w14:textId="1C27E0D0" w:rsidR="00462907" w:rsidRPr="00462907" w:rsidRDefault="00462907" w:rsidP="0085073D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76"/>
              <w:rPr>
                <w:rFonts w:cstheme="minorHAnsi"/>
              </w:rPr>
            </w:pPr>
            <w:r w:rsidRPr="00BB27B1">
              <w:rPr>
                <w:rFonts w:cstheme="minorHAnsi"/>
                <w:color w:val="000000" w:themeColor="text1"/>
                <w:lang w:eastAsia="fr-CA"/>
              </w:rPr>
              <w:t xml:space="preserve">Fiche de travail </w:t>
            </w:r>
            <w:r w:rsidRPr="00BB27B1">
              <w:rPr>
                <w:rFonts w:cstheme="minorHAnsi"/>
                <w:i/>
                <w:iCs/>
                <w:color w:val="000000" w:themeColor="text1"/>
              </w:rPr>
              <w:t>– Quand l’étiquette pose problème</w:t>
            </w:r>
          </w:p>
        </w:tc>
      </w:tr>
    </w:tbl>
    <w:p w14:paraId="5006B670" w14:textId="77777777" w:rsidR="00066DF9" w:rsidRPr="00CB4DFB" w:rsidRDefault="00066DF9" w:rsidP="00CB4DFB">
      <w:pPr>
        <w:spacing w:before="120" w:after="120"/>
        <w:jc w:val="left"/>
        <w:rPr>
          <w:rStyle w:val="Accentuationlgre"/>
          <w:rFonts w:asciiTheme="minorHAnsi" w:hAnsiTheme="minorHAnsi" w:cstheme="minorHAnsi"/>
          <w:sz w:val="24"/>
        </w:rPr>
      </w:pPr>
    </w:p>
    <w:tbl>
      <w:tblPr>
        <w:tblStyle w:val="Grilledutableau"/>
        <w:tblW w:w="98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86"/>
        <w:gridCol w:w="9049"/>
      </w:tblGrid>
      <w:tr w:rsidR="00D641C9" w:rsidRPr="00CB4DFB" w14:paraId="3450B494" w14:textId="77777777" w:rsidTr="0029184F">
        <w:tc>
          <w:tcPr>
            <w:tcW w:w="786" w:type="dxa"/>
            <w:shd w:val="clear" w:color="auto" w:fill="DCEABC"/>
          </w:tcPr>
          <w:p w14:paraId="46E69B66" w14:textId="77777777" w:rsidR="00D641C9" w:rsidRPr="00CB4DFB" w:rsidRDefault="00D641C9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37BF9833" wp14:editId="4C3EB6F7">
                  <wp:extent cx="360000" cy="360000"/>
                  <wp:effectExtent l="0" t="0" r="2540" b="254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17E481B5" w14:textId="2F3FEEE7" w:rsidR="00D641C9" w:rsidRPr="00CB4DFB" w:rsidRDefault="00D641C9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Message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clé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à retenir au terme de l’activité</w:t>
            </w:r>
          </w:p>
        </w:tc>
      </w:tr>
      <w:tr w:rsidR="00D641C9" w:rsidRPr="00CB4DFB" w14:paraId="7A6CB744" w14:textId="77777777" w:rsidTr="0029184F">
        <w:tc>
          <w:tcPr>
            <w:tcW w:w="9835" w:type="dxa"/>
            <w:gridSpan w:val="2"/>
            <w:shd w:val="clear" w:color="auto" w:fill="DCEABC"/>
          </w:tcPr>
          <w:p w14:paraId="72609600" w14:textId="41BC0495" w:rsidR="002A2AE7" w:rsidRPr="00CB4DFB" w:rsidRDefault="002A2AE7" w:rsidP="00CB4DFB">
            <w:pPr>
              <w:pStyle w:val="Paragraphedeliste"/>
              <w:numPr>
                <w:ilvl w:val="0"/>
                <w:numId w:val="1"/>
              </w:numPr>
              <w:ind w:left="600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L’identité</w:t>
            </w:r>
            <w:r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iCs/>
                <w:lang w:eastAsia="fr-CA"/>
              </w:rPr>
              <w:t xml:space="preserve">d’une personne ou d’un groupe de personnes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ne se résume pas à une étiquette</w:t>
            </w:r>
            <w:r w:rsidRPr="00CB4DFB">
              <w:rPr>
                <w:rFonts w:cstheme="minorHAnsi"/>
                <w:iCs/>
                <w:lang w:eastAsia="fr-CA"/>
              </w:rPr>
              <w:t>.</w:t>
            </w:r>
          </w:p>
          <w:p w14:paraId="4FBA6CDF" w14:textId="11DF7CDF" w:rsidR="00C85496" w:rsidRPr="00CB4DFB" w:rsidRDefault="002A2AE7" w:rsidP="00CB4DFB">
            <w:pPr>
              <w:pStyle w:val="Paragraphedeliste"/>
              <w:numPr>
                <w:ilvl w:val="0"/>
                <w:numId w:val="1"/>
              </w:numPr>
              <w:ind w:left="600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lang w:eastAsia="fr-CA"/>
              </w:rPr>
              <w:t xml:space="preserve">Les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injustices épistémiques</w:t>
            </w:r>
            <w:r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résultent de jugements</w:t>
            </w:r>
            <w:r w:rsidR="00C85496"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 négatifs</w:t>
            </w:r>
            <w:r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="00C85496"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infondés</w:t>
            </w:r>
            <w:r w:rsidR="0060770A" w:rsidRPr="0060770A">
              <w:rPr>
                <w:rFonts w:cstheme="minorHAnsi"/>
                <w:iCs/>
                <w:color w:val="auto"/>
                <w:lang w:eastAsia="fr-CA"/>
              </w:rPr>
              <w:t>, formulés</w:t>
            </w:r>
            <w:r w:rsidRPr="0060770A">
              <w:rPr>
                <w:rFonts w:cstheme="minorHAnsi"/>
                <w:iCs/>
                <w:lang w:eastAsia="fr-CA"/>
              </w:rPr>
              <w:t xml:space="preserve"> </w:t>
            </w:r>
            <w:r w:rsidRPr="00CB4DFB">
              <w:rPr>
                <w:rFonts w:cstheme="minorHAnsi"/>
                <w:iCs/>
                <w:lang w:eastAsia="fr-CA"/>
              </w:rPr>
              <w:t>sur la base des caractéristiques d’une personne ou d’un groupe de personnes</w:t>
            </w:r>
            <w:r w:rsidR="00C85496" w:rsidRPr="00CB4DFB">
              <w:rPr>
                <w:rFonts w:cstheme="minorHAnsi"/>
                <w:iCs/>
                <w:lang w:eastAsia="fr-CA"/>
              </w:rPr>
              <w:t xml:space="preserve">. </w:t>
            </w:r>
          </w:p>
          <w:p w14:paraId="2959F084" w14:textId="308F8EE5" w:rsidR="00D641C9" w:rsidRPr="00CB4DFB" w:rsidRDefault="00C85496" w:rsidP="00CB4DFB">
            <w:pPr>
              <w:pStyle w:val="Paragraphedeliste"/>
              <w:numPr>
                <w:ilvl w:val="0"/>
                <w:numId w:val="1"/>
              </w:numPr>
              <w:ind w:left="600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lang w:eastAsia="fr-CA"/>
              </w:rPr>
              <w:t xml:space="preserve">Les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mots qu’on utilise sont porteurs de sens et évoquent des représentations</w:t>
            </w:r>
            <w:r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="00E323F5">
              <w:rPr>
                <w:rFonts w:cstheme="minorHAnsi"/>
                <w:iCs/>
                <w:lang w:eastAsia="fr-CA"/>
              </w:rPr>
              <w:t>—</w:t>
            </w:r>
            <w:r w:rsidRPr="00CB4DFB">
              <w:rPr>
                <w:rFonts w:cstheme="minorHAnsi"/>
                <w:iCs/>
                <w:lang w:eastAsia="fr-CA"/>
              </w:rPr>
              <w:t xml:space="preserve"> il est important de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bien les choisir</w:t>
            </w:r>
            <w:r w:rsidR="002A2AE7"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 pour </w:t>
            </w:r>
            <w:r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>créer</w:t>
            </w:r>
            <w:r w:rsidR="002A2AE7" w:rsidRPr="00CB4DFB">
              <w:rPr>
                <w:rFonts w:cstheme="minorHAnsi"/>
                <w:b/>
                <w:bCs/>
                <w:iCs/>
                <w:color w:val="A1225F"/>
                <w:lang w:eastAsia="fr-CA"/>
              </w:rPr>
              <w:t xml:space="preserve"> un espace de discussion ouvert et réceptif</w:t>
            </w:r>
            <w:r w:rsidR="002A2AE7" w:rsidRPr="00CB4DFB">
              <w:rPr>
                <w:rFonts w:cstheme="minorHAnsi"/>
                <w:iCs/>
                <w:color w:val="A1225F"/>
                <w:lang w:eastAsia="fr-CA"/>
              </w:rPr>
              <w:t xml:space="preserve"> </w:t>
            </w:r>
            <w:r w:rsidR="002A2AE7" w:rsidRPr="00CB4DFB">
              <w:rPr>
                <w:rFonts w:cstheme="minorHAnsi"/>
                <w:iCs/>
                <w:lang w:eastAsia="fr-CA"/>
              </w:rPr>
              <w:t>à l’autre.</w:t>
            </w:r>
          </w:p>
        </w:tc>
      </w:tr>
    </w:tbl>
    <w:p w14:paraId="086C449B" w14:textId="65BF3E59" w:rsidR="0029184F" w:rsidRPr="00CB4DFB" w:rsidRDefault="0029184F" w:rsidP="00CB4DFB">
      <w:pPr>
        <w:jc w:val="left"/>
        <w:rPr>
          <w:rFonts w:eastAsia="Times New Roman" w:cstheme="minorHAnsi"/>
          <w:color w:val="FFFFFF" w:themeColor="background1"/>
          <w:kern w:val="28"/>
          <w:sz w:val="32"/>
          <w:szCs w:val="32"/>
          <w:lang w:eastAsia="fr-CA"/>
        </w:rPr>
      </w:pPr>
      <w:bookmarkStart w:id="48" w:name="_Toc92745719"/>
      <w:r w:rsidRPr="00CB4DFB">
        <w:rPr>
          <w:rFonts w:eastAsia="Times New Roman" w:cstheme="minorHAnsi"/>
          <w:color w:val="FFFFFF" w:themeColor="background1"/>
          <w:kern w:val="28"/>
          <w:sz w:val="32"/>
          <w:szCs w:val="32"/>
          <w:lang w:eastAsia="fr-CA"/>
        </w:rPr>
        <w:br w:type="page"/>
      </w:r>
    </w:p>
    <w:p w14:paraId="74C7D51D" w14:textId="77777777" w:rsidR="0029184F" w:rsidRPr="00CB4DFB" w:rsidRDefault="0029184F" w:rsidP="00CB4DFB">
      <w:pPr>
        <w:jc w:val="left"/>
        <w:rPr>
          <w:rFonts w:eastAsia="Times New Roman" w:cstheme="minorHAnsi"/>
          <w:color w:val="FFFFFF" w:themeColor="background1"/>
          <w:kern w:val="28"/>
          <w:sz w:val="32"/>
          <w:szCs w:val="32"/>
          <w:lang w:eastAsia="fr-CA"/>
        </w:rPr>
      </w:pPr>
    </w:p>
    <w:p w14:paraId="305365D0" w14:textId="096449FD" w:rsidR="004078E5" w:rsidRPr="00CB4DFB" w:rsidRDefault="00F31576" w:rsidP="00CB4DFB">
      <w:pPr>
        <w:pStyle w:val="Titre3"/>
        <w:shd w:val="clear" w:color="auto" w:fill="799B31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49" w:name="_Toc98837385"/>
      <w:bookmarkStart w:id="50" w:name="_Toc99474384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Ressources complémentaires</w:t>
      </w:r>
      <w:r w:rsidR="00BB27B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r w:rsidR="00E323F5">
        <w:rPr>
          <w:rFonts w:asciiTheme="minorHAnsi" w:hAnsiTheme="minorHAnsi" w:cstheme="minorHAnsi"/>
          <w:color w:val="FFFFFF" w:themeColor="background1"/>
          <w:sz w:val="32"/>
          <w:szCs w:val="32"/>
        </w:rPr>
        <w:t>—</w:t>
      </w:r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pour</w:t>
      </w:r>
      <w:r w:rsidR="00BB27B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r w:rsidR="004078E5"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aller plus loin</w:t>
      </w:r>
      <w:bookmarkEnd w:id="48"/>
      <w:bookmarkEnd w:id="49"/>
      <w:bookmarkEnd w:id="50"/>
    </w:p>
    <w:tbl>
      <w:tblPr>
        <w:tblStyle w:val="Grilledutableau"/>
        <w:tblW w:w="0" w:type="auto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9962"/>
      </w:tblGrid>
      <w:tr w:rsidR="00A107FC" w:rsidRPr="00CB4DFB" w14:paraId="30B26E27" w14:textId="77777777" w:rsidTr="001A6D3C">
        <w:tc>
          <w:tcPr>
            <w:tcW w:w="10076" w:type="dxa"/>
            <w:shd w:val="clear" w:color="auto" w:fill="F6E4A0"/>
          </w:tcPr>
          <w:p w14:paraId="45CED1B9" w14:textId="7FA29844" w:rsidR="004E53CB" w:rsidRPr="004E53CB" w:rsidRDefault="000F1F42" w:rsidP="00CB4DFB">
            <w:pPr>
              <w:pStyle w:val="Pointvert12interligne6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noProof/>
              </w:rPr>
              <w:drawing>
                <wp:anchor distT="0" distB="0" distL="114300" distR="114300" simplePos="0" relativeHeight="251866157" behindDoc="0" locked="0" layoutInCell="1" allowOverlap="1" wp14:anchorId="1980BB81" wp14:editId="74ECEF12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304165</wp:posOffset>
                  </wp:positionV>
                  <wp:extent cx="449580" cy="449580"/>
                  <wp:effectExtent l="0" t="0" r="7620" b="7620"/>
                  <wp:wrapSquare wrapText="bothSides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7EE" w:rsidRPr="00BB27B1">
              <w:rPr>
                <w:rFonts w:cstheme="minorHAnsi"/>
                <w:color w:val="000000" w:themeColor="text1"/>
                <w:lang w:eastAsia="fr-CA"/>
              </w:rPr>
              <w:t>Courte capsule vidéo (1</w:t>
            </w:r>
            <w:r w:rsidR="00F035DC">
              <w:rPr>
                <w:rFonts w:cstheme="minorHAnsi"/>
                <w:color w:val="000000" w:themeColor="text1"/>
                <w:lang w:eastAsia="fr-CA"/>
              </w:rPr>
              <w:t> min 52 </w:t>
            </w:r>
            <w:r w:rsidR="00714A25" w:rsidRPr="00BB27B1">
              <w:rPr>
                <w:rFonts w:cstheme="minorHAnsi"/>
                <w:color w:val="000000" w:themeColor="text1"/>
                <w:lang w:eastAsia="fr-CA"/>
              </w:rPr>
              <w:t>s</w:t>
            </w:r>
            <w:r w:rsidR="008907EE" w:rsidRPr="00BB27B1">
              <w:rPr>
                <w:rFonts w:cstheme="minorHAnsi"/>
                <w:color w:val="000000" w:themeColor="text1"/>
                <w:lang w:eastAsia="fr-CA"/>
              </w:rPr>
              <w:t xml:space="preserve">) sur l’exploitation épistémique. </w:t>
            </w:r>
          </w:p>
          <w:p w14:paraId="23202CB4" w14:textId="64179902" w:rsidR="008907EE" w:rsidRPr="00CB4DFB" w:rsidRDefault="008907EE" w:rsidP="004E53CB">
            <w:pPr>
              <w:pStyle w:val="Pointvert12interligne6"/>
              <w:numPr>
                <w:ilvl w:val="0"/>
                <w:numId w:val="0"/>
              </w:numPr>
              <w:ind w:left="2124"/>
              <w:rPr>
                <w:rFonts w:cstheme="minorHAnsi"/>
                <w:lang w:eastAsia="fr-CA"/>
              </w:rPr>
            </w:pPr>
            <w:r w:rsidRPr="00BB27B1">
              <w:rPr>
                <w:rFonts w:cstheme="minorHAnsi"/>
                <w:color w:val="000000" w:themeColor="text1"/>
                <w:lang w:eastAsia="fr-CA"/>
              </w:rPr>
              <w:t>Comité Équité — Société de Philosophie du Québec. (30</w:t>
            </w:r>
            <w:r w:rsidR="007F56B3">
              <w:rPr>
                <w:rFonts w:cstheme="minorHAnsi"/>
                <w:color w:val="000000" w:themeColor="text1"/>
                <w:lang w:eastAsia="fr-CA"/>
              </w:rPr>
              <w:t> </w:t>
            </w:r>
            <w:r w:rsidRPr="00BB27B1">
              <w:rPr>
                <w:rFonts w:cstheme="minorHAnsi"/>
                <w:color w:val="000000" w:themeColor="text1"/>
                <w:lang w:eastAsia="fr-CA"/>
              </w:rPr>
              <w:t xml:space="preserve">juin 2021). </w:t>
            </w:r>
            <w:r w:rsidRPr="004E526C">
              <w:rPr>
                <w:rFonts w:cstheme="minorHAnsi"/>
                <w:i/>
                <w:iCs/>
                <w:color w:val="000000" w:themeColor="text1"/>
                <w:lang w:eastAsia="fr-CA"/>
              </w:rPr>
              <w:t>Quelle parole est sollicitée sans être reconnue</w:t>
            </w:r>
            <w:r w:rsidR="00982926">
              <w:rPr>
                <w:rFonts w:cstheme="minorHAnsi"/>
                <w:i/>
                <w:iCs/>
                <w:color w:val="000000" w:themeColor="text1"/>
                <w:lang w:eastAsia="fr-CA"/>
              </w:rPr>
              <w:t> </w:t>
            </w:r>
            <w:r w:rsidRPr="004E526C">
              <w:rPr>
                <w:rFonts w:cstheme="minorHAnsi"/>
                <w:i/>
                <w:iCs/>
                <w:color w:val="000000" w:themeColor="text1"/>
                <w:lang w:eastAsia="fr-CA"/>
              </w:rPr>
              <w:t>? L’exploitation épistémique</w:t>
            </w:r>
            <w:r w:rsidRPr="00BB27B1">
              <w:rPr>
                <w:rFonts w:cstheme="minorHAnsi"/>
                <w:color w:val="000000" w:themeColor="text1"/>
                <w:lang w:eastAsia="fr-CA"/>
              </w:rPr>
              <w:t>. Récupéré de :</w:t>
            </w:r>
            <w:r w:rsidRPr="00CB4DFB">
              <w:rPr>
                <w:rFonts w:cstheme="minorHAnsi"/>
                <w:lang w:eastAsia="fr-CA"/>
              </w:rPr>
              <w:t xml:space="preserve"> </w:t>
            </w:r>
            <w:hyperlink r:id="rId84" w:history="1">
              <w:r w:rsidRPr="00CB4DFB">
                <w:rPr>
                  <w:rStyle w:val="Lienhypertexte"/>
                  <w:rFonts w:cstheme="minorHAnsi"/>
                  <w:lang w:eastAsia="fr-CA"/>
                </w:rPr>
                <w:t>https://www.youtube.com/watch?v=ha8sxJ9I3ZM</w:t>
              </w:r>
            </w:hyperlink>
          </w:p>
          <w:p w14:paraId="3B33A487" w14:textId="2FD34256" w:rsidR="00E038EF" w:rsidRPr="00E038EF" w:rsidRDefault="0001546E" w:rsidP="00CB4DFB">
            <w:pPr>
              <w:pStyle w:val="Pointvert12interligne6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noProof/>
              </w:rPr>
              <w:drawing>
                <wp:anchor distT="0" distB="0" distL="114300" distR="114300" simplePos="0" relativeHeight="251868205" behindDoc="0" locked="0" layoutInCell="1" allowOverlap="1" wp14:anchorId="40D1C9A7" wp14:editId="4FEA1C9B">
                  <wp:simplePos x="0" y="0"/>
                  <wp:positionH relativeFrom="column">
                    <wp:posOffset>777713</wp:posOffset>
                  </wp:positionH>
                  <wp:positionV relativeFrom="paragraph">
                    <wp:posOffset>551180</wp:posOffset>
                  </wp:positionV>
                  <wp:extent cx="449580" cy="449580"/>
                  <wp:effectExtent l="0" t="0" r="7620" b="7620"/>
                  <wp:wrapSquare wrapText="bothSides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7EE" w:rsidRPr="00BB27B1">
              <w:rPr>
                <w:rFonts w:cstheme="minorHAnsi"/>
                <w:color w:val="000000" w:themeColor="text1"/>
                <w:lang w:eastAsia="fr-CA"/>
              </w:rPr>
              <w:t>Balado (5 épisodes, de 14</w:t>
            </w:r>
            <w:r w:rsidR="00E60CCC">
              <w:rPr>
                <w:rFonts w:cstheme="minorHAnsi"/>
                <w:color w:val="000000" w:themeColor="text1"/>
                <w:lang w:eastAsia="fr-CA"/>
              </w:rPr>
              <w:t> min 4 </w:t>
            </w:r>
            <w:r w:rsidR="00714A25" w:rsidRPr="00BB27B1">
              <w:rPr>
                <w:rFonts w:cstheme="minorHAnsi"/>
                <w:color w:val="000000" w:themeColor="text1"/>
                <w:lang w:eastAsia="fr-CA"/>
              </w:rPr>
              <w:t>s</w:t>
            </w:r>
            <w:r w:rsidR="008907EE" w:rsidRPr="00BB27B1">
              <w:rPr>
                <w:rFonts w:cstheme="minorHAnsi"/>
                <w:color w:val="000000" w:themeColor="text1"/>
                <w:lang w:eastAsia="fr-CA"/>
              </w:rPr>
              <w:t xml:space="preserve"> à 15</w:t>
            </w:r>
            <w:r w:rsidR="00E60CCC">
              <w:rPr>
                <w:rFonts w:cstheme="minorHAnsi"/>
                <w:color w:val="000000" w:themeColor="text1"/>
                <w:lang w:eastAsia="fr-CA"/>
              </w:rPr>
              <w:t> min 27 </w:t>
            </w:r>
            <w:r w:rsidR="00714A25" w:rsidRPr="00BB27B1">
              <w:rPr>
                <w:rFonts w:cstheme="minorHAnsi"/>
                <w:color w:val="000000" w:themeColor="text1"/>
                <w:lang w:eastAsia="fr-CA"/>
              </w:rPr>
              <w:t>s</w:t>
            </w:r>
            <w:r w:rsidR="008907EE" w:rsidRPr="00BB27B1">
              <w:rPr>
                <w:rFonts w:cstheme="minorHAnsi"/>
                <w:color w:val="000000" w:themeColor="text1"/>
                <w:lang w:eastAsia="fr-CA"/>
              </w:rPr>
              <w:t>) présentant une série de témoignage</w:t>
            </w:r>
            <w:r w:rsidR="00017824">
              <w:rPr>
                <w:rFonts w:cstheme="minorHAnsi"/>
                <w:color w:val="000000" w:themeColor="text1"/>
                <w:lang w:eastAsia="fr-CA"/>
              </w:rPr>
              <w:t>s</w:t>
            </w:r>
            <w:r w:rsidR="008907EE" w:rsidRPr="00BB27B1">
              <w:rPr>
                <w:rFonts w:cstheme="minorHAnsi"/>
                <w:color w:val="000000" w:themeColor="text1"/>
                <w:lang w:eastAsia="fr-CA"/>
              </w:rPr>
              <w:t xml:space="preserve"> de personnes racisées ou autochtones qui discutent des répercussions de la stigmatisation sur leur vie. </w:t>
            </w:r>
          </w:p>
          <w:p w14:paraId="245FB768" w14:textId="6043E393" w:rsidR="008907EE" w:rsidRPr="00CB4DFB" w:rsidRDefault="008907EE" w:rsidP="0001546E">
            <w:pPr>
              <w:pStyle w:val="Pointvert12interligne6"/>
              <w:numPr>
                <w:ilvl w:val="0"/>
                <w:numId w:val="0"/>
              </w:numPr>
              <w:ind w:left="2124"/>
              <w:rPr>
                <w:rFonts w:cstheme="minorHAnsi"/>
                <w:lang w:eastAsia="fr-CA"/>
              </w:rPr>
            </w:pPr>
            <w:r w:rsidRPr="00BB27B1">
              <w:rPr>
                <w:rFonts w:cstheme="minorHAnsi"/>
                <w:color w:val="000000" w:themeColor="text1"/>
                <w:lang w:eastAsia="fr-CA"/>
              </w:rPr>
              <w:t xml:space="preserve">Télé-Québec. (2020). </w:t>
            </w:r>
            <w:r w:rsidRPr="004E526C">
              <w:rPr>
                <w:rFonts w:cstheme="minorHAnsi"/>
                <w:i/>
                <w:iCs/>
                <w:color w:val="000000" w:themeColor="text1"/>
                <w:lang w:eastAsia="fr-CA"/>
              </w:rPr>
              <w:t xml:space="preserve">Briser le code </w:t>
            </w:r>
            <w:r w:rsidR="00E323F5">
              <w:rPr>
                <w:rFonts w:cstheme="minorHAnsi"/>
                <w:i/>
                <w:iCs/>
                <w:color w:val="000000" w:themeColor="text1"/>
                <w:lang w:eastAsia="fr-CA"/>
              </w:rPr>
              <w:t>—</w:t>
            </w:r>
            <w:r w:rsidRPr="004E526C">
              <w:rPr>
                <w:rFonts w:cstheme="minorHAnsi"/>
                <w:i/>
                <w:iCs/>
                <w:color w:val="000000" w:themeColor="text1"/>
                <w:lang w:eastAsia="fr-CA"/>
              </w:rPr>
              <w:t xml:space="preserve"> Le déclic</w:t>
            </w:r>
            <w:r w:rsidRPr="00BB27B1">
              <w:rPr>
                <w:rFonts w:cstheme="minorHAnsi"/>
                <w:color w:val="000000" w:themeColor="text1"/>
                <w:lang w:eastAsia="fr-CA"/>
              </w:rPr>
              <w:t xml:space="preserve">. Récupéré de : </w:t>
            </w:r>
            <w:hyperlink r:id="rId85" w:history="1">
              <w:r w:rsidRPr="00CB4DFB">
                <w:rPr>
                  <w:rStyle w:val="Lienhypertexte"/>
                  <w:rFonts w:cstheme="minorHAnsi"/>
                  <w:lang w:eastAsia="fr-CA"/>
                </w:rPr>
                <w:t>https://baladodiffusion.telequebec.tv/19/briser-le-code-le-declic</w:t>
              </w:r>
            </w:hyperlink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2365CDC5" w14:textId="341ABEC1" w:rsidR="0001546E" w:rsidRPr="0001546E" w:rsidRDefault="000F1F42" w:rsidP="00CB4DFB">
            <w:pPr>
              <w:pStyle w:val="Pointvert12interligne6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noProof/>
                <w:color w:val="0D0D0D" w:themeColor="text1" w:themeTint="F2"/>
              </w:rPr>
              <w:drawing>
                <wp:anchor distT="0" distB="0" distL="114300" distR="114300" simplePos="0" relativeHeight="251870253" behindDoc="0" locked="0" layoutInCell="1" allowOverlap="1" wp14:anchorId="3AE5AB4E" wp14:editId="0F0ED6B9">
                  <wp:simplePos x="0" y="0"/>
                  <wp:positionH relativeFrom="column">
                    <wp:posOffset>737722</wp:posOffset>
                  </wp:positionH>
                  <wp:positionV relativeFrom="paragraph">
                    <wp:posOffset>240680</wp:posOffset>
                  </wp:positionV>
                  <wp:extent cx="450000" cy="450000"/>
                  <wp:effectExtent l="0" t="0" r="0" b="0"/>
                  <wp:wrapSquare wrapText="bothSides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7EE" w:rsidRPr="000F1F42">
              <w:rPr>
                <w:rFonts w:cstheme="minorHAnsi"/>
                <w:color w:val="000000" w:themeColor="text1"/>
                <w:lang w:eastAsia="fr-CA"/>
              </w:rPr>
              <w:t xml:space="preserve">Rubrique d’un site web abordant le concept d’injustice épistémique. </w:t>
            </w:r>
          </w:p>
          <w:p w14:paraId="070BC53C" w14:textId="1EC7B448" w:rsidR="008907EE" w:rsidRDefault="008907EE" w:rsidP="000F1F42">
            <w:pPr>
              <w:pStyle w:val="Pointvert12interligne6"/>
              <w:numPr>
                <w:ilvl w:val="0"/>
                <w:numId w:val="0"/>
              </w:numPr>
              <w:ind w:left="2124"/>
              <w:rPr>
                <w:rFonts w:cstheme="minorHAnsi"/>
                <w:lang w:eastAsia="fr-CA"/>
              </w:rPr>
            </w:pPr>
            <w:r w:rsidRPr="000F1F42">
              <w:rPr>
                <w:rFonts w:cstheme="minorHAnsi"/>
                <w:color w:val="000000" w:themeColor="text1"/>
                <w:lang w:eastAsia="fr-CA"/>
              </w:rPr>
              <w:t xml:space="preserve">Veillette, A. (2021). </w:t>
            </w:r>
            <w:r w:rsidRPr="004E526C">
              <w:rPr>
                <w:rFonts w:cstheme="minorHAnsi"/>
                <w:i/>
                <w:iCs/>
                <w:color w:val="000000" w:themeColor="text1"/>
                <w:lang w:eastAsia="fr-CA"/>
              </w:rPr>
              <w:t>Biais d’homogénéité de l’exogroupe</w:t>
            </w:r>
            <w:r w:rsidRPr="000F1F42">
              <w:rPr>
                <w:rFonts w:cstheme="minorHAnsi"/>
                <w:color w:val="000000" w:themeColor="text1"/>
                <w:lang w:eastAsia="fr-CA"/>
              </w:rPr>
              <w:t>. Dans E.</w:t>
            </w:r>
            <w:r w:rsidR="00444AA7">
              <w:rPr>
                <w:rFonts w:cstheme="minorHAnsi"/>
                <w:color w:val="000000" w:themeColor="text1"/>
                <w:lang w:eastAsia="fr-CA"/>
              </w:rPr>
              <w:t> </w:t>
            </w:r>
            <w:r w:rsidRPr="000F1F42">
              <w:rPr>
                <w:rFonts w:cstheme="minorHAnsi"/>
                <w:color w:val="000000" w:themeColor="text1"/>
                <w:lang w:eastAsia="fr-CA"/>
              </w:rPr>
              <w:t>Gagnon-St-Pierre, C.</w:t>
            </w:r>
            <w:r w:rsidR="00444AA7">
              <w:rPr>
                <w:rFonts w:cstheme="minorHAnsi"/>
                <w:color w:val="000000" w:themeColor="text1"/>
                <w:lang w:eastAsia="fr-CA"/>
              </w:rPr>
              <w:t> </w:t>
            </w:r>
            <w:r w:rsidRPr="000F1F42">
              <w:rPr>
                <w:rFonts w:cstheme="minorHAnsi"/>
                <w:color w:val="000000" w:themeColor="text1"/>
                <w:lang w:eastAsia="fr-CA"/>
              </w:rPr>
              <w:t>Gratton, &amp; E.</w:t>
            </w:r>
            <w:r w:rsidR="00444AA7">
              <w:rPr>
                <w:rFonts w:cstheme="minorHAnsi"/>
                <w:color w:val="000000" w:themeColor="text1"/>
                <w:lang w:eastAsia="fr-CA"/>
              </w:rPr>
              <w:t> </w:t>
            </w:r>
            <w:r w:rsidRPr="000F1F42">
              <w:rPr>
                <w:rFonts w:cstheme="minorHAnsi"/>
                <w:color w:val="000000" w:themeColor="text1"/>
                <w:lang w:eastAsia="fr-CA"/>
              </w:rPr>
              <w:t xml:space="preserve">Muszynski (Eds). </w:t>
            </w:r>
            <w:r w:rsidR="00DC466C">
              <w:rPr>
                <w:rStyle w:val="Accentuation"/>
                <w:bdr w:val="none" w:sz="0" w:space="0" w:color="auto" w:frame="1"/>
              </w:rPr>
              <w:t>Raccourcis</w:t>
            </w:r>
            <w:r w:rsidR="00FF0E88">
              <w:rPr>
                <w:rStyle w:val="Accentuation"/>
                <w:bdr w:val="none" w:sz="0" w:space="0" w:color="auto" w:frame="1"/>
              </w:rPr>
              <w:t> </w:t>
            </w:r>
            <w:r w:rsidR="00DC466C">
              <w:rPr>
                <w:rStyle w:val="Accentuation"/>
                <w:bdr w:val="none" w:sz="0" w:space="0" w:color="auto" w:frame="1"/>
              </w:rPr>
              <w:t>: Guide pratique des biais cognitifs Vol.</w:t>
            </w:r>
            <w:r w:rsidR="0019018B">
              <w:rPr>
                <w:rStyle w:val="Accentuation"/>
                <w:bdr w:val="none" w:sz="0" w:space="0" w:color="auto" w:frame="1"/>
              </w:rPr>
              <w:t> </w:t>
            </w:r>
            <w:r w:rsidR="00DC466C">
              <w:rPr>
                <w:rStyle w:val="Accentuation"/>
                <w:bdr w:val="none" w:sz="0" w:space="0" w:color="auto" w:frame="1"/>
              </w:rPr>
              <w:t>3</w:t>
            </w:r>
            <w:r w:rsidR="00DC466C">
              <w:t xml:space="preserve">. </w:t>
            </w:r>
            <w:r w:rsidRPr="000F1F42">
              <w:rPr>
                <w:rFonts w:cstheme="minorHAnsi"/>
                <w:color w:val="000000" w:themeColor="text1"/>
                <w:lang w:eastAsia="fr-CA"/>
              </w:rPr>
              <w:t xml:space="preserve">Récupéré de : </w:t>
            </w:r>
            <w:hyperlink r:id="rId86" w:history="1">
              <w:r w:rsidRPr="00CB4DFB">
                <w:rPr>
                  <w:rStyle w:val="Lienhypertexte"/>
                  <w:rFonts w:cstheme="minorHAnsi"/>
                  <w:lang w:eastAsia="fr-CA"/>
                </w:rPr>
                <w:t>https://www.shortcogs.com/biais/biais-de-l%27homogeneite-de-l%27exogroupe</w:t>
              </w:r>
            </w:hyperlink>
            <w:r w:rsidRPr="00CB4DFB">
              <w:rPr>
                <w:rFonts w:cstheme="minorHAnsi"/>
                <w:lang w:eastAsia="fr-CA"/>
              </w:rPr>
              <w:t xml:space="preserve"> </w:t>
            </w:r>
          </w:p>
          <w:p w14:paraId="66EF203C" w14:textId="4C506AF6" w:rsidR="000F1F42" w:rsidRPr="000F1F42" w:rsidRDefault="000F1F42" w:rsidP="00CB4DFB">
            <w:pPr>
              <w:pStyle w:val="Pointvert12interligne6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noProof/>
                <w:color w:val="0D0D0D" w:themeColor="text1" w:themeTint="F2"/>
              </w:rPr>
              <w:drawing>
                <wp:anchor distT="0" distB="0" distL="114300" distR="114300" simplePos="0" relativeHeight="251872301" behindDoc="0" locked="0" layoutInCell="1" allowOverlap="1" wp14:anchorId="0FAC565F" wp14:editId="5F5870D5">
                  <wp:simplePos x="0" y="0"/>
                  <wp:positionH relativeFrom="column">
                    <wp:posOffset>776443</wp:posOffset>
                  </wp:positionH>
                  <wp:positionV relativeFrom="paragraph">
                    <wp:posOffset>240665</wp:posOffset>
                  </wp:positionV>
                  <wp:extent cx="450000" cy="450000"/>
                  <wp:effectExtent l="0" t="0" r="7620" b="7620"/>
                  <wp:wrapSquare wrapText="bothSides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7EE" w:rsidRPr="000F1F42">
              <w:rPr>
                <w:rFonts w:cstheme="minorHAnsi"/>
                <w:color w:val="000000" w:themeColor="text1"/>
                <w:lang w:eastAsia="fr-CA"/>
              </w:rPr>
              <w:t>Bande dessinée introduisant le concept d’injustice épistémique sous forme de BD</w:t>
            </w:r>
            <w:r w:rsidR="00FF0E88">
              <w:rPr>
                <w:rFonts w:cstheme="minorHAnsi"/>
                <w:color w:val="000000" w:themeColor="text1"/>
                <w:lang w:eastAsia="fr-CA"/>
              </w:rPr>
              <w:t> </w:t>
            </w:r>
            <w:r w:rsidR="008907EE" w:rsidRPr="000F1F42">
              <w:rPr>
                <w:rFonts w:cstheme="minorHAnsi"/>
                <w:color w:val="000000" w:themeColor="text1"/>
                <w:lang w:eastAsia="fr-CA"/>
              </w:rPr>
              <w:t xml:space="preserve">: </w:t>
            </w:r>
          </w:p>
          <w:p w14:paraId="0C659930" w14:textId="659219D2" w:rsidR="00A107FC" w:rsidRPr="00CB4DFB" w:rsidRDefault="000F1F42" w:rsidP="000F1F42">
            <w:pPr>
              <w:pStyle w:val="Pointvert12interligne6"/>
              <w:numPr>
                <w:ilvl w:val="0"/>
                <w:numId w:val="0"/>
              </w:numPr>
              <w:ind w:left="2124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  <w:lang w:eastAsia="fr-CA"/>
              </w:rPr>
            </w:pPr>
            <w:r>
              <w:rPr>
                <w:rFonts w:cstheme="minorHAnsi"/>
                <w:color w:val="000000" w:themeColor="text1"/>
                <w:lang w:eastAsia="fr-CA"/>
              </w:rPr>
              <w:t>A</w:t>
            </w:r>
            <w:r w:rsidR="008907EE" w:rsidRPr="000F1F42">
              <w:rPr>
                <w:rFonts w:cstheme="minorHAnsi"/>
                <w:color w:val="000000" w:themeColor="text1"/>
                <w:lang w:eastAsia="fr-CA"/>
              </w:rPr>
              <w:t xml:space="preserve">spiGurl (2018). </w:t>
            </w:r>
            <w:r w:rsidR="008907EE" w:rsidRPr="00B6397D">
              <w:rPr>
                <w:rFonts w:cstheme="minorHAnsi"/>
                <w:i/>
                <w:iCs/>
                <w:color w:val="000000" w:themeColor="text1"/>
                <w:lang w:eastAsia="fr-CA"/>
              </w:rPr>
              <w:t>L</w:t>
            </w:r>
            <w:r w:rsidR="00444AA7">
              <w:rPr>
                <w:rFonts w:cstheme="minorHAnsi"/>
                <w:i/>
                <w:iCs/>
                <w:color w:val="000000" w:themeColor="text1"/>
                <w:lang w:eastAsia="fr-CA"/>
              </w:rPr>
              <w:t>’</w:t>
            </w:r>
            <w:r w:rsidR="008907EE" w:rsidRPr="00B6397D">
              <w:rPr>
                <w:rFonts w:cstheme="minorHAnsi"/>
                <w:i/>
                <w:iCs/>
                <w:color w:val="000000" w:themeColor="text1"/>
                <w:lang w:eastAsia="fr-CA"/>
              </w:rPr>
              <w:t>autisme : Un losange dans un monde de carrés</w:t>
            </w:r>
            <w:r w:rsidR="008907EE" w:rsidRPr="000F1F42">
              <w:rPr>
                <w:rFonts w:cstheme="minorHAnsi"/>
                <w:color w:val="000000" w:themeColor="text1"/>
                <w:lang w:eastAsia="fr-CA"/>
              </w:rPr>
              <w:t xml:space="preserve">. Récupéré de : </w:t>
            </w:r>
            <w:hyperlink r:id="rId87" w:history="1">
              <w:r w:rsidR="008907EE" w:rsidRPr="00CB4DFB">
                <w:rPr>
                  <w:rStyle w:val="Lienhypertexte"/>
                  <w:rFonts w:cstheme="minorHAnsi"/>
                  <w:lang w:eastAsia="fr-CA"/>
                </w:rPr>
                <w:t>https://aspigurl.com/injusticesepistemiques/</w:t>
              </w:r>
            </w:hyperlink>
          </w:p>
        </w:tc>
      </w:tr>
    </w:tbl>
    <w:p w14:paraId="38A9BF3C" w14:textId="77777777" w:rsidR="00A107FC" w:rsidRPr="00CB4DFB" w:rsidRDefault="00A107FC" w:rsidP="00CB4DFB">
      <w:pPr>
        <w:pStyle w:val="Pointvert12interligne6"/>
        <w:numPr>
          <w:ilvl w:val="0"/>
          <w:numId w:val="0"/>
        </w:numPr>
        <w:ind w:left="1440"/>
        <w:rPr>
          <w:rFonts w:cstheme="minorHAnsi"/>
          <w:lang w:eastAsia="fr-CA"/>
        </w:rPr>
      </w:pPr>
    </w:p>
    <w:p w14:paraId="3E310224" w14:textId="77777777" w:rsidR="00A107FC" w:rsidRPr="00CB4DFB" w:rsidRDefault="00A107FC" w:rsidP="00CB4DFB">
      <w:pPr>
        <w:pStyle w:val="Pointvert12interligne6"/>
        <w:numPr>
          <w:ilvl w:val="0"/>
          <w:numId w:val="0"/>
        </w:numPr>
        <w:ind w:left="1440"/>
        <w:rPr>
          <w:rFonts w:cstheme="minorHAnsi"/>
          <w:lang w:eastAsia="fr-CA"/>
        </w:rPr>
      </w:pPr>
    </w:p>
    <w:p w14:paraId="0FC22318" w14:textId="77777777" w:rsidR="00C14830" w:rsidRPr="00CB4DFB" w:rsidRDefault="00C14830" w:rsidP="00CB4DFB">
      <w:pPr>
        <w:pStyle w:val="pisodes"/>
        <w:rPr>
          <w:rFonts w:cstheme="minorHAnsi"/>
        </w:rPr>
        <w:sectPr w:rsidR="00C14830" w:rsidRPr="00CB4DFB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  <w:bookmarkStart w:id="51" w:name="_Toc92745720"/>
    </w:p>
    <w:p w14:paraId="34AB1011" w14:textId="6C378760" w:rsidR="00756DD8" w:rsidRPr="00CB4DFB" w:rsidRDefault="0061721B" w:rsidP="000F1F42">
      <w:pPr>
        <w:pStyle w:val="Titre1"/>
        <w:ind w:left="1276"/>
        <w:rPr>
          <w:rFonts w:cstheme="minorHAnsi"/>
          <w:szCs w:val="40"/>
        </w:rPr>
      </w:pPr>
      <w:bookmarkStart w:id="52" w:name="_Toc98837386"/>
      <w:bookmarkStart w:id="53" w:name="_Toc99474385"/>
      <w:r>
        <w:rPr>
          <w:rFonts w:eastAsiaTheme="minorHAnsi" w:cstheme="minorHAnsi"/>
          <w:noProof/>
          <w:color w:val="auto"/>
          <w:sz w:val="16"/>
          <w:szCs w:val="16"/>
        </w:rPr>
        <w:lastRenderedPageBreak/>
        <w:drawing>
          <wp:anchor distT="0" distB="0" distL="114300" distR="114300" simplePos="0" relativeHeight="251828269" behindDoc="0" locked="0" layoutInCell="1" allowOverlap="1" wp14:anchorId="1A53E65D" wp14:editId="0F93FEF2">
            <wp:simplePos x="0" y="0"/>
            <wp:positionH relativeFrom="column">
              <wp:posOffset>-287354</wp:posOffset>
            </wp:positionH>
            <wp:positionV relativeFrom="paragraph">
              <wp:posOffset>302895</wp:posOffset>
            </wp:positionV>
            <wp:extent cx="900000" cy="900000"/>
            <wp:effectExtent l="0" t="0" r="0" b="0"/>
            <wp:wrapSquare wrapText="bothSides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BB4" w:rsidRPr="00CB4DFB">
        <w:rPr>
          <w:rStyle w:val="Accentuationlgre"/>
          <w:rFonts w:asciiTheme="minorHAnsi" w:hAnsiTheme="minorHAnsi" w:cstheme="minorHAnsi"/>
          <w:sz w:val="40"/>
          <w:szCs w:val="40"/>
        </w:rPr>
        <w:t>Propositions d’activités complémentaires à l’</w:t>
      </w:r>
      <w:r w:rsidR="00363BB4" w:rsidRPr="00CB4DFB">
        <w:rPr>
          <w:rFonts w:cstheme="minorHAnsi"/>
          <w:szCs w:val="40"/>
        </w:rPr>
        <w:t>épisode</w:t>
      </w:r>
      <w:r w:rsidR="0019018B">
        <w:rPr>
          <w:rFonts w:cstheme="minorHAnsi"/>
          <w:szCs w:val="40"/>
        </w:rPr>
        <w:t> </w:t>
      </w:r>
      <w:r w:rsidR="00363BB4" w:rsidRPr="00CB4DFB">
        <w:rPr>
          <w:rFonts w:cstheme="minorHAnsi"/>
          <w:szCs w:val="40"/>
        </w:rPr>
        <w:t xml:space="preserve">3 : Être Humain – </w:t>
      </w:r>
      <w:r w:rsidR="00A86F50" w:rsidRPr="00CB4DFB">
        <w:rPr>
          <w:rFonts w:cstheme="minorHAnsi"/>
        </w:rPr>
        <w:t>Moi l’humilité et l’empathie dans l’accompagnement et la relation d’aide</w:t>
      </w:r>
      <w:bookmarkEnd w:id="51"/>
      <w:bookmarkEnd w:id="52"/>
      <w:bookmarkEnd w:id="53"/>
    </w:p>
    <w:p w14:paraId="6DEEAEAB" w14:textId="77777777" w:rsidR="00A86F50" w:rsidRPr="00CB4DFB" w:rsidRDefault="00A86F50" w:rsidP="00CB4DFB">
      <w:pPr>
        <w:pStyle w:val="pisodes"/>
        <w:ind w:left="1276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38661F" w:rsidRPr="00CB4DFB" w14:paraId="4918A4DD" w14:textId="77777777" w:rsidTr="00B008D7">
        <w:trPr>
          <w:trHeight w:val="850"/>
        </w:trPr>
        <w:tc>
          <w:tcPr>
            <w:tcW w:w="846" w:type="dxa"/>
            <w:vAlign w:val="center"/>
          </w:tcPr>
          <w:p w14:paraId="4C28524C" w14:textId="77777777" w:rsidR="0038661F" w:rsidRPr="00CB4DFB" w:rsidRDefault="0038661F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noProof/>
                <w:color w:val="auto"/>
                <w:sz w:val="24"/>
              </w:rPr>
              <w:drawing>
                <wp:inline distT="0" distB="0" distL="0" distR="0" wp14:anchorId="483E0475" wp14:editId="0E3DE1CF">
                  <wp:extent cx="360000" cy="360000"/>
                  <wp:effectExtent l="19050" t="19050" r="21590" b="2159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14:paraId="41EA0041" w14:textId="3E158ADD" w:rsidR="0038661F" w:rsidRPr="0014507F" w:rsidRDefault="00DB1606" w:rsidP="00CB4DFB">
            <w:pPr>
              <w:pStyle w:val="Contenu"/>
              <w:rPr>
                <w:rFonts w:cstheme="minorHAnsi"/>
              </w:rPr>
            </w:pPr>
            <w:bookmarkStart w:id="54" w:name="_Toc96170765"/>
            <w:bookmarkStart w:id="55" w:name="_Toc98837387"/>
            <w:r w:rsidRPr="0014507F">
              <w:rPr>
                <w:rFonts w:cstheme="minorHAnsi"/>
              </w:rPr>
              <w:t>Objectifs d’apprentissage associés</w:t>
            </w:r>
            <w:bookmarkEnd w:id="54"/>
            <w:bookmarkEnd w:id="55"/>
            <w:r w:rsidR="000F1F42">
              <w:rPr>
                <w:rFonts w:cstheme="minorHAnsi"/>
              </w:rPr>
              <w:t> :</w:t>
            </w:r>
          </w:p>
        </w:tc>
      </w:tr>
    </w:tbl>
    <w:p w14:paraId="517997AA" w14:textId="5830128E" w:rsidR="0038661F" w:rsidRPr="00066DF9" w:rsidRDefault="0038661F" w:rsidP="00CB4DFB">
      <w:pPr>
        <w:pStyle w:val="Paragraphedeliste"/>
        <w:numPr>
          <w:ilvl w:val="0"/>
          <w:numId w:val="12"/>
        </w:numPr>
        <w:spacing w:before="0" w:after="0"/>
        <w:jc w:val="left"/>
        <w:rPr>
          <w:rFonts w:cstheme="minorHAnsi"/>
        </w:rPr>
      </w:pPr>
      <w:r w:rsidRPr="00066DF9">
        <w:rPr>
          <w:rFonts w:cstheme="minorHAnsi"/>
        </w:rPr>
        <w:t>Reconnaitre les construits normatifs préjudiciables et les biais implicites qui sous-tendent les pratiques professionnelles</w:t>
      </w:r>
      <w:r w:rsidR="0028471C">
        <w:rPr>
          <w:rFonts w:cstheme="minorHAnsi"/>
        </w:rPr>
        <w:t> </w:t>
      </w:r>
      <w:r w:rsidRPr="00066DF9">
        <w:rPr>
          <w:rFonts w:cstheme="minorHAnsi"/>
        </w:rPr>
        <w:t xml:space="preserve">; </w:t>
      </w:r>
    </w:p>
    <w:p w14:paraId="7CDC9A6E" w14:textId="4744BBE9" w:rsidR="00F63DA3" w:rsidRPr="00066DF9" w:rsidRDefault="0038661F" w:rsidP="00CB4DFB">
      <w:pPr>
        <w:pStyle w:val="Paragraphedeliste"/>
        <w:numPr>
          <w:ilvl w:val="0"/>
          <w:numId w:val="12"/>
        </w:numPr>
        <w:spacing w:before="0"/>
        <w:jc w:val="left"/>
        <w:rPr>
          <w:rFonts w:cstheme="minorHAnsi"/>
        </w:rPr>
      </w:pPr>
      <w:r w:rsidRPr="00066DF9">
        <w:rPr>
          <w:rFonts w:cstheme="minorHAnsi"/>
        </w:rPr>
        <w:t>Remettre en question les pratiques susceptibles d’engendrer des injustices épistémiques</w:t>
      </w:r>
      <w:r w:rsidR="0028471C">
        <w:rPr>
          <w:rFonts w:cstheme="minorHAnsi"/>
        </w:rPr>
        <w:t> </w:t>
      </w:r>
      <w:r w:rsidRPr="00066DF9">
        <w:rPr>
          <w:rFonts w:cstheme="minorHAnsi"/>
        </w:rPr>
        <w:t>;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F63DA3" w:rsidRPr="00CB4DFB" w14:paraId="2B0D1A9C" w14:textId="77777777" w:rsidTr="00462907">
        <w:trPr>
          <w:trHeight w:val="850"/>
        </w:trPr>
        <w:tc>
          <w:tcPr>
            <w:tcW w:w="846" w:type="dxa"/>
            <w:vAlign w:val="center"/>
          </w:tcPr>
          <w:p w14:paraId="795FEFD9" w14:textId="48868E35" w:rsidR="00F63DA3" w:rsidRPr="00CB4DFB" w:rsidRDefault="00875BC8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noProof/>
              </w:rPr>
              <w:drawing>
                <wp:inline distT="0" distB="0" distL="0" distR="0" wp14:anchorId="6D0A6DFA" wp14:editId="442A1126">
                  <wp:extent cx="360000" cy="360000"/>
                  <wp:effectExtent l="19050" t="19050" r="21590" b="21590"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0D25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vAlign w:val="center"/>
          </w:tcPr>
          <w:p w14:paraId="70814A52" w14:textId="6AB0602A" w:rsidR="00F63DA3" w:rsidRPr="00CB4DFB" w:rsidRDefault="00F63DA3" w:rsidP="00CB4DFB">
            <w:pPr>
              <w:pStyle w:val="Contenu"/>
              <w:rPr>
                <w:rFonts w:cstheme="minorHAnsi"/>
              </w:rPr>
            </w:pPr>
            <w:bookmarkStart w:id="56" w:name="_Toc98837388"/>
            <w:r w:rsidRPr="00CB4DFB">
              <w:rPr>
                <w:rFonts w:cstheme="minorHAnsi"/>
              </w:rPr>
              <w:t>Contenu</w:t>
            </w:r>
            <w:bookmarkEnd w:id="56"/>
            <w:r w:rsidR="000F1F42">
              <w:rPr>
                <w:rFonts w:cstheme="minorHAnsi"/>
              </w:rPr>
              <w:t> :</w:t>
            </w:r>
            <w:r w:rsidRPr="00CB4DFB">
              <w:rPr>
                <w:rFonts w:cstheme="minorHAnsi"/>
              </w:rPr>
              <w:t xml:space="preserve"> </w:t>
            </w:r>
          </w:p>
        </w:tc>
      </w:tr>
    </w:tbl>
    <w:p w14:paraId="30C29F06" w14:textId="2FF14515" w:rsidR="00F63DA3" w:rsidRPr="00CB4DFB" w:rsidRDefault="00F63DA3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t>Épisode</w:t>
      </w:r>
      <w:r w:rsidR="0019018B">
        <w:rPr>
          <w:rFonts w:eastAsia="Times New Roman" w:cstheme="minorHAnsi"/>
          <w:szCs w:val="24"/>
          <w:lang w:eastAsia="fr-CA"/>
        </w:rPr>
        <w:t> </w:t>
      </w:r>
      <w:r w:rsidRPr="00CB4DFB">
        <w:rPr>
          <w:rFonts w:eastAsia="Times New Roman" w:cstheme="minorHAnsi"/>
          <w:szCs w:val="24"/>
          <w:lang w:eastAsia="fr-CA"/>
        </w:rPr>
        <w:t xml:space="preserve">3 </w:t>
      </w:r>
      <w:r w:rsidR="006423E8">
        <w:rPr>
          <w:rFonts w:eastAsia="Times New Roman" w:cstheme="minorHAnsi"/>
          <w:szCs w:val="24"/>
          <w:lang w:eastAsia="fr-CA"/>
        </w:rPr>
        <w:t>—</w:t>
      </w:r>
      <w:r w:rsidRPr="00CB4DFB">
        <w:rPr>
          <w:rFonts w:eastAsia="Times New Roman" w:cstheme="minorHAnsi"/>
          <w:szCs w:val="24"/>
          <w:lang w:eastAsia="fr-CA"/>
        </w:rPr>
        <w:t xml:space="preserve"> Être </w:t>
      </w:r>
      <w:r w:rsidR="000F376E" w:rsidRPr="00CB4DFB">
        <w:rPr>
          <w:rFonts w:eastAsia="Times New Roman" w:cstheme="minorHAnsi"/>
          <w:szCs w:val="24"/>
          <w:lang w:eastAsia="fr-CA"/>
        </w:rPr>
        <w:t>H</w:t>
      </w:r>
      <w:r w:rsidRPr="00CB4DFB">
        <w:rPr>
          <w:rFonts w:eastAsia="Times New Roman" w:cstheme="minorHAnsi"/>
          <w:szCs w:val="24"/>
          <w:lang w:eastAsia="fr-CA"/>
        </w:rPr>
        <w:t xml:space="preserve">umain </w:t>
      </w:r>
      <w:r w:rsidR="006423E8">
        <w:rPr>
          <w:rFonts w:eastAsia="Times New Roman" w:cstheme="minorHAnsi"/>
          <w:szCs w:val="24"/>
          <w:lang w:eastAsia="fr-CA"/>
        </w:rPr>
        <w:t>—</w:t>
      </w:r>
      <w:r w:rsidRPr="00CB4DFB">
        <w:rPr>
          <w:rFonts w:eastAsia="Times New Roman" w:cstheme="minorHAnsi"/>
          <w:szCs w:val="24"/>
          <w:lang w:eastAsia="fr-CA"/>
        </w:rPr>
        <w:t xml:space="preserve"> </w:t>
      </w:r>
      <w:r w:rsidRPr="00CB4DFB">
        <w:rPr>
          <w:rFonts w:cstheme="minorHAnsi"/>
        </w:rPr>
        <w:t>Moi l’humilité et l’empathie dans l’accompagnement et la relation d’aide</w:t>
      </w:r>
      <w:r w:rsidRPr="00CB4DFB">
        <w:rPr>
          <w:rFonts w:eastAsia="Times New Roman" w:cstheme="minorHAnsi"/>
          <w:szCs w:val="24"/>
          <w:lang w:eastAsia="fr-CA"/>
        </w:rPr>
        <w:t xml:space="preserve"> (et retranscription associée)</w:t>
      </w:r>
    </w:p>
    <w:p w14:paraId="212D7EA5" w14:textId="2D097ECD" w:rsidR="009846E0" w:rsidRPr="00CB4DFB" w:rsidRDefault="00831B2A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>
        <w:rPr>
          <w:rFonts w:eastAsia="Times New Roman" w:cstheme="minorHAnsi"/>
          <w:szCs w:val="24"/>
          <w:lang w:eastAsia="fr-CA"/>
        </w:rPr>
        <w:t>2</w:t>
      </w:r>
      <w:r w:rsidR="006423E8">
        <w:rPr>
          <w:rFonts w:eastAsia="Times New Roman" w:cstheme="minorHAnsi"/>
          <w:szCs w:val="24"/>
          <w:lang w:eastAsia="fr-CA"/>
        </w:rPr>
        <w:t> </w:t>
      </w:r>
      <w:r w:rsidR="009846E0" w:rsidRPr="00CB4DFB">
        <w:rPr>
          <w:rFonts w:eastAsia="Times New Roman" w:cstheme="minorHAnsi"/>
          <w:szCs w:val="24"/>
          <w:lang w:eastAsia="fr-CA"/>
        </w:rPr>
        <w:t>propositions d’activités d’apprentissage complémentaire</w:t>
      </w:r>
      <w:r w:rsidR="007A0488">
        <w:rPr>
          <w:rFonts w:eastAsia="Times New Roman" w:cstheme="minorHAnsi"/>
          <w:szCs w:val="24"/>
          <w:lang w:eastAsia="fr-CA"/>
        </w:rPr>
        <w:t>s</w:t>
      </w:r>
      <w:r w:rsidR="009846E0" w:rsidRPr="00CB4DFB">
        <w:rPr>
          <w:rFonts w:eastAsia="Times New Roman" w:cstheme="minorHAnsi"/>
          <w:szCs w:val="24"/>
          <w:lang w:eastAsia="fr-CA"/>
        </w:rPr>
        <w:t xml:space="preserve"> (dans le présent guide d’accompagnement pédagogique)</w:t>
      </w:r>
    </w:p>
    <w:p w14:paraId="4819D28C" w14:textId="4EF0CAD1" w:rsidR="00FF2065" w:rsidRPr="00CB4DFB" w:rsidRDefault="00831B2A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>
        <w:rPr>
          <w:rFonts w:eastAsia="Times New Roman" w:cstheme="minorHAnsi"/>
          <w:szCs w:val="24"/>
          <w:lang w:eastAsia="fr-CA"/>
        </w:rPr>
        <w:t>2</w:t>
      </w:r>
      <w:r w:rsidR="006423E8">
        <w:rPr>
          <w:rFonts w:eastAsia="Times New Roman" w:cstheme="minorHAnsi"/>
          <w:szCs w:val="24"/>
          <w:lang w:eastAsia="fr-CA"/>
        </w:rPr>
        <w:t> </w:t>
      </w:r>
      <w:r w:rsidR="009846E0" w:rsidRPr="00CB4DFB">
        <w:rPr>
          <w:rFonts w:eastAsia="Times New Roman" w:cstheme="minorHAnsi"/>
          <w:szCs w:val="24"/>
          <w:lang w:eastAsia="fr-CA"/>
        </w:rPr>
        <w:t>fiche</w:t>
      </w:r>
      <w:r>
        <w:rPr>
          <w:rFonts w:eastAsia="Times New Roman" w:cstheme="minorHAnsi"/>
          <w:szCs w:val="24"/>
          <w:lang w:eastAsia="fr-CA"/>
        </w:rPr>
        <w:t>s</w:t>
      </w:r>
      <w:r w:rsidR="009846E0" w:rsidRPr="00CB4DFB">
        <w:rPr>
          <w:rFonts w:eastAsia="Times New Roman" w:cstheme="minorHAnsi"/>
          <w:szCs w:val="24"/>
          <w:lang w:eastAsia="fr-CA"/>
        </w:rPr>
        <w:t xml:space="preserve"> de travail (voir le </w:t>
      </w:r>
      <w:r w:rsidR="00FF2065" w:rsidRPr="00CB4DFB">
        <w:rPr>
          <w:rFonts w:eastAsia="Times New Roman" w:cstheme="minorHAnsi"/>
          <w:szCs w:val="24"/>
          <w:lang w:eastAsia="fr-CA"/>
        </w:rPr>
        <w:t xml:space="preserve">recueil de fiches de travail à l’attention des personnes étudiantes) </w:t>
      </w:r>
    </w:p>
    <w:p w14:paraId="40BC2562" w14:textId="62A8FDF6" w:rsidR="0038661F" w:rsidRPr="00CB4DFB" w:rsidRDefault="00C80E73" w:rsidP="00CB4DFB">
      <w:pPr>
        <w:pStyle w:val="Paragraphedeliste"/>
        <w:numPr>
          <w:ilvl w:val="0"/>
          <w:numId w:val="5"/>
        </w:numPr>
        <w:spacing w:before="100" w:beforeAutospacing="1" w:after="0"/>
        <w:jc w:val="left"/>
        <w:rPr>
          <w:rFonts w:eastAsia="Times New Roman" w:cstheme="minorHAnsi"/>
          <w:szCs w:val="24"/>
          <w:lang w:eastAsia="fr-CA"/>
        </w:rPr>
      </w:pPr>
      <w:r w:rsidRPr="00CB4DFB">
        <w:rPr>
          <w:rFonts w:eastAsia="Times New Roman" w:cstheme="minorHAnsi"/>
          <w:szCs w:val="24"/>
          <w:lang w:eastAsia="fr-CA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26"/>
      </w:tblGrid>
      <w:tr w:rsidR="0038661F" w:rsidRPr="00CB4DFB" w14:paraId="1CB223A7" w14:textId="77777777" w:rsidTr="00B008D7">
        <w:trPr>
          <w:trHeight w:val="850"/>
        </w:trPr>
        <w:tc>
          <w:tcPr>
            <w:tcW w:w="846" w:type="dxa"/>
            <w:vAlign w:val="center"/>
          </w:tcPr>
          <w:p w14:paraId="0CF2E52A" w14:textId="77777777" w:rsidR="0038661F" w:rsidRPr="00CB4DFB" w:rsidRDefault="0038661F" w:rsidP="00CB4DFB">
            <w:pPr>
              <w:pStyle w:val="Sansinterligne"/>
              <w:spacing w:line="360" w:lineRule="auto"/>
              <w:rPr>
                <w:rStyle w:val="Accentuationlgre"/>
                <w:rFonts w:asciiTheme="minorHAnsi" w:hAnsiTheme="minorHAnsi"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770C8BDA" wp14:editId="375E193D">
                  <wp:extent cx="360000" cy="360000"/>
                  <wp:effectExtent l="19050" t="19050" r="21590" b="215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14:paraId="5D4E3773" w14:textId="05182F36" w:rsidR="0038661F" w:rsidRPr="0014507F" w:rsidRDefault="0038661F" w:rsidP="00CB4DFB">
            <w:pPr>
              <w:pStyle w:val="Contenu"/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</w:pPr>
            <w:bookmarkStart w:id="57" w:name="_Toc98837389"/>
            <w:r w:rsidRPr="0014507F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Proposition</w:t>
            </w:r>
            <w:r w:rsidR="008F7C9D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s</w:t>
            </w:r>
            <w:r w:rsidR="007B63E6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r w:rsidRPr="0014507F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d’activité</w:t>
            </w:r>
            <w:bookmarkEnd w:id="57"/>
            <w:r w:rsidR="008F7C9D">
              <w:rPr>
                <w:rStyle w:val="Accentuationlgre"/>
                <w:rFonts w:asciiTheme="minorHAnsi" w:hAnsiTheme="minorHAnsi" w:cstheme="minorHAnsi"/>
                <w:sz w:val="32"/>
                <w:szCs w:val="36"/>
              </w:rPr>
              <w:t> :</w:t>
            </w:r>
          </w:p>
        </w:tc>
      </w:tr>
    </w:tbl>
    <w:p w14:paraId="39A74F28" w14:textId="50C8D278" w:rsidR="0038661F" w:rsidRPr="00CB4DFB" w:rsidRDefault="00523854" w:rsidP="00CB4DFB">
      <w:pPr>
        <w:pStyle w:val="Titre3"/>
        <w:shd w:val="clear" w:color="auto" w:fill="799B31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58" w:name="_Toc99474386"/>
      <w:r>
        <w:rPr>
          <w:rFonts w:asciiTheme="minorHAnsi" w:hAnsiTheme="minorHAnsi" w:cstheme="minorHAnsi"/>
          <w:color w:val="FFFFFF" w:themeColor="background1"/>
          <w:sz w:val="32"/>
          <w:szCs w:val="32"/>
        </w:rPr>
        <w:t>S’ouvrir au point de vue de l’autre</w:t>
      </w:r>
      <w:bookmarkEnd w:id="58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75100907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4A4285B3" w14:textId="77777777" w:rsidR="00B0542B" w:rsidRPr="00CB4DFB" w:rsidRDefault="00B0542B" w:rsidP="00CB4DFB">
            <w:pPr>
              <w:pStyle w:val="Sansinterligne"/>
              <w:spacing w:before="240"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Objectifs de l’animation : </w:t>
            </w:r>
          </w:p>
        </w:tc>
      </w:tr>
    </w:tbl>
    <w:p w14:paraId="31858B73" w14:textId="32E9A9D2" w:rsidR="007D588A" w:rsidRPr="00C57E00" w:rsidRDefault="007D588A" w:rsidP="00987C12">
      <w:pPr>
        <w:pStyle w:val="Paragraphedeliste"/>
        <w:numPr>
          <w:ilvl w:val="0"/>
          <w:numId w:val="3"/>
        </w:numPr>
        <w:spacing w:after="120"/>
        <w:ind w:left="714" w:hanging="357"/>
        <w:jc w:val="left"/>
        <w:rPr>
          <w:rFonts w:cstheme="minorHAnsi"/>
        </w:rPr>
      </w:pPr>
      <w:r w:rsidRPr="00C57E00">
        <w:rPr>
          <w:rFonts w:cstheme="minorHAnsi"/>
        </w:rPr>
        <w:t xml:space="preserve">Faciliter </w:t>
      </w:r>
      <w:r w:rsidR="00516AAE" w:rsidRPr="00C57E00">
        <w:rPr>
          <w:rFonts w:cstheme="minorHAnsi"/>
        </w:rPr>
        <w:t>la co-construction</w:t>
      </w:r>
      <w:r w:rsidRPr="00C57E00">
        <w:rPr>
          <w:rFonts w:cstheme="minorHAnsi"/>
        </w:rPr>
        <w:t xml:space="preserve"> et l’appréciation </w:t>
      </w:r>
      <w:r w:rsidR="006808DE">
        <w:rPr>
          <w:rFonts w:cstheme="minorHAnsi"/>
        </w:rPr>
        <w:t>d’un</w:t>
      </w:r>
      <w:r w:rsidRPr="00C57E00">
        <w:rPr>
          <w:rFonts w:cstheme="minorHAnsi"/>
        </w:rPr>
        <w:t xml:space="preserve"> point de vue</w:t>
      </w:r>
      <w:r w:rsidR="0028471C">
        <w:rPr>
          <w:rFonts w:cstheme="minorHAnsi"/>
        </w:rPr>
        <w:t> </w:t>
      </w:r>
      <w:r w:rsidR="00516AAE" w:rsidRPr="00C57E00">
        <w:rPr>
          <w:rFonts w:cstheme="minorHAnsi"/>
        </w:rPr>
        <w:t>;</w:t>
      </w:r>
    </w:p>
    <w:p w14:paraId="2C82FE3F" w14:textId="49249E67" w:rsidR="0093360B" w:rsidRDefault="00516AAE" w:rsidP="0093360B">
      <w:pPr>
        <w:pStyle w:val="Paragraphedeliste"/>
        <w:numPr>
          <w:ilvl w:val="0"/>
          <w:numId w:val="3"/>
        </w:numPr>
        <w:spacing w:after="120"/>
        <w:ind w:left="714" w:hanging="357"/>
        <w:jc w:val="left"/>
        <w:rPr>
          <w:rFonts w:cstheme="minorHAnsi"/>
        </w:rPr>
      </w:pPr>
      <w:r w:rsidRPr="00C57E00">
        <w:rPr>
          <w:rFonts w:cstheme="minorHAnsi"/>
        </w:rPr>
        <w:t xml:space="preserve">Encourager l’ouverture aux points de vue </w:t>
      </w:r>
      <w:r w:rsidR="00E92B98">
        <w:rPr>
          <w:rFonts w:cstheme="minorHAnsi"/>
        </w:rPr>
        <w:t>qui diffèrent</w:t>
      </w:r>
      <w:r w:rsidRPr="00C57E00">
        <w:rPr>
          <w:rFonts w:cstheme="minorHAnsi"/>
        </w:rPr>
        <w:t xml:space="preserve"> du sien</w:t>
      </w:r>
      <w:r w:rsidR="0028471C">
        <w:rPr>
          <w:rFonts w:cstheme="minorHAnsi"/>
        </w:rPr>
        <w:t> </w:t>
      </w:r>
      <w:r w:rsidR="006A0C7B">
        <w:rPr>
          <w:rFonts w:cstheme="minorHAnsi"/>
        </w:rPr>
        <w:t>;</w:t>
      </w:r>
    </w:p>
    <w:p w14:paraId="20BE8566" w14:textId="1CDDA957" w:rsidR="004F37CD" w:rsidRPr="0093360B" w:rsidRDefault="00987C12" w:rsidP="0093360B">
      <w:pPr>
        <w:pStyle w:val="Paragraphedeliste"/>
        <w:numPr>
          <w:ilvl w:val="0"/>
          <w:numId w:val="3"/>
        </w:numPr>
        <w:spacing w:after="120"/>
        <w:ind w:left="714" w:hanging="357"/>
        <w:jc w:val="left"/>
        <w:rPr>
          <w:rFonts w:cstheme="minorHAnsi"/>
        </w:rPr>
      </w:pPr>
      <w:r w:rsidRPr="0093360B">
        <w:rPr>
          <w:rFonts w:cstheme="minorHAnsi"/>
        </w:rPr>
        <w:t xml:space="preserve">Faciliter les prises de conscience </w:t>
      </w:r>
      <w:r w:rsidR="004F37CD" w:rsidRPr="0093360B">
        <w:rPr>
          <w:rFonts w:cstheme="minorHAnsi"/>
        </w:rPr>
        <w:t>par rapport à</w:t>
      </w:r>
      <w:r w:rsidR="003D0354" w:rsidRPr="0093360B">
        <w:rPr>
          <w:rFonts w:cstheme="minorHAnsi"/>
        </w:rPr>
        <w:t xml:space="preserve"> sa relation aux</w:t>
      </w:r>
      <w:r w:rsidR="0093360B">
        <w:rPr>
          <w:rFonts w:cstheme="minorHAnsi"/>
        </w:rPr>
        <w:t xml:space="preserve"> différents type</w:t>
      </w:r>
      <w:r w:rsidR="00B77CD4">
        <w:rPr>
          <w:rFonts w:cstheme="minorHAnsi"/>
        </w:rPr>
        <w:t>s</w:t>
      </w:r>
      <w:r w:rsidR="0093360B">
        <w:rPr>
          <w:rFonts w:cstheme="minorHAnsi"/>
        </w:rPr>
        <w:t xml:space="preserve"> de</w:t>
      </w:r>
      <w:r w:rsidR="003D0354" w:rsidRPr="0093360B">
        <w:rPr>
          <w:rFonts w:cstheme="minorHAnsi"/>
        </w:rPr>
        <w:t xml:space="preserve"> savoir</w:t>
      </w:r>
      <w:r w:rsidR="00526F2B">
        <w:rPr>
          <w:rFonts w:cstheme="minorHAnsi"/>
        </w:rPr>
        <w:t>s</w:t>
      </w:r>
      <w:r w:rsidR="0028471C">
        <w:rPr>
          <w:rFonts w:cstheme="minorHAnsi"/>
        </w:rPr>
        <w:t> </w:t>
      </w:r>
      <w:r w:rsidR="007D588A" w:rsidRPr="0093360B">
        <w:rPr>
          <w:rFonts w:cstheme="minorHAnsi"/>
        </w:rPr>
        <w:t>;</w:t>
      </w:r>
    </w:p>
    <w:p w14:paraId="095C6EF0" w14:textId="77777777" w:rsidR="00987C12" w:rsidRPr="00C57E00" w:rsidRDefault="00987C12" w:rsidP="00987C12">
      <w:pPr>
        <w:pStyle w:val="Paragraphedeliste"/>
        <w:numPr>
          <w:ilvl w:val="0"/>
          <w:numId w:val="3"/>
        </w:numPr>
        <w:rPr>
          <w:rFonts w:cstheme="minorHAnsi"/>
        </w:rPr>
      </w:pPr>
      <w:r w:rsidRPr="00C57E00">
        <w:rPr>
          <w:rFonts w:cstheme="minorHAnsi"/>
        </w:rPr>
        <w:t>Faciliter les discussions et l’approfondissement des réflexions dans un</w:t>
      </w:r>
      <w:r w:rsidRPr="00C57E00">
        <w:rPr>
          <w:rFonts w:cstheme="minorHAnsi"/>
          <w:noProof/>
          <w:lang w:eastAsia="fr-CA"/>
        </w:rPr>
        <w:t xml:space="preserve"> climat d’apprentissage sécurisant et sécuritaire.</w:t>
      </w:r>
    </w:p>
    <w:p w14:paraId="78BC0148" w14:textId="169DD515" w:rsidR="0038661F" w:rsidRPr="00CB4DFB" w:rsidRDefault="0038661F" w:rsidP="00E93739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0542B" w:rsidRPr="00CB4DFB" w14:paraId="112B9156" w14:textId="77777777" w:rsidTr="00BF3B77">
        <w:trPr>
          <w:trHeight w:val="70"/>
        </w:trPr>
        <w:tc>
          <w:tcPr>
            <w:tcW w:w="9962" w:type="dxa"/>
            <w:vAlign w:val="bottom"/>
          </w:tcPr>
          <w:p w14:paraId="00B74054" w14:textId="77777777" w:rsidR="00B0542B" w:rsidRPr="00CB4DFB" w:rsidRDefault="00B0542B" w:rsidP="00CB4DFB">
            <w:pPr>
              <w:pStyle w:val="Sansinterligne"/>
              <w:spacing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Déroulement de l’activité : </w:t>
            </w:r>
          </w:p>
        </w:tc>
      </w:tr>
    </w:tbl>
    <w:p w14:paraId="40045587" w14:textId="2CCA6E13" w:rsidR="00B0542B" w:rsidRPr="00CB4DFB" w:rsidRDefault="00B0542B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03"/>
        <w:gridCol w:w="1934"/>
        <w:gridCol w:w="2126"/>
        <w:gridCol w:w="2262"/>
        <w:gridCol w:w="2407"/>
      </w:tblGrid>
      <w:tr w:rsidR="0029184F" w:rsidRPr="00CB4DFB" w14:paraId="4DCFCDC0" w14:textId="77777777" w:rsidTr="00993536">
        <w:tc>
          <w:tcPr>
            <w:tcW w:w="1903" w:type="dxa"/>
            <w:shd w:val="clear" w:color="auto" w:fill="F6E4A0"/>
          </w:tcPr>
          <w:p w14:paraId="587A8CCE" w14:textId="581EECF0" w:rsidR="0029184F" w:rsidRPr="00CB4DFB" w:rsidRDefault="0029184F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lang w:eastAsia="fr-CA"/>
              </w:rPr>
              <w:t>1 :</w:t>
            </w:r>
          </w:p>
          <w:p w14:paraId="70789233" w14:textId="77777777" w:rsidR="0029184F" w:rsidRPr="00CB4DFB" w:rsidRDefault="0029184F" w:rsidP="00CB4DFB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34" w:type="dxa"/>
            <w:shd w:val="clear" w:color="auto" w:fill="F6E4A0"/>
          </w:tcPr>
          <w:p w14:paraId="5C8DA6C9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38152C4C" wp14:editId="1F512884">
                  <wp:extent cx="360000" cy="360000"/>
                  <wp:effectExtent l="0" t="0" r="2540" b="254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45B64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w:t>Petit groupe</w:t>
            </w:r>
          </w:p>
        </w:tc>
        <w:tc>
          <w:tcPr>
            <w:tcW w:w="2126" w:type="dxa"/>
            <w:shd w:val="clear" w:color="auto" w:fill="F6E4A0"/>
          </w:tcPr>
          <w:p w14:paraId="7672D428" w14:textId="115A0270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78C1FAE" wp14:editId="25A813E1">
                  <wp:extent cx="360000" cy="360000"/>
                  <wp:effectExtent l="0" t="0" r="2540" b="254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451C399C" wp14:editId="68FC161C">
                  <wp:extent cx="360000" cy="360000"/>
                  <wp:effectExtent l="0" t="0" r="2540" b="254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41F1A7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Présentiel ou virtuel</w:t>
            </w:r>
          </w:p>
        </w:tc>
        <w:tc>
          <w:tcPr>
            <w:tcW w:w="2262" w:type="dxa"/>
            <w:shd w:val="clear" w:color="auto" w:fill="F6E4A0"/>
          </w:tcPr>
          <w:p w14:paraId="32E05588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</w:rPr>
            </w:pPr>
            <w:r w:rsidRPr="00CB4DFB">
              <w:rPr>
                <w:rFonts w:cstheme="minorHAnsi"/>
                <w:iCs/>
                <w:noProof/>
              </w:rPr>
              <w:drawing>
                <wp:inline distT="0" distB="0" distL="0" distR="0" wp14:anchorId="56A1879D" wp14:editId="0DDC7192">
                  <wp:extent cx="360000" cy="360000"/>
                  <wp:effectExtent l="0" t="0" r="2540" b="254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E0F48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 xml:space="preserve"> Synchrone </w:t>
            </w:r>
          </w:p>
        </w:tc>
        <w:tc>
          <w:tcPr>
            <w:tcW w:w="2407" w:type="dxa"/>
            <w:shd w:val="clear" w:color="auto" w:fill="F6E4A0"/>
          </w:tcPr>
          <w:p w14:paraId="5EDD24EE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</w:rPr>
            </w:pPr>
            <w:r w:rsidRPr="00CB4DFB">
              <w:rPr>
                <w:rFonts w:cstheme="minorHAnsi"/>
                <w:noProof/>
              </w:rPr>
              <w:drawing>
                <wp:inline distT="0" distB="0" distL="0" distR="0" wp14:anchorId="5CFDB837" wp14:editId="0C910F71">
                  <wp:extent cx="360000" cy="360000"/>
                  <wp:effectExtent l="0" t="0" r="2540" b="254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EAE41" w14:textId="51777761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000000" w:themeColor="text1"/>
              </w:rPr>
              <w:t>15 à 30</w:t>
            </w:r>
            <w:r w:rsidR="00990336">
              <w:rPr>
                <w:rStyle w:val="Accentuationintense"/>
                <w:rFonts w:asciiTheme="minorHAnsi" w:hAnsiTheme="minorHAnsi" w:cstheme="minorHAnsi"/>
                <w:color w:val="000000" w:themeColor="text1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000000" w:themeColor="text1"/>
              </w:rPr>
              <w:t>min</w:t>
            </w:r>
          </w:p>
        </w:tc>
      </w:tr>
      <w:tr w:rsidR="00ED3C6C" w:rsidRPr="00CB4DFB" w14:paraId="4CD1E57A" w14:textId="77777777" w:rsidTr="00993536"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14:paraId="7302FB00" w14:textId="066C5DDF" w:rsidR="00ED3C6C" w:rsidRPr="00CB4DFB" w:rsidRDefault="00ED3C6C" w:rsidP="007E3408">
            <w:pPr>
              <w:spacing w:before="120"/>
              <w:ind w:firstLine="164"/>
              <w:jc w:val="left"/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Tâches </w:t>
            </w:r>
            <w:r w:rsidRPr="00CB4DFB"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  <w:t>à réaliser par les personnes étudiantes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> :</w:t>
            </w:r>
          </w:p>
          <w:p w14:paraId="64480E51" w14:textId="3C999917" w:rsidR="00073ABB" w:rsidRDefault="00A86901" w:rsidP="00A86901">
            <w:pPr>
              <w:pStyle w:val="Pointvert12interligne6"/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C</w:t>
            </w:r>
            <w:r w:rsidR="007A68EC" w:rsidRPr="00B77CD4">
              <w:rPr>
                <w:color w:val="000000" w:themeColor="text1"/>
              </w:rPr>
              <w:t>o-c</w:t>
            </w:r>
            <w:r w:rsidRPr="00B77CD4">
              <w:rPr>
                <w:color w:val="000000" w:themeColor="text1"/>
              </w:rPr>
              <w:t>onstruire un point de vue en</w:t>
            </w:r>
            <w:r w:rsidR="00FF0E88">
              <w:rPr>
                <w:color w:val="000000" w:themeColor="text1"/>
              </w:rPr>
              <w:t> </w:t>
            </w:r>
            <w:r w:rsidRPr="00B77CD4">
              <w:rPr>
                <w:color w:val="000000" w:themeColor="text1"/>
              </w:rPr>
              <w:t>:</w:t>
            </w:r>
          </w:p>
          <w:p w14:paraId="00D595D0" w14:textId="7EB632DD" w:rsidR="00073ABB" w:rsidRDefault="0093360B" w:rsidP="00073ABB">
            <w:pPr>
              <w:pStyle w:val="Pointvert12interligne6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93360B">
              <w:rPr>
                <w:color w:val="000000" w:themeColor="text1"/>
              </w:rPr>
              <w:t>Se</w:t>
            </w:r>
            <w:r w:rsidR="00A86901" w:rsidRPr="00B77CD4">
              <w:rPr>
                <w:color w:val="000000" w:themeColor="text1"/>
              </w:rPr>
              <w:t xml:space="preserve"> document</w:t>
            </w:r>
            <w:r w:rsidR="00FF2464" w:rsidRPr="00B77CD4">
              <w:rPr>
                <w:color w:val="000000" w:themeColor="text1"/>
              </w:rPr>
              <w:t>ant</w:t>
            </w:r>
            <w:r w:rsidR="00A86901" w:rsidRPr="00B77CD4">
              <w:rPr>
                <w:color w:val="000000" w:themeColor="text1"/>
              </w:rPr>
              <w:t xml:space="preserve"> sur le sujet proposé</w:t>
            </w:r>
            <w:r w:rsidR="0028471C">
              <w:rPr>
                <w:color w:val="000000" w:themeColor="text1"/>
              </w:rPr>
              <w:t> </w:t>
            </w:r>
            <w:r w:rsidR="00073ABB">
              <w:rPr>
                <w:color w:val="000000" w:themeColor="text1"/>
              </w:rPr>
              <w:t xml:space="preserve">; </w:t>
            </w:r>
          </w:p>
          <w:p w14:paraId="2E01C81F" w14:textId="05A43D66" w:rsidR="00D8797A" w:rsidRPr="00B77CD4" w:rsidRDefault="0093360B" w:rsidP="00073ABB">
            <w:pPr>
              <w:pStyle w:val="Pointvert12interligne6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93360B">
              <w:rPr>
                <w:color w:val="000000" w:themeColor="text1"/>
              </w:rPr>
              <w:t>Articulant</w:t>
            </w:r>
            <w:r w:rsidR="00A86901" w:rsidRPr="00B77CD4">
              <w:rPr>
                <w:color w:val="000000" w:themeColor="text1"/>
              </w:rPr>
              <w:t xml:space="preserve"> un argumentaire</w:t>
            </w:r>
            <w:r w:rsidR="00FF2464" w:rsidRPr="00B77CD4">
              <w:rPr>
                <w:color w:val="000000" w:themeColor="text1"/>
              </w:rPr>
              <w:t xml:space="preserve"> </w:t>
            </w:r>
            <w:r w:rsidR="00073ABB">
              <w:rPr>
                <w:color w:val="000000" w:themeColor="text1"/>
              </w:rPr>
              <w:t xml:space="preserve">s’appuyant sur </w:t>
            </w:r>
            <w:r w:rsidR="00A86901" w:rsidRPr="00B77CD4">
              <w:rPr>
                <w:color w:val="000000" w:themeColor="text1"/>
              </w:rPr>
              <w:t>les savoirs pertinents (c.-à-d. expérientiel</w:t>
            </w:r>
            <w:r w:rsidR="00F04894">
              <w:rPr>
                <w:color w:val="000000" w:themeColor="text1"/>
              </w:rPr>
              <w:t>s</w:t>
            </w:r>
            <w:r w:rsidR="00A86901" w:rsidRPr="00B77CD4">
              <w:rPr>
                <w:color w:val="000000" w:themeColor="text1"/>
              </w:rPr>
              <w:t>, professionnel</w:t>
            </w:r>
            <w:r w:rsidR="00F04894">
              <w:rPr>
                <w:color w:val="000000" w:themeColor="text1"/>
              </w:rPr>
              <w:t xml:space="preserve">s </w:t>
            </w:r>
            <w:r>
              <w:rPr>
                <w:color w:val="000000" w:themeColor="text1"/>
              </w:rPr>
              <w:t>ou</w:t>
            </w:r>
            <w:r w:rsidR="00A86901" w:rsidRPr="00B77CD4">
              <w:rPr>
                <w:color w:val="000000" w:themeColor="text1"/>
              </w:rPr>
              <w:t xml:space="preserve"> scientifique</w:t>
            </w:r>
            <w:r w:rsidR="00F04894">
              <w:rPr>
                <w:color w:val="000000" w:themeColor="text1"/>
              </w:rPr>
              <w:t>s</w:t>
            </w:r>
            <w:r w:rsidR="00A86901" w:rsidRPr="00B77CD4">
              <w:rPr>
                <w:color w:val="000000" w:themeColor="text1"/>
              </w:rPr>
              <w:t>)</w:t>
            </w:r>
            <w:r w:rsidR="0028471C">
              <w:rPr>
                <w:color w:val="000000" w:themeColor="text1"/>
              </w:rPr>
              <w:t> </w:t>
            </w:r>
            <w:r w:rsidR="00523854" w:rsidRPr="00B77CD4">
              <w:rPr>
                <w:color w:val="000000" w:themeColor="text1"/>
              </w:rPr>
              <w:t>;</w:t>
            </w:r>
          </w:p>
          <w:p w14:paraId="526A7495" w14:textId="4BD99B10" w:rsidR="00F30C48" w:rsidRPr="00972211" w:rsidRDefault="00F30C48" w:rsidP="00A86901">
            <w:pPr>
              <w:pStyle w:val="Pointvert12interligne6"/>
              <w:rPr>
                <w:rStyle w:val="Accentuationlgre"/>
                <w:rFonts w:asciiTheme="minorHAnsi" w:hAnsiTheme="minorHAnsi"/>
                <w:iCs w:val="0"/>
                <w:color w:val="000000" w:themeColor="text1"/>
                <w:sz w:val="24"/>
              </w:rPr>
            </w:pPr>
            <w:r w:rsidRPr="00B77CD4">
              <w:rPr>
                <w:rStyle w:val="Accentuationlgre"/>
                <w:rFonts w:asciiTheme="minorHAnsi" w:hAnsiTheme="minorHAnsi"/>
                <w:iCs w:val="0"/>
                <w:color w:val="000000" w:themeColor="text1"/>
                <w:sz w:val="24"/>
              </w:rPr>
              <w:t>I</w:t>
            </w:r>
            <w:r w:rsidRPr="00B77CD4">
              <w:rPr>
                <w:rStyle w:val="Accentuationlgre"/>
                <w:color w:val="000000" w:themeColor="text1"/>
                <w:sz w:val="24"/>
              </w:rPr>
              <w:t xml:space="preserve">dentifier les </w:t>
            </w:r>
            <w:r w:rsidR="00FF2464" w:rsidRPr="00B77CD4">
              <w:rPr>
                <w:rStyle w:val="Accentuationlgre"/>
                <w:color w:val="000000" w:themeColor="text1"/>
                <w:sz w:val="24"/>
              </w:rPr>
              <w:t>personnes</w:t>
            </w:r>
            <w:r w:rsidRPr="00B77CD4">
              <w:rPr>
                <w:rStyle w:val="Accentuationlgre"/>
                <w:color w:val="000000" w:themeColor="text1"/>
                <w:sz w:val="24"/>
              </w:rPr>
              <w:t xml:space="preserve"> qui prendront la parole pour défendre le point de vue de l’équipe</w:t>
            </w:r>
            <w:r w:rsidR="00523854" w:rsidRPr="00B77CD4">
              <w:rPr>
                <w:rStyle w:val="Accentuationlgre"/>
                <w:color w:val="000000" w:themeColor="text1"/>
                <w:sz w:val="24"/>
              </w:rPr>
              <w:t>.</w:t>
            </w:r>
          </w:p>
          <w:p w14:paraId="4E3C7E80" w14:textId="77777777" w:rsidR="00972211" w:rsidRDefault="00972211" w:rsidP="00972211">
            <w:pPr>
              <w:pStyle w:val="Pointvert12interligne6"/>
              <w:numPr>
                <w:ilvl w:val="0"/>
                <w:numId w:val="0"/>
              </w:numPr>
              <w:ind w:left="720" w:hanging="360"/>
              <w:rPr>
                <w:rStyle w:val="Accentuationlgre"/>
                <w:color w:val="000000" w:themeColor="text1"/>
                <w:sz w:val="24"/>
              </w:rPr>
            </w:pPr>
          </w:p>
          <w:p w14:paraId="5096E416" w14:textId="77777777" w:rsidR="00972211" w:rsidRPr="00B77CD4" w:rsidRDefault="00972211" w:rsidP="00972211">
            <w:pPr>
              <w:pStyle w:val="Pointvert12interligne6"/>
              <w:numPr>
                <w:ilvl w:val="0"/>
                <w:numId w:val="0"/>
              </w:numPr>
              <w:ind w:left="720" w:hanging="360"/>
              <w:rPr>
                <w:rStyle w:val="Accentuationlgre"/>
                <w:rFonts w:asciiTheme="minorHAnsi" w:hAnsiTheme="minorHAnsi"/>
                <w:iCs w:val="0"/>
                <w:color w:val="000000" w:themeColor="text1"/>
                <w:sz w:val="24"/>
              </w:rPr>
            </w:pPr>
          </w:p>
          <w:p w14:paraId="70E0280B" w14:textId="39DB52BC" w:rsidR="00ED3C6C" w:rsidRPr="00CB4DFB" w:rsidRDefault="00ED3C6C" w:rsidP="007E3408">
            <w:pPr>
              <w:pStyle w:val="Paragraphedeliste"/>
              <w:spacing w:before="0" w:after="0"/>
              <w:ind w:left="167"/>
              <w:jc w:val="left"/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lastRenderedPageBreak/>
              <w:t xml:space="preserve">Rôle de la personne enseignante : </w:t>
            </w:r>
          </w:p>
          <w:p w14:paraId="771AC766" w14:textId="387E8C7E" w:rsidR="00103D3E" w:rsidRPr="00B77CD4" w:rsidRDefault="00A86901" w:rsidP="00103D3E">
            <w:pPr>
              <w:pStyle w:val="Pointvert12interligne6"/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 xml:space="preserve">Présenter le ou les sujets </w:t>
            </w:r>
            <w:r w:rsidR="005265CD" w:rsidRPr="00B77CD4">
              <w:rPr>
                <w:color w:val="000000" w:themeColor="text1"/>
              </w:rPr>
              <w:t xml:space="preserve">à débattre </w:t>
            </w:r>
            <w:r w:rsidR="00E323F5">
              <w:rPr>
                <w:color w:val="000000" w:themeColor="text1"/>
              </w:rPr>
              <w:t>—</w:t>
            </w:r>
            <w:r w:rsidR="00103D3E" w:rsidRPr="00B77CD4">
              <w:rPr>
                <w:color w:val="000000" w:themeColor="text1"/>
              </w:rPr>
              <w:t xml:space="preserve"> il doit s’agir de sujets ouverts à l’interprétation </w:t>
            </w:r>
            <w:r w:rsidR="00972211">
              <w:rPr>
                <w:color w:val="000000" w:themeColor="text1"/>
              </w:rPr>
              <w:t>et</w:t>
            </w:r>
            <w:r w:rsidR="00103D3E" w:rsidRPr="00B77CD4">
              <w:rPr>
                <w:color w:val="000000" w:themeColor="text1"/>
              </w:rPr>
              <w:t xml:space="preserve"> </w:t>
            </w:r>
            <w:r w:rsidR="008163C6" w:rsidRPr="008163C6">
              <w:rPr>
                <w:color w:val="000000" w:themeColor="text1"/>
              </w:rPr>
              <w:t>comprena</w:t>
            </w:r>
            <w:r w:rsidR="008163C6">
              <w:rPr>
                <w:color w:val="000000" w:themeColor="text1"/>
              </w:rPr>
              <w:t>n</w:t>
            </w:r>
            <w:r w:rsidR="008163C6" w:rsidRPr="008163C6">
              <w:rPr>
                <w:color w:val="000000" w:themeColor="text1"/>
              </w:rPr>
              <w:t>t</w:t>
            </w:r>
            <w:r w:rsidR="00103D3E" w:rsidRPr="00B77CD4">
              <w:rPr>
                <w:color w:val="000000" w:themeColor="text1"/>
              </w:rPr>
              <w:t xml:space="preserve"> plusieurs points de vue. </w:t>
            </w:r>
          </w:p>
          <w:p w14:paraId="0302A511" w14:textId="2DCA956E" w:rsidR="001B77D2" w:rsidRPr="00B77CD4" w:rsidRDefault="001B77D2" w:rsidP="001B77D2">
            <w:pPr>
              <w:pStyle w:val="Pointvert12interligne6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Exemples de sujets</w:t>
            </w:r>
            <w:r w:rsidR="00E94534">
              <w:rPr>
                <w:color w:val="000000" w:themeColor="text1"/>
              </w:rPr>
              <w:t> :</w:t>
            </w:r>
            <w:r w:rsidRPr="00B77CD4">
              <w:rPr>
                <w:color w:val="000000" w:themeColor="text1"/>
              </w:rPr>
              <w:t xml:space="preserve"> </w:t>
            </w:r>
          </w:p>
          <w:p w14:paraId="31F91A25" w14:textId="2DE850C9" w:rsidR="00C7149E" w:rsidRPr="00B77CD4" w:rsidRDefault="00C7149E" w:rsidP="001B77D2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 xml:space="preserve">Faut-il toujours considérer la perspective </w:t>
            </w:r>
            <w:r w:rsidR="00557787" w:rsidRPr="00B77CD4">
              <w:rPr>
                <w:color w:val="000000" w:themeColor="text1"/>
              </w:rPr>
              <w:t>de la personne accompagnée</w:t>
            </w:r>
            <w:r w:rsidR="00982926">
              <w:rPr>
                <w:color w:val="000000" w:themeColor="text1"/>
              </w:rPr>
              <w:t> </w:t>
            </w:r>
            <w:r w:rsidR="00557787" w:rsidRPr="00B77CD4">
              <w:rPr>
                <w:color w:val="000000" w:themeColor="text1"/>
              </w:rPr>
              <w:t>?</w:t>
            </w:r>
          </w:p>
          <w:p w14:paraId="6227F46D" w14:textId="446FE857" w:rsidR="00557787" w:rsidRPr="00B77CD4" w:rsidRDefault="00221BB8" w:rsidP="005E73E9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 xml:space="preserve">Savoir professionnel ou savoir expérientiel </w:t>
            </w:r>
            <w:r w:rsidR="00E323F5">
              <w:rPr>
                <w:color w:val="000000" w:themeColor="text1"/>
              </w:rPr>
              <w:t>—</w:t>
            </w:r>
            <w:r w:rsidRPr="00B77CD4">
              <w:rPr>
                <w:color w:val="000000" w:themeColor="text1"/>
              </w:rPr>
              <w:t xml:space="preserve"> à quoi donner préséance dans l</w:t>
            </w:r>
            <w:r w:rsidR="00C7149E" w:rsidRPr="00B77CD4">
              <w:rPr>
                <w:color w:val="000000" w:themeColor="text1"/>
              </w:rPr>
              <w:t>’élaboration d’un plan d’intervention</w:t>
            </w:r>
            <w:r w:rsidR="00982926">
              <w:rPr>
                <w:color w:val="000000" w:themeColor="text1"/>
              </w:rPr>
              <w:t> </w:t>
            </w:r>
            <w:r w:rsidR="00C7149E" w:rsidRPr="00B77CD4">
              <w:rPr>
                <w:color w:val="000000" w:themeColor="text1"/>
              </w:rPr>
              <w:t xml:space="preserve">? </w:t>
            </w:r>
          </w:p>
          <w:p w14:paraId="5DFB9046" w14:textId="7349B136" w:rsidR="005E73E9" w:rsidRPr="00B77CD4" w:rsidRDefault="005E73E9" w:rsidP="005E73E9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 xml:space="preserve">Le statut social des personnes professionnelles </w:t>
            </w:r>
            <w:r w:rsidR="00E323F5">
              <w:rPr>
                <w:color w:val="000000" w:themeColor="text1"/>
              </w:rPr>
              <w:t>—</w:t>
            </w:r>
            <w:r w:rsidRPr="00B77CD4">
              <w:rPr>
                <w:color w:val="000000" w:themeColor="text1"/>
              </w:rPr>
              <w:t xml:space="preserve"> </w:t>
            </w:r>
            <w:r w:rsidR="00AF79C7" w:rsidRPr="00B77CD4">
              <w:rPr>
                <w:color w:val="000000" w:themeColor="text1"/>
              </w:rPr>
              <w:t>l’explication au maintien des relations de pouvoir</w:t>
            </w:r>
            <w:r w:rsidR="00982926">
              <w:rPr>
                <w:color w:val="000000" w:themeColor="text1"/>
              </w:rPr>
              <w:t> </w:t>
            </w:r>
            <w:r w:rsidR="00AF79C7" w:rsidRPr="00B77CD4">
              <w:rPr>
                <w:color w:val="000000" w:themeColor="text1"/>
              </w:rPr>
              <w:t xml:space="preserve">? </w:t>
            </w:r>
          </w:p>
          <w:p w14:paraId="3C9F790A" w14:textId="6D2049B1" w:rsidR="005E20B9" w:rsidRPr="00B77CD4" w:rsidRDefault="00AF79C7" w:rsidP="005E20B9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 xml:space="preserve">Situation et expérience du handicap </w:t>
            </w:r>
            <w:r w:rsidR="00BC3C32">
              <w:rPr>
                <w:color w:val="000000" w:themeColor="text1"/>
              </w:rPr>
              <w:t>—</w:t>
            </w:r>
            <w:r w:rsidRPr="00B77CD4">
              <w:rPr>
                <w:color w:val="000000" w:themeColor="text1"/>
              </w:rPr>
              <w:t xml:space="preserve"> à qui la responsabilité</w:t>
            </w:r>
            <w:r w:rsidR="00982926">
              <w:rPr>
                <w:color w:val="000000" w:themeColor="text1"/>
              </w:rPr>
              <w:t> </w:t>
            </w:r>
            <w:r w:rsidRPr="00B77CD4">
              <w:rPr>
                <w:color w:val="000000" w:themeColor="text1"/>
              </w:rPr>
              <w:t xml:space="preserve">? </w:t>
            </w:r>
          </w:p>
          <w:p w14:paraId="10B27761" w14:textId="0AB80CDB" w:rsidR="005E20B9" w:rsidRPr="00B77CD4" w:rsidRDefault="002F0A15" w:rsidP="005E20B9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Préférences en terme</w:t>
            </w:r>
            <w:r w:rsidR="0046074E" w:rsidRPr="00B77CD4">
              <w:rPr>
                <w:color w:val="000000" w:themeColor="text1"/>
              </w:rPr>
              <w:t xml:space="preserve">s </w:t>
            </w:r>
            <w:r w:rsidRPr="00B77CD4">
              <w:rPr>
                <w:color w:val="000000" w:themeColor="text1"/>
              </w:rPr>
              <w:t>de communication</w:t>
            </w:r>
            <w:r w:rsidR="0046074E" w:rsidRPr="00B77CD4">
              <w:rPr>
                <w:color w:val="000000" w:themeColor="text1"/>
              </w:rPr>
              <w:t xml:space="preserve"> (p. ex.</w:t>
            </w:r>
            <w:r w:rsidR="008E7A21">
              <w:rPr>
                <w:color w:val="000000" w:themeColor="text1"/>
              </w:rPr>
              <w:t>,</w:t>
            </w:r>
            <w:r w:rsidR="0046074E" w:rsidRPr="00B77CD4">
              <w:rPr>
                <w:color w:val="000000" w:themeColor="text1"/>
              </w:rPr>
              <w:t xml:space="preserve"> </w:t>
            </w:r>
            <w:r w:rsidR="008163C6">
              <w:rPr>
                <w:color w:val="000000" w:themeColor="text1"/>
              </w:rPr>
              <w:t xml:space="preserve">communication </w:t>
            </w:r>
            <w:r w:rsidR="0046074E" w:rsidRPr="00B77CD4">
              <w:rPr>
                <w:color w:val="000000" w:themeColor="text1"/>
              </w:rPr>
              <w:t xml:space="preserve">orale </w:t>
            </w:r>
            <w:r w:rsidR="008163C6">
              <w:rPr>
                <w:color w:val="000000" w:themeColor="text1"/>
              </w:rPr>
              <w:t xml:space="preserve">ou </w:t>
            </w:r>
            <w:r w:rsidR="0046074E" w:rsidRPr="00B77CD4">
              <w:rPr>
                <w:color w:val="000000" w:themeColor="text1"/>
              </w:rPr>
              <w:t>écrite</w:t>
            </w:r>
            <w:r w:rsidR="0028471C">
              <w:rPr>
                <w:color w:val="000000" w:themeColor="text1"/>
              </w:rPr>
              <w:t> </w:t>
            </w:r>
            <w:r w:rsidR="0046074E" w:rsidRPr="00B77CD4">
              <w:rPr>
                <w:color w:val="000000" w:themeColor="text1"/>
              </w:rPr>
              <w:t>; langue)</w:t>
            </w:r>
            <w:r w:rsidRPr="00B77CD4">
              <w:rPr>
                <w:color w:val="000000" w:themeColor="text1"/>
              </w:rPr>
              <w:t xml:space="preserve"> </w:t>
            </w:r>
            <w:r w:rsidR="00BC3C32">
              <w:rPr>
                <w:color w:val="000000" w:themeColor="text1"/>
              </w:rPr>
              <w:t>—</w:t>
            </w:r>
            <w:r w:rsidRPr="00B77CD4">
              <w:rPr>
                <w:color w:val="000000" w:themeColor="text1"/>
              </w:rPr>
              <w:t xml:space="preserve"> à qui s’ajuster</w:t>
            </w:r>
            <w:r w:rsidR="00982926">
              <w:rPr>
                <w:color w:val="000000" w:themeColor="text1"/>
              </w:rPr>
              <w:t> </w:t>
            </w:r>
            <w:r w:rsidRPr="00B77CD4">
              <w:rPr>
                <w:color w:val="000000" w:themeColor="text1"/>
              </w:rPr>
              <w:t>?</w:t>
            </w:r>
            <w:r w:rsidR="0046074E" w:rsidRPr="00B77CD4">
              <w:rPr>
                <w:color w:val="000000" w:themeColor="text1"/>
              </w:rPr>
              <w:t xml:space="preserve"> </w:t>
            </w:r>
          </w:p>
          <w:p w14:paraId="4F2F2036" w14:textId="4FD370A8" w:rsidR="001B77D2" w:rsidRPr="00B77CD4" w:rsidRDefault="00577888" w:rsidP="005E20B9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 xml:space="preserve">Les personnes professionnelles </w:t>
            </w:r>
            <w:r w:rsidR="00E96873">
              <w:rPr>
                <w:color w:val="000000" w:themeColor="text1"/>
              </w:rPr>
              <w:t xml:space="preserve">qui sont </w:t>
            </w:r>
            <w:r w:rsidRPr="00B77CD4">
              <w:rPr>
                <w:color w:val="000000" w:themeColor="text1"/>
              </w:rPr>
              <w:t>détentrices de savoir</w:t>
            </w:r>
            <w:r w:rsidR="00526F2B">
              <w:rPr>
                <w:color w:val="000000" w:themeColor="text1"/>
              </w:rPr>
              <w:t>s</w:t>
            </w:r>
            <w:r w:rsidRPr="00B77CD4">
              <w:rPr>
                <w:color w:val="000000" w:themeColor="text1"/>
              </w:rPr>
              <w:t xml:space="preserve"> expérientiel</w:t>
            </w:r>
            <w:r w:rsidR="00526F2B">
              <w:rPr>
                <w:color w:val="000000" w:themeColor="text1"/>
              </w:rPr>
              <w:t>s</w:t>
            </w:r>
            <w:r w:rsidR="003308BF" w:rsidRPr="00B77CD4">
              <w:rPr>
                <w:color w:val="000000" w:themeColor="text1"/>
              </w:rPr>
              <w:t xml:space="preserve"> </w:t>
            </w:r>
            <w:r w:rsidR="005B71FB">
              <w:rPr>
                <w:color w:val="000000" w:themeColor="text1"/>
              </w:rPr>
              <w:t>doivent-elles jouer</w:t>
            </w:r>
            <w:r w:rsidR="005E20B9" w:rsidRPr="00B77CD4">
              <w:rPr>
                <w:color w:val="000000" w:themeColor="text1"/>
              </w:rPr>
              <w:t xml:space="preserve"> un rôle de médiation</w:t>
            </w:r>
            <w:r w:rsidR="00982926">
              <w:rPr>
                <w:color w:val="000000" w:themeColor="text1"/>
              </w:rPr>
              <w:t> </w:t>
            </w:r>
            <w:r w:rsidR="005E20B9" w:rsidRPr="00B77CD4">
              <w:rPr>
                <w:color w:val="000000" w:themeColor="text1"/>
              </w:rPr>
              <w:t>?</w:t>
            </w:r>
          </w:p>
          <w:p w14:paraId="010F52EE" w14:textId="1063B182" w:rsidR="00FB181F" w:rsidRPr="00B77CD4" w:rsidRDefault="00A155FC" w:rsidP="00A155FC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Les capacités et les performances individuelles</w:t>
            </w:r>
            <w:r w:rsidR="00FA1193">
              <w:rPr>
                <w:color w:val="000000" w:themeColor="text1"/>
              </w:rPr>
              <w:t xml:space="preserve"> des</w:t>
            </w:r>
            <w:r w:rsidRPr="00B77CD4">
              <w:rPr>
                <w:color w:val="000000" w:themeColor="text1"/>
              </w:rPr>
              <w:t xml:space="preserve"> </w:t>
            </w:r>
            <w:r w:rsidR="00C05911" w:rsidRPr="00B77CD4">
              <w:rPr>
                <w:color w:val="000000" w:themeColor="text1"/>
              </w:rPr>
              <w:t xml:space="preserve">personnes ayant une expérience du handicap </w:t>
            </w:r>
            <w:r w:rsidR="00134E6F" w:rsidRPr="00B77CD4">
              <w:rPr>
                <w:color w:val="000000" w:themeColor="text1"/>
              </w:rPr>
              <w:t>garantissent leur inclusion</w:t>
            </w:r>
            <w:r w:rsidR="005B71FB">
              <w:rPr>
                <w:color w:val="000000" w:themeColor="text1"/>
              </w:rPr>
              <w:t>.</w:t>
            </w:r>
            <w:r w:rsidR="00C05911" w:rsidRPr="00B77CD4">
              <w:rPr>
                <w:color w:val="000000" w:themeColor="text1"/>
              </w:rPr>
              <w:t xml:space="preserve"> </w:t>
            </w:r>
          </w:p>
          <w:p w14:paraId="686DEEEF" w14:textId="2845FF4B" w:rsidR="00134E6F" w:rsidRPr="00B77CD4" w:rsidRDefault="003179F7" w:rsidP="00A155FC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Dans la société actuelle, l’inclusion (</w:t>
            </w:r>
            <w:r w:rsidR="005B71FB">
              <w:rPr>
                <w:color w:val="000000" w:themeColor="text1"/>
              </w:rPr>
              <w:t>p.</w:t>
            </w:r>
            <w:r w:rsidR="00035FDA">
              <w:rPr>
                <w:color w:val="000000" w:themeColor="text1"/>
              </w:rPr>
              <w:t xml:space="preserve"> </w:t>
            </w:r>
            <w:r w:rsidR="005B71FB">
              <w:rPr>
                <w:color w:val="000000" w:themeColor="text1"/>
              </w:rPr>
              <w:t>ex.</w:t>
            </w:r>
            <w:r w:rsidR="00035FDA">
              <w:rPr>
                <w:color w:val="000000" w:themeColor="text1"/>
              </w:rPr>
              <w:t>,</w:t>
            </w:r>
            <w:r w:rsidR="005B71FB">
              <w:rPr>
                <w:color w:val="000000" w:themeColor="text1"/>
              </w:rPr>
              <w:t xml:space="preserve"> </w:t>
            </w:r>
            <w:r w:rsidRPr="00B77CD4">
              <w:rPr>
                <w:color w:val="000000" w:themeColor="text1"/>
              </w:rPr>
              <w:t>en milieux scolaires</w:t>
            </w:r>
            <w:r w:rsidR="005B71FB">
              <w:rPr>
                <w:color w:val="000000" w:themeColor="text1"/>
              </w:rPr>
              <w:t xml:space="preserve"> ou</w:t>
            </w:r>
            <w:r w:rsidRPr="00B77CD4">
              <w:rPr>
                <w:color w:val="000000" w:themeColor="text1"/>
              </w:rPr>
              <w:t xml:space="preserve"> </w:t>
            </w:r>
            <w:r w:rsidR="005B71FB">
              <w:rPr>
                <w:color w:val="000000" w:themeColor="text1"/>
              </w:rPr>
              <w:t>professionnels</w:t>
            </w:r>
            <w:r w:rsidRPr="00B77CD4">
              <w:rPr>
                <w:color w:val="000000" w:themeColor="text1"/>
              </w:rPr>
              <w:t>) ne repose que sur le conformisme</w:t>
            </w:r>
            <w:r w:rsidR="005B71FB">
              <w:rPr>
                <w:color w:val="000000" w:themeColor="text1"/>
              </w:rPr>
              <w:t>.</w:t>
            </w:r>
          </w:p>
          <w:p w14:paraId="45229941" w14:textId="205FB60B" w:rsidR="00C7748C" w:rsidRPr="00B77CD4" w:rsidRDefault="00C7748C" w:rsidP="00A155FC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La discrimination (p. ex.</w:t>
            </w:r>
            <w:r w:rsidR="008E7A21">
              <w:rPr>
                <w:color w:val="000000" w:themeColor="text1"/>
              </w:rPr>
              <w:t>,</w:t>
            </w:r>
            <w:r w:rsidRPr="00B77CD4">
              <w:rPr>
                <w:color w:val="000000" w:themeColor="text1"/>
              </w:rPr>
              <w:t xml:space="preserve"> le racisme, l’âgisme, le capacitisme, </w:t>
            </w:r>
            <w:r w:rsidR="007C64A7" w:rsidRPr="00B77CD4">
              <w:rPr>
                <w:color w:val="000000" w:themeColor="text1"/>
              </w:rPr>
              <w:t xml:space="preserve">l’hétérosexisme, l’ethnocentrisme) </w:t>
            </w:r>
            <w:r w:rsidR="000C763D" w:rsidRPr="00B77CD4">
              <w:rPr>
                <w:color w:val="000000" w:themeColor="text1"/>
              </w:rPr>
              <w:t xml:space="preserve">est davantage le fruit de comportements et de pratiques individuels que </w:t>
            </w:r>
            <w:r w:rsidR="008476D7" w:rsidRPr="00B77CD4">
              <w:rPr>
                <w:color w:val="000000" w:themeColor="text1"/>
              </w:rPr>
              <w:t>de systèmes de croyances et d’oppression</w:t>
            </w:r>
            <w:r w:rsidR="00FA1193">
              <w:rPr>
                <w:color w:val="000000" w:themeColor="text1"/>
              </w:rPr>
              <w:t>.</w:t>
            </w:r>
          </w:p>
          <w:p w14:paraId="11ACE274" w14:textId="224D5D8C" w:rsidR="005E20B9" w:rsidRPr="00B77CD4" w:rsidRDefault="00134E6F" w:rsidP="005E20B9">
            <w:pPr>
              <w:pStyle w:val="Pointvert12interligne6"/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…</w:t>
            </w:r>
          </w:p>
          <w:p w14:paraId="1B096413" w14:textId="10773B2D" w:rsidR="00451444" w:rsidRPr="00B77CD4" w:rsidRDefault="00451444" w:rsidP="00D8797A">
            <w:pPr>
              <w:pStyle w:val="Pointvert12interligne6"/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>Expliquer</w:t>
            </w:r>
            <w:r w:rsidR="00901AF6" w:rsidRPr="00B77CD4">
              <w:rPr>
                <w:color w:val="000000" w:themeColor="text1"/>
              </w:rPr>
              <w:t xml:space="preserve"> les règles</w:t>
            </w:r>
            <w:r w:rsidR="00FA1193">
              <w:rPr>
                <w:color w:val="000000" w:themeColor="text1"/>
              </w:rPr>
              <w:t xml:space="preserve"> et le déroulement</w:t>
            </w:r>
            <w:r w:rsidR="00901AF6" w:rsidRPr="00B77CD4">
              <w:rPr>
                <w:color w:val="000000" w:themeColor="text1"/>
              </w:rPr>
              <w:t xml:space="preserve"> du débat</w:t>
            </w:r>
            <w:r w:rsidR="0028471C">
              <w:rPr>
                <w:color w:val="000000" w:themeColor="text1"/>
              </w:rPr>
              <w:t> </w:t>
            </w:r>
            <w:r w:rsidR="00523854" w:rsidRPr="00B77CD4">
              <w:rPr>
                <w:color w:val="000000" w:themeColor="text1"/>
              </w:rPr>
              <w:t>;</w:t>
            </w:r>
            <w:r w:rsidR="00901AF6" w:rsidRPr="00B77CD4">
              <w:rPr>
                <w:color w:val="000000" w:themeColor="text1"/>
              </w:rPr>
              <w:t xml:space="preserve"> </w:t>
            </w:r>
          </w:p>
          <w:p w14:paraId="110DF23A" w14:textId="512F977B" w:rsidR="00ED3C6C" w:rsidRPr="00B77CD4" w:rsidRDefault="001125B6" w:rsidP="00E61FFA">
            <w:pPr>
              <w:pStyle w:val="Pointvert12interligne6"/>
              <w:rPr>
                <w:color w:val="000000" w:themeColor="text1"/>
              </w:rPr>
            </w:pPr>
            <w:r w:rsidRPr="00B77CD4">
              <w:rPr>
                <w:color w:val="000000" w:themeColor="text1"/>
              </w:rPr>
              <w:t xml:space="preserve">Former les équipes et </w:t>
            </w:r>
            <w:r w:rsidR="004813E6" w:rsidRPr="00B77CD4">
              <w:rPr>
                <w:color w:val="000000" w:themeColor="text1"/>
              </w:rPr>
              <w:t>a</w:t>
            </w:r>
            <w:r w:rsidR="00ED3C6C" w:rsidRPr="00B77CD4">
              <w:rPr>
                <w:color w:val="000000" w:themeColor="text1"/>
              </w:rPr>
              <w:t>ssigner</w:t>
            </w:r>
            <w:r w:rsidR="004813E6" w:rsidRPr="00B77CD4">
              <w:rPr>
                <w:color w:val="000000" w:themeColor="text1"/>
              </w:rPr>
              <w:t xml:space="preserve"> les camps (affirmati</w:t>
            </w:r>
            <w:r w:rsidR="004B32E4" w:rsidRPr="00B77CD4">
              <w:rPr>
                <w:color w:val="000000" w:themeColor="text1"/>
              </w:rPr>
              <w:t>f</w:t>
            </w:r>
            <w:r w:rsidR="004813E6" w:rsidRPr="00B77CD4">
              <w:rPr>
                <w:color w:val="000000" w:themeColor="text1"/>
              </w:rPr>
              <w:t xml:space="preserve"> et </w:t>
            </w:r>
            <w:r w:rsidR="004B32E4" w:rsidRPr="00B77CD4">
              <w:rPr>
                <w:color w:val="000000" w:themeColor="text1"/>
              </w:rPr>
              <w:t>négatif)</w:t>
            </w:r>
            <w:r w:rsidR="002F3C47">
              <w:rPr>
                <w:color w:val="000000" w:themeColor="text1"/>
              </w:rPr>
              <w:t>, autrement dit</w:t>
            </w:r>
            <w:r w:rsidR="004B32E4" w:rsidRPr="00B77CD4">
              <w:rPr>
                <w:color w:val="000000" w:themeColor="text1"/>
              </w:rPr>
              <w:t xml:space="preserve"> l</w:t>
            </w:r>
            <w:r w:rsidR="00E94534">
              <w:rPr>
                <w:color w:val="000000" w:themeColor="text1"/>
              </w:rPr>
              <w:t>es</w:t>
            </w:r>
            <w:r w:rsidR="004B32E4" w:rsidRPr="00B77CD4">
              <w:rPr>
                <w:color w:val="000000" w:themeColor="text1"/>
              </w:rPr>
              <w:t xml:space="preserve"> position</w:t>
            </w:r>
            <w:r w:rsidR="00E94534">
              <w:rPr>
                <w:color w:val="000000" w:themeColor="text1"/>
              </w:rPr>
              <w:t>s</w:t>
            </w:r>
            <w:r w:rsidR="004B32E4" w:rsidRPr="00B77CD4">
              <w:rPr>
                <w:color w:val="000000" w:themeColor="text1"/>
              </w:rPr>
              <w:t xml:space="preserve"> (pour et contre)</w:t>
            </w:r>
            <w:r w:rsidR="00ED3C6C" w:rsidRPr="00B77CD4">
              <w:rPr>
                <w:color w:val="000000" w:themeColor="text1"/>
              </w:rPr>
              <w:t xml:space="preserve">. </w:t>
            </w:r>
            <w:r w:rsidR="00E94534">
              <w:rPr>
                <w:color w:val="000000" w:themeColor="text1"/>
              </w:rPr>
              <w:t>Si</w:t>
            </w:r>
            <w:r w:rsidR="00ED3C6C" w:rsidRPr="00B77CD4">
              <w:rPr>
                <w:color w:val="000000" w:themeColor="text1"/>
              </w:rPr>
              <w:t xml:space="preserve"> les</w:t>
            </w:r>
            <w:r w:rsidR="004B32E4" w:rsidRPr="00B77CD4">
              <w:rPr>
                <w:color w:val="000000" w:themeColor="text1"/>
              </w:rPr>
              <w:t xml:space="preserve"> personnes étudiantes </w:t>
            </w:r>
            <w:r w:rsidR="00ED3C6C" w:rsidRPr="00B77CD4">
              <w:rPr>
                <w:color w:val="000000" w:themeColor="text1"/>
              </w:rPr>
              <w:t>choisi</w:t>
            </w:r>
            <w:r w:rsidR="00E94534">
              <w:rPr>
                <w:color w:val="000000" w:themeColor="text1"/>
              </w:rPr>
              <w:t>ssent elles-</w:t>
            </w:r>
            <w:r w:rsidR="00633856">
              <w:rPr>
                <w:color w:val="000000" w:themeColor="text1"/>
              </w:rPr>
              <w:t>mêmes</w:t>
            </w:r>
            <w:r w:rsidR="00ED3C6C" w:rsidRPr="00B77CD4">
              <w:rPr>
                <w:color w:val="000000" w:themeColor="text1"/>
              </w:rPr>
              <w:t xml:space="preserve"> leur </w:t>
            </w:r>
            <w:r w:rsidR="00E94534">
              <w:rPr>
                <w:color w:val="000000" w:themeColor="text1"/>
              </w:rPr>
              <w:t xml:space="preserve">camps/ leur </w:t>
            </w:r>
            <w:r w:rsidR="00ED3C6C" w:rsidRPr="00B77CD4">
              <w:rPr>
                <w:color w:val="000000" w:themeColor="text1"/>
              </w:rPr>
              <w:t>position</w:t>
            </w:r>
            <w:r w:rsidR="00E94534">
              <w:rPr>
                <w:color w:val="000000" w:themeColor="text1"/>
              </w:rPr>
              <w:t>, elles</w:t>
            </w:r>
            <w:r w:rsidR="006A78F1" w:rsidRPr="00B77CD4">
              <w:rPr>
                <w:color w:val="000000" w:themeColor="text1"/>
              </w:rPr>
              <w:t xml:space="preserve"> </w:t>
            </w:r>
            <w:r w:rsidR="00981C29" w:rsidRPr="00B77CD4">
              <w:rPr>
                <w:color w:val="000000" w:themeColor="text1"/>
              </w:rPr>
              <w:t>pourrai</w:t>
            </w:r>
            <w:r w:rsidR="006A78F1" w:rsidRPr="00B77CD4">
              <w:rPr>
                <w:color w:val="000000" w:themeColor="text1"/>
              </w:rPr>
              <w:t>ent</w:t>
            </w:r>
            <w:r w:rsidR="00981C29" w:rsidRPr="00B77CD4">
              <w:rPr>
                <w:color w:val="000000" w:themeColor="text1"/>
              </w:rPr>
              <w:t xml:space="preserve"> ne pas </w:t>
            </w:r>
            <w:r w:rsidR="002F3C47">
              <w:rPr>
                <w:color w:val="000000" w:themeColor="text1"/>
              </w:rPr>
              <w:t>se</w:t>
            </w:r>
            <w:r w:rsidR="00981C29" w:rsidRPr="00B77CD4">
              <w:rPr>
                <w:color w:val="000000" w:themeColor="text1"/>
              </w:rPr>
              <w:t xml:space="preserve"> réparti</w:t>
            </w:r>
            <w:r w:rsidR="002F3C47">
              <w:rPr>
                <w:color w:val="000000" w:themeColor="text1"/>
              </w:rPr>
              <w:t>r</w:t>
            </w:r>
            <w:r w:rsidR="006A78F1" w:rsidRPr="00B77CD4">
              <w:rPr>
                <w:color w:val="000000" w:themeColor="text1"/>
              </w:rPr>
              <w:t xml:space="preserve"> de façon égale </w:t>
            </w:r>
            <w:r w:rsidR="002F3C47">
              <w:rPr>
                <w:color w:val="000000" w:themeColor="text1"/>
              </w:rPr>
              <w:t>entre</w:t>
            </w:r>
            <w:r w:rsidR="006A78F1" w:rsidRPr="00B77CD4">
              <w:rPr>
                <w:color w:val="000000" w:themeColor="text1"/>
              </w:rPr>
              <w:t xml:space="preserve"> les équipes</w:t>
            </w:r>
            <w:r w:rsidR="00633856">
              <w:rPr>
                <w:color w:val="000000" w:themeColor="text1"/>
              </w:rPr>
              <w:t>.</w:t>
            </w:r>
            <w:r w:rsidR="006A78F1" w:rsidRPr="00B77CD4">
              <w:rPr>
                <w:color w:val="000000" w:themeColor="text1"/>
              </w:rPr>
              <w:t xml:space="preserve"> </w:t>
            </w:r>
          </w:p>
          <w:p w14:paraId="63532890" w14:textId="5579D7FE" w:rsidR="00ED3C6C" w:rsidRPr="00CB4DFB" w:rsidRDefault="00ED3C6C" w:rsidP="007E3408">
            <w:pPr>
              <w:pStyle w:val="Paragraphedeliste"/>
              <w:spacing w:before="0" w:after="0"/>
              <w:ind w:left="167"/>
              <w:jc w:val="left"/>
              <w:rPr>
                <w:rStyle w:val="Accentuationlgre"/>
                <w:rFonts w:asciiTheme="minorHAnsi" w:hAnsiTheme="minorHAnsi" w:cstheme="minorHAnsi"/>
                <w:sz w:val="24"/>
                <w:szCs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lastRenderedPageBreak/>
              <w:t>Matériel :</w:t>
            </w:r>
          </w:p>
          <w:p w14:paraId="4CF5297E" w14:textId="77777777" w:rsidR="002E2E17" w:rsidRDefault="002E2E17" w:rsidP="002E2E17">
            <w:pPr>
              <w:pStyle w:val="Pointvert12interligne6"/>
              <w:rPr>
                <w:color w:val="000000" w:themeColor="text1"/>
              </w:rPr>
            </w:pPr>
            <w:r w:rsidRPr="00CB4DFB">
              <w:rPr>
                <w:rFonts w:cstheme="minorHAnsi"/>
                <w:noProof/>
              </w:rPr>
              <w:drawing>
                <wp:anchor distT="0" distB="0" distL="114300" distR="114300" simplePos="0" relativeHeight="251793453" behindDoc="1" locked="0" layoutInCell="1" allowOverlap="1" wp14:anchorId="69A65622" wp14:editId="4A2D8B1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367030</wp:posOffset>
                  </wp:positionV>
                  <wp:extent cx="449580" cy="449580"/>
                  <wp:effectExtent l="0" t="0" r="7620" b="7620"/>
                  <wp:wrapSquare wrapText="bothSides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6C" w:rsidRPr="00B77CD4">
              <w:rPr>
                <w:color w:val="000000" w:themeColor="text1"/>
              </w:rPr>
              <w:t>Support visuel pour présenter le</w:t>
            </w:r>
            <w:r w:rsidR="007A3385" w:rsidRPr="00B77CD4">
              <w:rPr>
                <w:color w:val="000000" w:themeColor="text1"/>
              </w:rPr>
              <w:t xml:space="preserve"> ou les sujets à débattre</w:t>
            </w:r>
            <w:r w:rsidR="00523854" w:rsidRPr="00B77CD4">
              <w:rPr>
                <w:color w:val="000000" w:themeColor="text1"/>
              </w:rPr>
              <w:t>.</w:t>
            </w:r>
          </w:p>
          <w:p w14:paraId="606CE674" w14:textId="6EA94EE0" w:rsidR="00ED3C6C" w:rsidRPr="002E2E17" w:rsidRDefault="00ED3C6C" w:rsidP="002E2E17">
            <w:pPr>
              <w:pStyle w:val="Pointvert12interligne6"/>
              <w:numPr>
                <w:ilvl w:val="0"/>
                <w:numId w:val="0"/>
              </w:numPr>
              <w:ind w:left="720"/>
              <w:rPr>
                <w:color w:val="000000" w:themeColor="text1"/>
              </w:rPr>
            </w:pPr>
            <w:r w:rsidRPr="002E2E17">
              <w:rPr>
                <w:rFonts w:cstheme="minorHAnsi"/>
                <w:lang w:eastAsia="fr-CA"/>
              </w:rPr>
              <w:t xml:space="preserve">Fiche de travail </w:t>
            </w:r>
            <w:r w:rsidR="00BC3C32">
              <w:rPr>
                <w:rFonts w:cstheme="minorHAnsi"/>
                <w:i/>
                <w:iCs/>
              </w:rPr>
              <w:t>—</w:t>
            </w:r>
            <w:r w:rsidRPr="002E2E17">
              <w:rPr>
                <w:rFonts w:cstheme="minorHAnsi"/>
                <w:i/>
                <w:iCs/>
              </w:rPr>
              <w:t xml:space="preserve"> </w:t>
            </w:r>
            <w:r w:rsidR="00523854" w:rsidRPr="002E2E17">
              <w:rPr>
                <w:rFonts w:cstheme="minorHAnsi"/>
                <w:i/>
                <w:iCs/>
              </w:rPr>
              <w:t>S’ouvrir au point de vue de l’autre</w:t>
            </w:r>
          </w:p>
        </w:tc>
      </w:tr>
    </w:tbl>
    <w:p w14:paraId="539BD0A0" w14:textId="1B9F5F52" w:rsidR="0029184F" w:rsidRPr="00CB4DFB" w:rsidRDefault="0029184F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8"/>
        <w:gridCol w:w="1991"/>
        <w:gridCol w:w="1997"/>
        <w:gridCol w:w="2151"/>
        <w:gridCol w:w="1835"/>
      </w:tblGrid>
      <w:tr w:rsidR="0029184F" w:rsidRPr="00CB4DFB" w14:paraId="3A8388AA" w14:textId="77777777" w:rsidTr="00682EB2">
        <w:tc>
          <w:tcPr>
            <w:tcW w:w="1988" w:type="dxa"/>
            <w:shd w:val="clear" w:color="auto" w:fill="F6E4A0"/>
          </w:tcPr>
          <w:p w14:paraId="7AD6743E" w14:textId="5749C990" w:rsidR="0029184F" w:rsidRPr="00CB4DFB" w:rsidRDefault="0029184F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</w:rPr>
              <w:t>2 :</w:t>
            </w:r>
          </w:p>
          <w:p w14:paraId="103656FA" w14:textId="77777777" w:rsidR="0029184F" w:rsidRPr="00CB4DFB" w:rsidRDefault="0029184F" w:rsidP="00CB4DFB">
            <w:pPr>
              <w:pStyle w:val="Paragraphedeliste"/>
              <w:spacing w:before="0" w:after="0"/>
              <w:rPr>
                <w:rStyle w:val="Accentuationlgre"/>
                <w:rFonts w:asciiTheme="minorHAnsi" w:eastAsia="Times New Roman" w:hAnsiTheme="minorHAnsi" w:cstheme="minorHAnsi"/>
                <w:iCs w:val="0"/>
                <w:szCs w:val="24"/>
              </w:rPr>
            </w:pPr>
          </w:p>
        </w:tc>
        <w:tc>
          <w:tcPr>
            <w:tcW w:w="1991" w:type="dxa"/>
            <w:shd w:val="clear" w:color="auto" w:fill="F6E4A0"/>
          </w:tcPr>
          <w:p w14:paraId="0FB37064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631EA830" wp14:editId="2A272FC0">
                  <wp:extent cx="360000" cy="360000"/>
                  <wp:effectExtent l="0" t="0" r="2540" b="2540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 386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B6F50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</w:rPr>
            </w:pPr>
            <w:r w:rsidRPr="00CB4DFB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w:t>Grand groupe</w:t>
            </w:r>
          </w:p>
        </w:tc>
        <w:tc>
          <w:tcPr>
            <w:tcW w:w="1997" w:type="dxa"/>
            <w:shd w:val="clear" w:color="auto" w:fill="F6E4A0"/>
          </w:tcPr>
          <w:p w14:paraId="701A38BC" w14:textId="6FB87E2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C5FAB52" wp14:editId="3D3C4913">
                  <wp:extent cx="360000" cy="360000"/>
                  <wp:effectExtent l="0" t="0" r="2540" b="254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13CC81E7" wp14:editId="0B92C8CE">
                  <wp:extent cx="360000" cy="360000"/>
                  <wp:effectExtent l="0" t="0" r="2540" b="254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FF7B0F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3C20C48B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</w:rPr>
            </w:pPr>
            <w:r w:rsidRPr="00CB4DFB">
              <w:rPr>
                <w:rFonts w:cstheme="minorHAnsi"/>
                <w:iCs/>
                <w:noProof/>
              </w:rPr>
              <w:drawing>
                <wp:inline distT="0" distB="0" distL="0" distR="0" wp14:anchorId="2EBE422F" wp14:editId="53FDD4DF">
                  <wp:extent cx="360000" cy="360000"/>
                  <wp:effectExtent l="0" t="0" r="2540" b="2540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0D705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 xml:space="preserve"> Synchrone </w:t>
            </w:r>
          </w:p>
        </w:tc>
        <w:tc>
          <w:tcPr>
            <w:tcW w:w="1835" w:type="dxa"/>
            <w:shd w:val="clear" w:color="auto" w:fill="F6E4A0"/>
          </w:tcPr>
          <w:p w14:paraId="16E5C272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</w:rPr>
            </w:pPr>
            <w:r w:rsidRPr="00CB4DFB">
              <w:rPr>
                <w:rFonts w:cstheme="minorHAnsi"/>
                <w:noProof/>
              </w:rPr>
              <w:drawing>
                <wp:inline distT="0" distB="0" distL="0" distR="0" wp14:anchorId="4BDC5A02" wp14:editId="5F75E740">
                  <wp:extent cx="360000" cy="360000"/>
                  <wp:effectExtent l="0" t="0" r="2540" b="254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14AE9" w14:textId="0DF19187" w:rsidR="00DD7F03" w:rsidRPr="00DD7F03" w:rsidRDefault="00DD7F03" w:rsidP="00DD7F03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Style w:val="Accentuationintense"/>
                <w:color w:val="000000" w:themeColor="text1"/>
              </w:rPr>
              <w:t>Variable, selon le nombre d’équipes</w:t>
            </w:r>
          </w:p>
        </w:tc>
      </w:tr>
      <w:tr w:rsidR="00682EB2" w:rsidRPr="00CB4DFB" w14:paraId="6CDCEC55" w14:textId="77777777" w:rsidTr="00682EB2">
        <w:tc>
          <w:tcPr>
            <w:tcW w:w="9962" w:type="dxa"/>
            <w:gridSpan w:val="5"/>
            <w:shd w:val="clear" w:color="auto" w:fill="FFFFFF" w:themeFill="background1"/>
          </w:tcPr>
          <w:p w14:paraId="5F555B3B" w14:textId="687FCDD3" w:rsidR="00682EB2" w:rsidRPr="00CB4DFB" w:rsidRDefault="00682EB2" w:rsidP="00682EB2">
            <w:pPr>
              <w:ind w:firstLine="167"/>
              <w:rPr>
                <w:rStyle w:val="Accentuationlgre"/>
                <w:rFonts w:asciiTheme="minorHAnsi" w:hAnsiTheme="minorHAnsi" w:cstheme="minorHAnsi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>Tâche</w:t>
            </w:r>
            <w:r w:rsidR="00523854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 xml:space="preserve"> </w:t>
            </w:r>
            <w:r w:rsidRPr="00CB4DFB">
              <w:rPr>
                <w:rStyle w:val="Accentuationlgre"/>
                <w:rFonts w:asciiTheme="minorHAnsi" w:hAnsiTheme="minorHAnsi" w:cstheme="minorHAnsi"/>
                <w:sz w:val="24"/>
              </w:rPr>
              <w:t>à réaliser par les personnes étudiantes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 xml:space="preserve"> : </w:t>
            </w:r>
          </w:p>
          <w:p w14:paraId="1659D8DD" w14:textId="5A17A889" w:rsidR="00592354" w:rsidRPr="00E312E3" w:rsidRDefault="0025335F" w:rsidP="00846349">
            <w:pPr>
              <w:pStyle w:val="Pointvert12interligne6"/>
              <w:spacing w:before="0" w:after="240"/>
              <w:jc w:val="left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 xml:space="preserve">Pour les </w:t>
            </w:r>
            <w:r w:rsidR="00F8651C">
              <w:rPr>
                <w:rFonts w:cstheme="minorHAnsi"/>
                <w:color w:val="000000" w:themeColor="text1"/>
              </w:rPr>
              <w:t>personnes</w:t>
            </w:r>
            <w:r w:rsidRPr="00E312E3">
              <w:rPr>
                <w:rFonts w:cstheme="minorHAnsi"/>
                <w:color w:val="000000" w:themeColor="text1"/>
              </w:rPr>
              <w:t xml:space="preserve"> qui prennent part au débat : é</w:t>
            </w:r>
            <w:r w:rsidR="001A6E89" w:rsidRPr="00E312E3">
              <w:rPr>
                <w:rFonts w:cstheme="minorHAnsi"/>
                <w:color w:val="000000" w:themeColor="text1"/>
              </w:rPr>
              <w:t>noncer un point de vue</w:t>
            </w:r>
            <w:r w:rsidR="006C2AF6" w:rsidRPr="00E312E3">
              <w:rPr>
                <w:rFonts w:cstheme="minorHAnsi"/>
                <w:color w:val="000000" w:themeColor="text1"/>
              </w:rPr>
              <w:t>, e</w:t>
            </w:r>
            <w:r w:rsidR="007F49DE" w:rsidRPr="00E312E3">
              <w:rPr>
                <w:rFonts w:cstheme="minorHAnsi"/>
                <w:color w:val="000000" w:themeColor="text1"/>
              </w:rPr>
              <w:t>xposer des arguments en faveur de sa</w:t>
            </w:r>
            <w:r w:rsidR="00592354" w:rsidRPr="00E312E3">
              <w:rPr>
                <w:rFonts w:cstheme="minorHAnsi"/>
                <w:color w:val="000000" w:themeColor="text1"/>
              </w:rPr>
              <w:t xml:space="preserve"> position</w:t>
            </w:r>
            <w:r w:rsidR="006C2AF6" w:rsidRPr="00E312E3">
              <w:rPr>
                <w:rFonts w:cstheme="minorHAnsi"/>
                <w:color w:val="000000" w:themeColor="text1"/>
              </w:rPr>
              <w:t>, c</w:t>
            </w:r>
            <w:r w:rsidR="00592354" w:rsidRPr="00E312E3">
              <w:rPr>
                <w:rFonts w:cstheme="minorHAnsi"/>
                <w:color w:val="000000" w:themeColor="text1"/>
              </w:rPr>
              <w:t>ontester ou réfuter le point de vue adverse</w:t>
            </w:r>
            <w:r w:rsidR="00633856">
              <w:rPr>
                <w:rFonts w:cstheme="minorHAnsi"/>
                <w:color w:val="000000" w:themeColor="text1"/>
              </w:rPr>
              <w:t xml:space="preserve"> </w:t>
            </w:r>
            <w:r w:rsidR="00D03B69" w:rsidRPr="00E312E3">
              <w:rPr>
                <w:rFonts w:cstheme="minorHAnsi"/>
                <w:color w:val="000000" w:themeColor="text1"/>
              </w:rPr>
              <w:t>et rétorque</w:t>
            </w:r>
            <w:r w:rsidR="00F8651C">
              <w:rPr>
                <w:rFonts w:cstheme="minorHAnsi"/>
                <w:color w:val="000000" w:themeColor="text1"/>
              </w:rPr>
              <w:t>r</w:t>
            </w:r>
            <w:r w:rsidR="00D03B69" w:rsidRPr="00E312E3">
              <w:rPr>
                <w:rFonts w:cstheme="minorHAnsi"/>
                <w:color w:val="000000" w:themeColor="text1"/>
              </w:rPr>
              <w:t xml:space="preserve"> aux attaques adverses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523854" w:rsidRPr="00E312E3">
              <w:rPr>
                <w:rFonts w:cstheme="minorHAnsi"/>
                <w:color w:val="000000" w:themeColor="text1"/>
              </w:rPr>
              <w:t>;</w:t>
            </w:r>
          </w:p>
          <w:p w14:paraId="1D15D2BE" w14:textId="37A03DA2" w:rsidR="0025335F" w:rsidRPr="00E312E3" w:rsidRDefault="0025335F" w:rsidP="00846349">
            <w:pPr>
              <w:pStyle w:val="Pointvert12interligne6"/>
              <w:spacing w:before="0" w:after="240"/>
              <w:jc w:val="left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 xml:space="preserve">Pour les personnes qui observent le débat : </w:t>
            </w:r>
            <w:r w:rsidR="00330CF7" w:rsidRPr="00E312E3">
              <w:rPr>
                <w:rFonts w:cstheme="minorHAnsi"/>
                <w:color w:val="000000" w:themeColor="text1"/>
              </w:rPr>
              <w:t>noter ce qui est vu, entendu et vécu</w:t>
            </w:r>
            <w:r w:rsidR="008B5744">
              <w:rPr>
                <w:rFonts w:cstheme="minorHAnsi"/>
                <w:color w:val="000000" w:themeColor="text1"/>
              </w:rPr>
              <w:t>,</w:t>
            </w:r>
            <w:r w:rsidR="00953DC5" w:rsidRPr="00E312E3">
              <w:rPr>
                <w:rFonts w:cstheme="minorHAnsi"/>
                <w:color w:val="000000" w:themeColor="text1"/>
              </w:rPr>
              <w:t xml:space="preserve"> évaluer la qualité des argumentaires</w:t>
            </w:r>
            <w:r w:rsidR="008B5744">
              <w:rPr>
                <w:rFonts w:cstheme="minorHAnsi"/>
                <w:color w:val="000000" w:themeColor="text1"/>
              </w:rPr>
              <w:t xml:space="preserve"> et </w:t>
            </w:r>
            <w:r w:rsidR="00953DC5" w:rsidRPr="00E312E3">
              <w:rPr>
                <w:rFonts w:cstheme="minorHAnsi"/>
                <w:color w:val="000000" w:themeColor="text1"/>
              </w:rPr>
              <w:t>poser des questions pour alimenter la réflexion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523854" w:rsidRPr="00E312E3">
              <w:rPr>
                <w:rFonts w:cstheme="minorHAnsi"/>
                <w:color w:val="000000" w:themeColor="text1"/>
              </w:rPr>
              <w:t>;</w:t>
            </w:r>
          </w:p>
          <w:p w14:paraId="2FF8A8E0" w14:textId="7220AE65" w:rsidR="00D03B69" w:rsidRPr="00E312E3" w:rsidRDefault="007719AD" w:rsidP="00682EB2">
            <w:pPr>
              <w:pStyle w:val="Pointvert12interligne6"/>
              <w:spacing w:before="0" w:after="240"/>
              <w:jc w:val="left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 xml:space="preserve">S’ouvrir aux points de vue </w:t>
            </w:r>
            <w:r w:rsidR="00807C11" w:rsidRPr="00E312E3">
              <w:rPr>
                <w:rFonts w:cstheme="minorHAnsi"/>
                <w:color w:val="000000" w:themeColor="text1"/>
              </w:rPr>
              <w:t>qui divergent du sien</w:t>
            </w:r>
            <w:r w:rsidR="00523854" w:rsidRPr="00E312E3">
              <w:rPr>
                <w:rFonts w:cstheme="minorHAnsi"/>
                <w:color w:val="000000" w:themeColor="text1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XSpec="right" w:tblpY="29"/>
              <w:tblOverlap w:val="never"/>
              <w:tblW w:w="9483" w:type="dxa"/>
              <w:tblBorders>
                <w:top w:val="dashed" w:sz="12" w:space="0" w:color="A1225F"/>
                <w:left w:val="dashed" w:sz="12" w:space="0" w:color="A1225F"/>
                <w:bottom w:val="dashed" w:sz="12" w:space="0" w:color="A1225F"/>
                <w:right w:val="dashed" w:sz="12" w:space="0" w:color="A1225F"/>
                <w:insideH w:val="dashed" w:sz="12" w:space="0" w:color="A1225F"/>
                <w:insideV w:val="dashed" w:sz="12" w:space="0" w:color="A1225F"/>
              </w:tblBorders>
              <w:tblLook w:val="04A0" w:firstRow="1" w:lastRow="0" w:firstColumn="1" w:lastColumn="0" w:noHBand="0" w:noVBand="1"/>
            </w:tblPr>
            <w:tblGrid>
              <w:gridCol w:w="5297"/>
              <w:gridCol w:w="4186"/>
            </w:tblGrid>
            <w:tr w:rsidR="000F5BFE" w:rsidRPr="00CB4DFB" w14:paraId="38EED788" w14:textId="77777777" w:rsidTr="00807C11">
              <w:tc>
                <w:tcPr>
                  <w:tcW w:w="5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1225F"/>
                </w:tcPr>
                <w:p w14:paraId="1CC52688" w14:textId="0332154D" w:rsidR="000F5BFE" w:rsidRPr="00EE1C59" w:rsidRDefault="00EE1C59" w:rsidP="00EE1C59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r w:rsidRPr="00EE1C59">
                    <w:rPr>
                      <w:rFonts w:cstheme="minorHAnsi"/>
                      <w:b/>
                      <w:bCs/>
                      <w:color w:val="FFFFFF" w:themeColor="background1"/>
                    </w:rPr>
                    <w:t>Structure du débat</w:t>
                  </w:r>
                </w:p>
                <w:p w14:paraId="14F4F788" w14:textId="715F8C2B" w:rsidR="000F5BFE" w:rsidRPr="00EE1C59" w:rsidRDefault="000F5BFE" w:rsidP="00EE1C59">
                  <w:pPr>
                    <w:spacing w:line="276" w:lineRule="auto"/>
                    <w:jc w:val="left"/>
                    <w:rPr>
                      <w:rFonts w:cstheme="minorHAnsi"/>
                      <w:color w:val="FFFFFF" w:themeColor="background1"/>
                    </w:rPr>
                  </w:pPr>
                  <w:r w:rsidRPr="00EE1C59">
                    <w:rPr>
                      <w:rFonts w:cstheme="minorHAnsi"/>
                      <w:color w:val="FFFFFF" w:themeColor="background1"/>
                    </w:rPr>
                    <w:t>1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er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groupe </w:t>
                  </w:r>
                  <w:r w:rsidR="00673726">
                    <w:rPr>
                      <w:rFonts w:cstheme="minorHAnsi"/>
                      <w:color w:val="FFFFFF" w:themeColor="background1"/>
                    </w:rPr>
                    <w:t>—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 1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re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>prise de parole</w:t>
                  </w:r>
                </w:p>
                <w:p w14:paraId="674B63C7" w14:textId="3A36CEC0" w:rsidR="000F5BFE" w:rsidRPr="00EE1C59" w:rsidRDefault="000F5BFE" w:rsidP="00EE1C59">
                  <w:pPr>
                    <w:spacing w:line="276" w:lineRule="auto"/>
                    <w:jc w:val="left"/>
                    <w:rPr>
                      <w:rFonts w:cstheme="minorHAnsi"/>
                      <w:color w:val="FFFFFF" w:themeColor="background1"/>
                    </w:rPr>
                  </w:pPr>
                  <w:r w:rsidRPr="00EE1C59">
                    <w:rPr>
                      <w:rFonts w:cstheme="minorHAnsi"/>
                      <w:color w:val="FFFFFF" w:themeColor="background1"/>
                    </w:rPr>
                    <w:t>2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e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groupe </w:t>
                  </w:r>
                  <w:r w:rsidR="00673726">
                    <w:rPr>
                      <w:rFonts w:cstheme="minorHAnsi"/>
                      <w:color w:val="FFFFFF" w:themeColor="background1"/>
                    </w:rPr>
                    <w:t>—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 1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re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>prise de parole </w:t>
                  </w:r>
                </w:p>
                <w:p w14:paraId="4E39B772" w14:textId="2428743C" w:rsidR="000F5BFE" w:rsidRDefault="000F5BFE" w:rsidP="00EE1C59">
                  <w:pPr>
                    <w:spacing w:line="276" w:lineRule="auto"/>
                    <w:jc w:val="left"/>
                    <w:rPr>
                      <w:rFonts w:cstheme="minorHAnsi"/>
                      <w:color w:val="FFFFFF" w:themeColor="background1"/>
                    </w:rPr>
                  </w:pPr>
                  <w:r w:rsidRPr="00EE1C59">
                    <w:rPr>
                      <w:rFonts w:cstheme="minorHAnsi"/>
                      <w:color w:val="FFFFFF" w:themeColor="background1"/>
                    </w:rPr>
                    <w:t>1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er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groupe </w:t>
                  </w:r>
                  <w:r w:rsidR="00673726">
                    <w:rPr>
                      <w:rFonts w:cstheme="minorHAnsi"/>
                      <w:color w:val="FFFFFF" w:themeColor="background1"/>
                    </w:rPr>
                    <w:t>—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 2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e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>prise de parole </w:t>
                  </w:r>
                </w:p>
                <w:p w14:paraId="4085085C" w14:textId="47A05206" w:rsidR="00EE1C59" w:rsidRPr="00EE1C59" w:rsidRDefault="00EE1C59" w:rsidP="00EE1C59">
                  <w:pPr>
                    <w:spacing w:line="276" w:lineRule="auto"/>
                    <w:jc w:val="left"/>
                    <w:rPr>
                      <w:rFonts w:cstheme="minorHAnsi"/>
                      <w:color w:val="FFFFFF" w:themeColor="background1"/>
                    </w:rPr>
                  </w:pPr>
                  <w:r w:rsidRPr="00EE1C59">
                    <w:rPr>
                      <w:rFonts w:cstheme="minorHAnsi"/>
                      <w:color w:val="FFFFFF" w:themeColor="background1"/>
                    </w:rPr>
                    <w:t>2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e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groupe </w:t>
                  </w:r>
                  <w:r w:rsidR="00673726">
                    <w:rPr>
                      <w:rFonts w:cstheme="minorHAnsi"/>
                      <w:color w:val="FFFFFF" w:themeColor="background1"/>
                    </w:rPr>
                    <w:t>—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 2</w:t>
                  </w:r>
                  <w:r w:rsidRPr="00EE1C59">
                    <w:rPr>
                      <w:rFonts w:cstheme="minorHAnsi"/>
                      <w:color w:val="FFFFFF" w:themeColor="background1"/>
                      <w:vertAlign w:val="superscript"/>
                    </w:rPr>
                    <w:t>e</w:t>
                  </w:r>
                  <w:r w:rsidR="006423E8">
                    <w:rPr>
                      <w:rFonts w:cstheme="minorHAnsi"/>
                      <w:color w:val="FFFFFF" w:themeColor="background1"/>
                    </w:rPr>
                    <w:t> </w:t>
                  </w:r>
                  <w:r w:rsidRPr="00EE1C59">
                    <w:rPr>
                      <w:rFonts w:cstheme="minorHAnsi"/>
                      <w:color w:val="FFFFFF" w:themeColor="background1"/>
                    </w:rPr>
                    <w:t xml:space="preserve">prise de parole 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1225F"/>
                </w:tcPr>
                <w:p w14:paraId="7439845D" w14:textId="77777777" w:rsidR="000F5BFE" w:rsidRPr="00807C11" w:rsidRDefault="00EE1C59" w:rsidP="00EE1C59">
                  <w:pPr>
                    <w:spacing w:line="276" w:lineRule="auto"/>
                    <w:ind w:left="873"/>
                    <w:jc w:val="center"/>
                    <w:rPr>
                      <w:rFonts w:cstheme="minorHAnsi"/>
                      <w:b/>
                      <w:bCs/>
                      <w:i/>
                      <w:iCs/>
                      <w:noProof/>
                      <w:color w:val="FFFFFF" w:themeColor="background1"/>
                    </w:rPr>
                  </w:pPr>
                  <w:r w:rsidRPr="00807C11">
                    <w:rPr>
                      <w:rFonts w:cstheme="minorHAnsi"/>
                      <w:b/>
                      <w:bCs/>
                      <w:i/>
                      <w:iCs/>
                      <w:noProof/>
                      <w:color w:val="FFFFFF" w:themeColor="background1"/>
                    </w:rPr>
                    <w:t>Temps alloué</w:t>
                  </w:r>
                </w:p>
                <w:p w14:paraId="1D1D2597" w14:textId="79B21C09" w:rsidR="00EE1C59" w:rsidRDefault="00F1677D" w:rsidP="00EE1C59">
                  <w:pPr>
                    <w:spacing w:line="276" w:lineRule="auto"/>
                    <w:ind w:left="873"/>
                    <w:jc w:val="center"/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5</w:t>
                  </w:r>
                  <w:r w:rsidR="00990336"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 </w:t>
                  </w: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min</w:t>
                  </w:r>
                </w:p>
                <w:p w14:paraId="12754EE8" w14:textId="7E09DBFB" w:rsidR="00807C11" w:rsidRDefault="00807C11" w:rsidP="00EE1C59">
                  <w:pPr>
                    <w:spacing w:line="276" w:lineRule="auto"/>
                    <w:ind w:left="873"/>
                    <w:jc w:val="center"/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5</w:t>
                  </w:r>
                  <w:r w:rsidR="00990336"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 </w:t>
                  </w: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min</w:t>
                  </w:r>
                </w:p>
                <w:p w14:paraId="67B934A0" w14:textId="1E616482" w:rsidR="00807C11" w:rsidRDefault="00807C11" w:rsidP="00EE1C59">
                  <w:pPr>
                    <w:spacing w:line="276" w:lineRule="auto"/>
                    <w:ind w:left="873"/>
                    <w:jc w:val="center"/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5</w:t>
                  </w:r>
                  <w:r w:rsidR="00990336"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 </w:t>
                  </w: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min</w:t>
                  </w:r>
                </w:p>
                <w:p w14:paraId="5B67D1F7" w14:textId="1D030205" w:rsidR="00807C11" w:rsidRPr="00EE1C59" w:rsidRDefault="00807C11" w:rsidP="00EE1C59">
                  <w:pPr>
                    <w:spacing w:line="276" w:lineRule="auto"/>
                    <w:ind w:left="873"/>
                    <w:jc w:val="center"/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5</w:t>
                  </w:r>
                  <w:r w:rsidR="00990336"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 </w:t>
                  </w:r>
                  <w:r>
                    <w:rPr>
                      <w:rFonts w:cstheme="minorHAnsi"/>
                      <w:i/>
                      <w:iCs/>
                      <w:noProof/>
                      <w:color w:val="FFFFFF" w:themeColor="background1"/>
                    </w:rPr>
                    <w:t>min</w:t>
                  </w:r>
                </w:p>
              </w:tc>
            </w:tr>
            <w:tr w:rsidR="001414EA" w:rsidRPr="00CB4DFB" w14:paraId="274D232F" w14:textId="77777777" w:rsidTr="00807C11">
              <w:tc>
                <w:tcPr>
                  <w:tcW w:w="9483" w:type="dxa"/>
                  <w:gridSpan w:val="2"/>
                  <w:tcBorders>
                    <w:top w:val="nil"/>
                  </w:tcBorders>
                </w:tcPr>
                <w:p w14:paraId="441F44B1" w14:textId="3ED65E43" w:rsidR="008B5744" w:rsidRDefault="001414EA" w:rsidP="00953DC5">
                  <w:pPr>
                    <w:pStyle w:val="Pointvert12interligne6"/>
                    <w:numPr>
                      <w:ilvl w:val="0"/>
                      <w:numId w:val="0"/>
                    </w:numPr>
                    <w:spacing w:line="240" w:lineRule="auto"/>
                    <w:ind w:left="720"/>
                    <w:rPr>
                      <w:rFonts w:cstheme="minorHAnsi"/>
                      <w:noProof/>
                    </w:rPr>
                  </w:pPr>
                  <w:r w:rsidRPr="008B5744">
                    <w:rPr>
                      <w:rFonts w:cstheme="minorHAnsi"/>
                      <w:noProof/>
                    </w:rPr>
                    <w:drawing>
                      <wp:anchor distT="0" distB="0" distL="114300" distR="114300" simplePos="0" relativeHeight="251818029" behindDoc="0" locked="0" layoutInCell="1" allowOverlap="1" wp14:anchorId="554B79AC" wp14:editId="4B878CC8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0</wp:posOffset>
                        </wp:positionV>
                        <wp:extent cx="360000" cy="360000"/>
                        <wp:effectExtent l="0" t="0" r="2540" b="2540"/>
                        <wp:wrapSquare wrapText="bothSides"/>
                        <wp:docPr id="129" name="Imag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B5744" w:rsidRPr="008B5744">
                    <w:rPr>
                      <w:rFonts w:cstheme="minorHAnsi"/>
                      <w:noProof/>
                    </w:rPr>
                    <w:t>Dans le</w:t>
                  </w:r>
                  <w:r w:rsidRPr="008B5744">
                    <w:rPr>
                      <w:rFonts w:cstheme="minorHAnsi"/>
                      <w:b/>
                      <w:bCs/>
                      <w:noProof/>
                    </w:rPr>
                    <w:t xml:space="preserve"> camp affirmatif</w:t>
                  </w:r>
                  <w:r w:rsidR="008B5744">
                    <w:rPr>
                      <w:rFonts w:cstheme="minorHAnsi"/>
                      <w:b/>
                      <w:bCs/>
                      <w:noProof/>
                    </w:rPr>
                    <w:t xml:space="preserve"> </w:t>
                  </w:r>
                  <w:r w:rsidRPr="008B5744">
                    <w:rPr>
                      <w:rFonts w:cstheme="minorHAnsi"/>
                      <w:noProof/>
                    </w:rPr>
                    <w:t>(l</w:t>
                  </w:r>
                  <w:r w:rsidR="006F3D26">
                    <w:rPr>
                      <w:rFonts w:cstheme="minorHAnsi"/>
                      <w:noProof/>
                    </w:rPr>
                    <w:t>’</w:t>
                  </w:r>
                  <w:r w:rsidRPr="008B5744">
                    <w:rPr>
                      <w:rFonts w:cstheme="minorHAnsi"/>
                      <w:noProof/>
                    </w:rPr>
                    <w:t xml:space="preserve">équipe </w:t>
                  </w:r>
                  <w:r w:rsidR="008B5744">
                    <w:rPr>
                      <w:rFonts w:cstheme="minorHAnsi"/>
                      <w:noProof/>
                    </w:rPr>
                    <w:t>«</w:t>
                  </w:r>
                  <w:r w:rsidR="008E108B">
                    <w:rPr>
                      <w:rFonts w:cstheme="minorHAnsi"/>
                      <w:noProof/>
                    </w:rPr>
                    <w:t> </w:t>
                  </w:r>
                  <w:r w:rsidR="008B5744">
                    <w:rPr>
                      <w:rFonts w:cstheme="minorHAnsi"/>
                      <w:noProof/>
                    </w:rPr>
                    <w:t>po</w:t>
                  </w:r>
                  <w:r w:rsidR="006F3D26">
                    <w:rPr>
                      <w:rFonts w:cstheme="minorHAnsi"/>
                      <w:noProof/>
                    </w:rPr>
                    <w:t>u</w:t>
                  </w:r>
                  <w:r w:rsidR="008B5744">
                    <w:rPr>
                      <w:rFonts w:cstheme="minorHAnsi"/>
                      <w:noProof/>
                    </w:rPr>
                    <w:t>r</w:t>
                  </w:r>
                  <w:r w:rsidR="008E108B">
                    <w:rPr>
                      <w:rFonts w:cstheme="minorHAnsi"/>
                      <w:noProof/>
                    </w:rPr>
                    <w:t> </w:t>
                  </w:r>
                  <w:r w:rsidR="008B5744">
                    <w:rPr>
                      <w:rFonts w:cstheme="minorHAnsi"/>
                      <w:noProof/>
                    </w:rPr>
                    <w:t>»</w:t>
                  </w:r>
                  <w:r w:rsidRPr="008B5744">
                    <w:rPr>
                      <w:rFonts w:cstheme="minorHAnsi"/>
                      <w:noProof/>
                    </w:rPr>
                    <w:t>)</w:t>
                  </w:r>
                  <w:r w:rsidR="008B5744">
                    <w:rPr>
                      <w:rFonts w:cstheme="minorHAnsi"/>
                      <w:noProof/>
                    </w:rPr>
                    <w:t>, l</w:t>
                  </w:r>
                  <w:r w:rsidR="006F3D26">
                    <w:rPr>
                      <w:rFonts w:cstheme="minorHAnsi"/>
                      <w:noProof/>
                    </w:rPr>
                    <w:t>’</w:t>
                  </w:r>
                  <w:r w:rsidRPr="008B5744">
                    <w:rPr>
                      <w:rFonts w:cstheme="minorHAnsi"/>
                      <w:noProof/>
                    </w:rPr>
                    <w:t>orateur le plus dynamique et convaincant devrait normalement parler le</w:t>
                  </w:r>
                  <w:r w:rsidR="008B5744">
                    <w:rPr>
                      <w:rFonts w:cstheme="minorHAnsi"/>
                      <w:noProof/>
                    </w:rPr>
                    <w:t xml:space="preserve"> premier</w:t>
                  </w:r>
                  <w:r w:rsidRPr="008B5744">
                    <w:rPr>
                      <w:rFonts w:cstheme="minorHAnsi"/>
                      <w:noProof/>
                    </w:rPr>
                    <w:t>.</w:t>
                  </w:r>
                </w:p>
                <w:p w14:paraId="6A2BA45B" w14:textId="34A4B162" w:rsidR="001414EA" w:rsidRPr="008B5744" w:rsidRDefault="008B5744" w:rsidP="00953DC5">
                  <w:pPr>
                    <w:pStyle w:val="Pointvert12interligne6"/>
                    <w:numPr>
                      <w:ilvl w:val="0"/>
                      <w:numId w:val="0"/>
                    </w:numPr>
                    <w:spacing w:line="240" w:lineRule="auto"/>
                    <w:ind w:left="720"/>
                    <w:rPr>
                      <w:rStyle w:val="Accentuationlgre"/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8B5744">
                    <w:rPr>
                      <w:rFonts w:cstheme="minorHAnsi"/>
                      <w:noProof/>
                    </w:rPr>
                    <w:t>Dans l</w:t>
                  </w:r>
                  <w:r w:rsidR="001414EA" w:rsidRPr="008B5744">
                    <w:rPr>
                      <w:rFonts w:cstheme="minorHAnsi"/>
                      <w:noProof/>
                    </w:rPr>
                    <w:t>e</w:t>
                  </w:r>
                  <w:r w:rsidR="001414EA" w:rsidRPr="008B5744">
                    <w:rPr>
                      <w:rFonts w:cstheme="minorHAnsi"/>
                      <w:b/>
                      <w:bCs/>
                      <w:noProof/>
                    </w:rPr>
                    <w:t xml:space="preserve"> camp négatif</w:t>
                  </w:r>
                  <w:r>
                    <w:rPr>
                      <w:rFonts w:cstheme="minorHAnsi"/>
                      <w:b/>
                      <w:bCs/>
                      <w:noProof/>
                    </w:rPr>
                    <w:t xml:space="preserve"> </w:t>
                  </w:r>
                  <w:r w:rsidR="001414EA" w:rsidRPr="008B5744">
                    <w:rPr>
                      <w:rFonts w:cstheme="minorHAnsi"/>
                      <w:noProof/>
                    </w:rPr>
                    <w:t>(l</w:t>
                  </w:r>
                  <w:r w:rsidR="00444AA7">
                    <w:rPr>
                      <w:rFonts w:cstheme="minorHAnsi"/>
                      <w:noProof/>
                    </w:rPr>
                    <w:t>’</w:t>
                  </w:r>
                  <w:r w:rsidR="001414EA" w:rsidRPr="008B5744">
                    <w:rPr>
                      <w:rFonts w:cstheme="minorHAnsi"/>
                      <w:noProof/>
                    </w:rPr>
                    <w:t xml:space="preserve">équipe </w:t>
                  </w:r>
                  <w:r>
                    <w:rPr>
                      <w:rFonts w:cstheme="minorHAnsi"/>
                      <w:noProof/>
                    </w:rPr>
                    <w:t>«</w:t>
                  </w:r>
                  <w:r w:rsidR="008E108B">
                    <w:rPr>
                      <w:rFonts w:cstheme="minorHAnsi"/>
                      <w:noProof/>
                    </w:rPr>
                    <w:t> </w:t>
                  </w:r>
                  <w:r>
                    <w:rPr>
                      <w:rFonts w:cstheme="minorHAnsi"/>
                      <w:noProof/>
                    </w:rPr>
                    <w:t>contre</w:t>
                  </w:r>
                  <w:r w:rsidR="008E108B">
                    <w:rPr>
                      <w:rFonts w:cstheme="minorHAnsi"/>
                      <w:noProof/>
                    </w:rPr>
                    <w:t> </w:t>
                  </w:r>
                  <w:r>
                    <w:rPr>
                      <w:rFonts w:cstheme="minorHAnsi"/>
                      <w:noProof/>
                    </w:rPr>
                    <w:t>»</w:t>
                  </w:r>
                  <w:r w:rsidR="001414EA" w:rsidRPr="008B5744">
                    <w:rPr>
                      <w:rFonts w:cstheme="minorHAnsi"/>
                      <w:noProof/>
                    </w:rPr>
                    <w:t>)</w:t>
                  </w:r>
                  <w:r w:rsidR="00351681">
                    <w:rPr>
                      <w:rFonts w:cstheme="minorHAnsi"/>
                      <w:noProof/>
                    </w:rPr>
                    <w:t>, l</w:t>
                  </w:r>
                  <w:r w:rsidR="00444AA7">
                    <w:rPr>
                      <w:rFonts w:cstheme="minorHAnsi"/>
                      <w:noProof/>
                    </w:rPr>
                    <w:t>’</w:t>
                  </w:r>
                  <w:r w:rsidR="001414EA" w:rsidRPr="008B5744">
                    <w:rPr>
                      <w:rFonts w:cstheme="minorHAnsi"/>
                      <w:noProof/>
                    </w:rPr>
                    <w:t>orateur le plus dynamique et convaincant devrait normalement parler le</w:t>
                  </w:r>
                  <w:r w:rsidR="00351681">
                    <w:rPr>
                      <w:rFonts w:cstheme="minorHAnsi"/>
                      <w:noProof/>
                    </w:rPr>
                    <w:t xml:space="preserve"> </w:t>
                  </w:r>
                  <w:r w:rsidR="001414EA" w:rsidRPr="00351681">
                    <w:rPr>
                      <w:rFonts w:cstheme="minorHAnsi"/>
                      <w:noProof/>
                    </w:rPr>
                    <w:t>dernie</w:t>
                  </w:r>
                  <w:r w:rsidR="00351681">
                    <w:rPr>
                      <w:rFonts w:cstheme="minorHAnsi"/>
                      <w:noProof/>
                    </w:rPr>
                    <w:t xml:space="preserve">r. </w:t>
                  </w:r>
                </w:p>
              </w:tc>
            </w:tr>
          </w:tbl>
          <w:p w14:paraId="2C36A189" w14:textId="77777777" w:rsidR="00523854" w:rsidRDefault="00523854" w:rsidP="00682EB2">
            <w:pPr>
              <w:pStyle w:val="Paragraphedeliste"/>
              <w:spacing w:before="0" w:after="0"/>
              <w:ind w:left="167"/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</w:pPr>
          </w:p>
          <w:p w14:paraId="4688556A" w14:textId="77777777" w:rsidR="00351681" w:rsidRDefault="00351681" w:rsidP="00682EB2">
            <w:pPr>
              <w:pStyle w:val="Paragraphedeliste"/>
              <w:spacing w:before="0" w:after="0"/>
              <w:ind w:left="167"/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</w:pPr>
          </w:p>
          <w:p w14:paraId="6F0A3CBC" w14:textId="6ACF427D" w:rsidR="00682EB2" w:rsidRPr="00CB4DFB" w:rsidRDefault="00682EB2" w:rsidP="00682EB2">
            <w:pPr>
              <w:pStyle w:val="Paragraphedeliste"/>
              <w:spacing w:before="0" w:after="0"/>
              <w:ind w:left="167"/>
              <w:rPr>
                <w:rStyle w:val="Accentuationlgre"/>
                <w:rFonts w:asciiTheme="minorHAnsi" w:hAnsiTheme="minorHAnsi" w:cstheme="minorHAnsi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lastRenderedPageBreak/>
              <w:t xml:space="preserve">Rôle de la personne enseignante : </w:t>
            </w:r>
          </w:p>
          <w:p w14:paraId="76C8EE4E" w14:textId="196948B8" w:rsidR="00682EB2" w:rsidRPr="00E312E3" w:rsidRDefault="00083602" w:rsidP="00682EB2">
            <w:pPr>
              <w:pStyle w:val="Pointvert12interligne6"/>
              <w:spacing w:before="0" w:after="240"/>
              <w:jc w:val="left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 xml:space="preserve">Gérer le </w:t>
            </w:r>
            <w:r w:rsidR="00682EB2" w:rsidRPr="00E312E3">
              <w:rPr>
                <w:rFonts w:cstheme="minorHAnsi"/>
                <w:color w:val="000000" w:themeColor="text1"/>
              </w:rPr>
              <w:t>temps</w:t>
            </w:r>
            <w:r w:rsidRPr="00E312E3">
              <w:rPr>
                <w:rFonts w:cstheme="minorHAnsi"/>
                <w:color w:val="000000" w:themeColor="text1"/>
              </w:rPr>
              <w:t xml:space="preserve"> alloué au débat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523854" w:rsidRPr="00E312E3">
              <w:rPr>
                <w:rFonts w:cstheme="minorHAnsi"/>
                <w:color w:val="000000" w:themeColor="text1"/>
              </w:rPr>
              <w:t>;</w:t>
            </w:r>
          </w:p>
          <w:p w14:paraId="156B29D7" w14:textId="77777777" w:rsidR="00682EB2" w:rsidRPr="00E312E3" w:rsidRDefault="00682EB2" w:rsidP="00682EB2">
            <w:pPr>
              <w:pStyle w:val="Pointvert12interligne6"/>
              <w:jc w:val="left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>Encadrer le débat en partageant le droit de parole. </w:t>
            </w:r>
          </w:p>
          <w:p w14:paraId="3282FF1C" w14:textId="77777777" w:rsidR="00682EB2" w:rsidRPr="00CB4DFB" w:rsidRDefault="00682EB2" w:rsidP="00682EB2">
            <w:pPr>
              <w:pStyle w:val="Paragraphedeliste"/>
              <w:spacing w:before="0" w:after="0"/>
              <w:ind w:left="167"/>
              <w:rPr>
                <w:rStyle w:val="Accentuationlgre"/>
                <w:rFonts w:asciiTheme="minorHAnsi" w:hAnsiTheme="minorHAnsi" w:cstheme="minorHAnsi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 xml:space="preserve">Matériel : </w:t>
            </w:r>
          </w:p>
          <w:p w14:paraId="6D65657F" w14:textId="77777777" w:rsidR="00682EB2" w:rsidRPr="00CB4DFB" w:rsidRDefault="00682EB2" w:rsidP="00682EB2">
            <w:pPr>
              <w:pStyle w:val="Pointvert12interligne6"/>
              <w:jc w:val="left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</w:rPr>
              <w:t>M</w:t>
            </w:r>
            <w:r w:rsidRPr="00CB4DFB">
              <w:rPr>
                <w:rStyle w:val="Accentuationlgre"/>
                <w:rFonts w:asciiTheme="minorHAnsi" w:hAnsiTheme="minorHAnsi" w:cstheme="minorHAnsi"/>
                <w:color w:val="262626" w:themeColor="text1" w:themeTint="D9"/>
                <w:sz w:val="24"/>
              </w:rPr>
              <w:t>inuteur</w:t>
            </w:r>
          </w:p>
          <w:p w14:paraId="37A5C0A9" w14:textId="7A459EF7" w:rsidR="00682EB2" w:rsidRPr="00682EB2" w:rsidRDefault="00682EB2" w:rsidP="00682EB2">
            <w:pPr>
              <w:pStyle w:val="Pointvert12interligne6"/>
              <w:numPr>
                <w:ilvl w:val="0"/>
                <w:numId w:val="0"/>
              </w:numPr>
              <w:ind w:left="1276"/>
              <w:jc w:val="left"/>
              <w:rPr>
                <w:rFonts w:eastAsia="Times New Roman" w:cstheme="minorHAnsi"/>
                <w:szCs w:val="24"/>
                <w:lang w:eastAsia="fr-CA"/>
              </w:rPr>
            </w:pPr>
            <w:r w:rsidRPr="00E312E3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795501" behindDoc="1" locked="0" layoutInCell="1" allowOverlap="1" wp14:anchorId="4DE420C6" wp14:editId="43CA302F">
                  <wp:simplePos x="0" y="0"/>
                  <wp:positionH relativeFrom="margin">
                    <wp:posOffset>257175</wp:posOffset>
                  </wp:positionH>
                  <wp:positionV relativeFrom="paragraph">
                    <wp:posOffset>10795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8237" y="0"/>
                      <wp:lineTo x="0" y="1831"/>
                      <wp:lineTo x="0" y="16475"/>
                      <wp:lineTo x="6407" y="21051"/>
                      <wp:lineTo x="8237" y="21051"/>
                      <wp:lineTo x="12814" y="21051"/>
                      <wp:lineTo x="14644" y="21051"/>
                      <wp:lineTo x="21051" y="16475"/>
                      <wp:lineTo x="21051" y="1831"/>
                      <wp:lineTo x="12814" y="0"/>
                      <wp:lineTo x="8237" y="0"/>
                    </wp:wrapPolygon>
                  </wp:wrapTight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312E3">
              <w:rPr>
                <w:rFonts w:cstheme="minorHAnsi"/>
                <w:color w:val="000000" w:themeColor="text1"/>
              </w:rPr>
              <w:t>Fiche de travail</w:t>
            </w:r>
            <w:r w:rsidR="00E312E3">
              <w:rPr>
                <w:rFonts w:cstheme="minorHAnsi"/>
                <w:color w:val="000000" w:themeColor="text1"/>
              </w:rPr>
              <w:t xml:space="preserve"> </w:t>
            </w:r>
            <w:r w:rsidR="00673726">
              <w:rPr>
                <w:rFonts w:cstheme="minorHAnsi"/>
                <w:i/>
                <w:iCs/>
                <w:color w:val="000000" w:themeColor="text1"/>
              </w:rPr>
              <w:t>—</w:t>
            </w:r>
            <w:r w:rsidRPr="00E312E3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066DF9">
              <w:rPr>
                <w:rFonts w:cstheme="minorHAnsi"/>
                <w:i/>
                <w:iCs/>
                <w:color w:val="000000" w:themeColor="text1"/>
              </w:rPr>
              <w:t>S’ouvrir au point de vue de l’autre</w:t>
            </w:r>
            <w:r w:rsidRPr="00E312E3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23C71E0C" w14:textId="28D86B15" w:rsidR="0029184F" w:rsidRPr="00CB4DFB" w:rsidRDefault="0029184F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0"/>
        <w:gridCol w:w="2044"/>
        <w:gridCol w:w="1985"/>
        <w:gridCol w:w="2137"/>
        <w:gridCol w:w="1831"/>
      </w:tblGrid>
      <w:tr w:rsidR="0029184F" w:rsidRPr="00CB4DFB" w14:paraId="2EA53C05" w14:textId="77777777" w:rsidTr="00682EB2">
        <w:tc>
          <w:tcPr>
            <w:tcW w:w="1970" w:type="dxa"/>
            <w:shd w:val="clear" w:color="auto" w:fill="F6E4A0"/>
          </w:tcPr>
          <w:p w14:paraId="75AFE8DF" w14:textId="0CA10C51" w:rsidR="0029184F" w:rsidRPr="00CB4DFB" w:rsidRDefault="0029184F" w:rsidP="00CB4DFB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</w:rPr>
              <w:t>3 :</w:t>
            </w:r>
          </w:p>
          <w:p w14:paraId="7885BAEE" w14:textId="77777777" w:rsidR="0029184F" w:rsidRPr="00CB4DFB" w:rsidRDefault="0029184F" w:rsidP="00CB4DFB">
            <w:pPr>
              <w:pStyle w:val="Paragraphedeliste"/>
              <w:spacing w:before="0" w:after="0"/>
              <w:rPr>
                <w:rStyle w:val="Accentuationlgre"/>
                <w:rFonts w:asciiTheme="minorHAnsi" w:eastAsia="Times New Roman" w:hAnsiTheme="minorHAnsi" w:cstheme="minorHAnsi"/>
                <w:iCs w:val="0"/>
                <w:szCs w:val="24"/>
              </w:rPr>
            </w:pPr>
          </w:p>
        </w:tc>
        <w:tc>
          <w:tcPr>
            <w:tcW w:w="2044" w:type="dxa"/>
            <w:shd w:val="clear" w:color="auto" w:fill="F6E4A0"/>
          </w:tcPr>
          <w:p w14:paraId="3D61297B" w14:textId="18BA0CC3" w:rsidR="0029184F" w:rsidRPr="00CB4DFB" w:rsidRDefault="00945D37" w:rsidP="00CB4DFB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8863E4" wp14:editId="6F6CED81">
                  <wp:extent cx="360000" cy="360000"/>
                  <wp:effectExtent l="0" t="0" r="2540" b="254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1389C" w14:textId="77777777" w:rsidR="0029184F" w:rsidRPr="00CB4DFB" w:rsidRDefault="0029184F" w:rsidP="00CB4DFB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</w:rPr>
            </w:pPr>
            <w:r w:rsidRPr="00CB4D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Plénière</w:t>
            </w:r>
          </w:p>
        </w:tc>
        <w:tc>
          <w:tcPr>
            <w:tcW w:w="1985" w:type="dxa"/>
            <w:shd w:val="clear" w:color="auto" w:fill="F6E4A0"/>
          </w:tcPr>
          <w:p w14:paraId="1F65AC37" w14:textId="20C45B1A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6149DB5" wp14:editId="4FF2FCAC">
                  <wp:extent cx="360000" cy="360000"/>
                  <wp:effectExtent l="0" t="0" r="2540" b="254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108">
              <w:rPr>
                <w:noProof/>
                <w:szCs w:val="20"/>
              </w:rPr>
              <w:drawing>
                <wp:inline distT="0" distB="0" distL="0" distR="0" wp14:anchorId="27E7C3DF" wp14:editId="76D9C867">
                  <wp:extent cx="360000" cy="360000"/>
                  <wp:effectExtent l="0" t="0" r="2540" b="254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8C70E8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Présentiel ou virtuel</w:t>
            </w:r>
          </w:p>
        </w:tc>
        <w:tc>
          <w:tcPr>
            <w:tcW w:w="2137" w:type="dxa"/>
            <w:shd w:val="clear" w:color="auto" w:fill="F6E4A0"/>
          </w:tcPr>
          <w:p w14:paraId="18D42D3B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Fonts w:cstheme="minorHAnsi"/>
                <w:noProof/>
              </w:rPr>
              <w:drawing>
                <wp:inline distT="0" distB="0" distL="0" distR="0" wp14:anchorId="7EAE488C" wp14:editId="7F221EA3">
                  <wp:extent cx="360000" cy="360000"/>
                  <wp:effectExtent l="0" t="0" r="2540" b="254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7E5B6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Synchrone</w:t>
            </w:r>
          </w:p>
        </w:tc>
        <w:tc>
          <w:tcPr>
            <w:tcW w:w="1831" w:type="dxa"/>
            <w:shd w:val="clear" w:color="auto" w:fill="F6E4A0"/>
          </w:tcPr>
          <w:p w14:paraId="5B943036" w14:textId="77777777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</w:rPr>
            </w:pPr>
            <w:r w:rsidRPr="00CB4DFB">
              <w:rPr>
                <w:rFonts w:cstheme="minorHAnsi"/>
                <w:noProof/>
              </w:rPr>
              <w:drawing>
                <wp:inline distT="0" distB="0" distL="0" distR="0" wp14:anchorId="5AFE561D" wp14:editId="6A3A7CF6">
                  <wp:extent cx="360000" cy="360000"/>
                  <wp:effectExtent l="0" t="0" r="2540" b="254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A7131" w14:textId="6B2E5010" w:rsidR="0029184F" w:rsidRPr="00CB4DFB" w:rsidRDefault="0029184F" w:rsidP="00CB4DFB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45 à 60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min</w:t>
            </w:r>
          </w:p>
        </w:tc>
      </w:tr>
      <w:tr w:rsidR="00682EB2" w:rsidRPr="00CB4DFB" w14:paraId="093AE1BE" w14:textId="77777777" w:rsidTr="00682EB2">
        <w:tc>
          <w:tcPr>
            <w:tcW w:w="9967" w:type="dxa"/>
            <w:gridSpan w:val="5"/>
            <w:shd w:val="clear" w:color="auto" w:fill="FFFFFF" w:themeFill="background1"/>
          </w:tcPr>
          <w:p w14:paraId="21ED24AE" w14:textId="7C93EFCF" w:rsidR="00682EB2" w:rsidRPr="00CB4DFB" w:rsidRDefault="00682EB2" w:rsidP="00682EB2">
            <w:pPr>
              <w:pStyle w:val="Paragraphedeliste"/>
              <w:spacing w:before="120" w:after="0"/>
              <w:ind w:firstLine="360"/>
              <w:rPr>
                <w:rFonts w:cstheme="minorHAnsi"/>
              </w:rPr>
            </w:pPr>
            <w:r w:rsidRPr="00CB4DFB">
              <w:rPr>
                <w:rFonts w:cstheme="minorHAnsi"/>
                <w:color w:val="A1225F"/>
              </w:rPr>
              <w:t>Tâches à réaliser par les personnes étudiantes</w:t>
            </w:r>
            <w:r w:rsidR="00FF0E88">
              <w:rPr>
                <w:rFonts w:cstheme="minorHAnsi"/>
                <w:color w:val="A1225F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  <w:r w:rsidRPr="00CB4DFB">
              <w:rPr>
                <w:rFonts w:cstheme="minorHAnsi"/>
              </w:rPr>
              <w:t xml:space="preserve"> </w:t>
            </w:r>
          </w:p>
          <w:p w14:paraId="394D991E" w14:textId="77177EA7" w:rsidR="00DA2928" w:rsidRPr="00E312E3" w:rsidRDefault="00682EB2" w:rsidP="00A105B3">
            <w:pPr>
              <w:pStyle w:val="Pointvert12interligne6"/>
              <w:spacing w:before="0" w:after="240"/>
              <w:jc w:val="left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>Partager les constats et les réflexions faites pendant les étapes précédente</w:t>
            </w:r>
            <w:r w:rsidR="00F768B4" w:rsidRPr="00E312E3">
              <w:rPr>
                <w:rFonts w:cstheme="minorHAnsi"/>
                <w:color w:val="000000" w:themeColor="text1"/>
              </w:rPr>
              <w:t>s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="00523854" w:rsidRPr="00E312E3">
              <w:rPr>
                <w:rFonts w:cstheme="minorHAnsi"/>
                <w:color w:val="000000" w:themeColor="text1"/>
              </w:rPr>
              <w:t>;</w:t>
            </w:r>
          </w:p>
          <w:p w14:paraId="02DB8E9E" w14:textId="25FBB34F" w:rsidR="00AD13BA" w:rsidRDefault="00F768B4" w:rsidP="00DA2928">
            <w:pPr>
              <w:pStyle w:val="Pointvert12interligne6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>E</w:t>
            </w:r>
            <w:r w:rsidR="00DA2928" w:rsidRPr="00E312E3">
              <w:rPr>
                <w:rFonts w:cstheme="minorHAnsi"/>
                <w:color w:val="000000" w:themeColor="text1"/>
              </w:rPr>
              <w:t>xplicite</w:t>
            </w:r>
            <w:r w:rsidR="00E312E3">
              <w:rPr>
                <w:rFonts w:cstheme="minorHAnsi"/>
                <w:color w:val="000000" w:themeColor="text1"/>
              </w:rPr>
              <w:t>r</w:t>
            </w:r>
            <w:r w:rsidR="00DA2928" w:rsidRPr="00E312E3">
              <w:rPr>
                <w:rFonts w:cstheme="minorHAnsi"/>
                <w:color w:val="000000" w:themeColor="text1"/>
              </w:rPr>
              <w:t xml:space="preserve"> l’influence de </w:t>
            </w:r>
            <w:r w:rsidRPr="00E312E3">
              <w:rPr>
                <w:rFonts w:cstheme="minorHAnsi"/>
                <w:color w:val="000000" w:themeColor="text1"/>
              </w:rPr>
              <w:t>l’</w:t>
            </w:r>
            <w:r w:rsidR="00DA2928" w:rsidRPr="00E312E3">
              <w:rPr>
                <w:rFonts w:cstheme="minorHAnsi"/>
                <w:color w:val="000000" w:themeColor="text1"/>
              </w:rPr>
              <w:t xml:space="preserve">activité sur </w:t>
            </w:r>
            <w:r w:rsidRPr="00E312E3">
              <w:rPr>
                <w:rFonts w:cstheme="minorHAnsi"/>
                <w:color w:val="000000" w:themeColor="text1"/>
              </w:rPr>
              <w:t>leur</w:t>
            </w:r>
            <w:r w:rsidR="00DA2928" w:rsidRPr="00E312E3">
              <w:rPr>
                <w:rFonts w:cstheme="minorHAnsi"/>
                <w:color w:val="000000" w:themeColor="text1"/>
              </w:rPr>
              <w:t xml:space="preserve"> vision </w:t>
            </w:r>
            <w:r w:rsidR="00AD13BA">
              <w:rPr>
                <w:rFonts w:cstheme="minorHAnsi"/>
                <w:color w:val="000000" w:themeColor="text1"/>
              </w:rPr>
              <w:t>quant à</w:t>
            </w:r>
            <w:r w:rsidR="00DA2928" w:rsidRPr="00E312E3">
              <w:rPr>
                <w:rFonts w:cstheme="minorHAnsi"/>
                <w:color w:val="000000" w:themeColor="text1"/>
              </w:rPr>
              <w:t xml:space="preserve"> la manière dont se construisent les points de vue</w:t>
            </w:r>
            <w:r w:rsidR="009E7C91">
              <w:rPr>
                <w:rFonts w:cstheme="minorHAnsi"/>
                <w:color w:val="000000" w:themeColor="text1"/>
              </w:rPr>
              <w:t> </w:t>
            </w:r>
            <w:r w:rsidR="00AD13BA">
              <w:rPr>
                <w:rFonts w:cstheme="minorHAnsi"/>
                <w:color w:val="000000" w:themeColor="text1"/>
              </w:rPr>
              <w:t>;</w:t>
            </w:r>
          </w:p>
          <w:p w14:paraId="51C5415C" w14:textId="5BD081CB" w:rsidR="00DA2928" w:rsidRPr="00E312E3" w:rsidRDefault="00AD13BA" w:rsidP="00DA2928">
            <w:pPr>
              <w:pStyle w:val="Pointvert12interligne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Discuter de </w:t>
            </w:r>
            <w:r w:rsidR="00F768B4" w:rsidRPr="00E312E3">
              <w:rPr>
                <w:rFonts w:cstheme="minorHAnsi"/>
                <w:color w:val="000000" w:themeColor="text1"/>
              </w:rPr>
              <w:t>leur</w:t>
            </w:r>
            <w:r w:rsidR="00DA2928" w:rsidRPr="00E312E3">
              <w:rPr>
                <w:rFonts w:cstheme="minorHAnsi"/>
                <w:color w:val="000000" w:themeColor="text1"/>
              </w:rPr>
              <w:t xml:space="preserve"> relation aux</w:t>
            </w:r>
            <w:r>
              <w:rPr>
                <w:rFonts w:cstheme="minorHAnsi"/>
                <w:color w:val="000000" w:themeColor="text1"/>
              </w:rPr>
              <w:t xml:space="preserve"> différents types de</w:t>
            </w:r>
            <w:r w:rsidR="00DA2928" w:rsidRPr="00E312E3">
              <w:rPr>
                <w:rFonts w:cstheme="minorHAnsi"/>
                <w:color w:val="000000" w:themeColor="text1"/>
              </w:rPr>
              <w:t xml:space="preserve"> savoirs</w:t>
            </w:r>
            <w:r w:rsidR="00523854" w:rsidRPr="00E312E3">
              <w:rPr>
                <w:rFonts w:cstheme="minorHAnsi"/>
                <w:color w:val="000000" w:themeColor="text1"/>
              </w:rPr>
              <w:t>.</w:t>
            </w:r>
          </w:p>
          <w:p w14:paraId="67890280" w14:textId="77777777" w:rsidR="00682EB2" w:rsidRPr="00CB4DFB" w:rsidRDefault="00682EB2" w:rsidP="00682EB2">
            <w:pPr>
              <w:ind w:left="360"/>
              <w:rPr>
                <w:rFonts w:cstheme="minorHAnsi"/>
                <w:b/>
                <w:bCs/>
                <w:color w:val="A1225F"/>
              </w:rPr>
            </w:pPr>
            <w:r w:rsidRPr="00CB4DFB">
              <w:rPr>
                <w:rFonts w:cstheme="minorHAnsi"/>
                <w:color w:val="A1225F"/>
              </w:rPr>
              <w:t>Rôle de la personne enseignante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</w:p>
          <w:p w14:paraId="1078AB4D" w14:textId="3BDAD144" w:rsidR="00CC2C3A" w:rsidRPr="00E312E3" w:rsidRDefault="00CC2C3A" w:rsidP="00CC2C3A">
            <w:pPr>
              <w:pStyle w:val="Pointvert12interligne6"/>
              <w:spacing w:before="0" w:after="0"/>
              <w:ind w:left="714" w:hanging="357"/>
              <w:jc w:val="left"/>
              <w:rPr>
                <w:rFonts w:cstheme="minorHAnsi"/>
                <w:color w:val="000000" w:themeColor="text1"/>
              </w:rPr>
            </w:pPr>
            <w:r w:rsidRPr="00E312E3">
              <w:rPr>
                <w:rFonts w:cstheme="minorHAnsi"/>
                <w:color w:val="000000" w:themeColor="text1"/>
              </w:rPr>
              <w:t>Anime</w:t>
            </w:r>
            <w:r w:rsidR="00E312E3">
              <w:rPr>
                <w:rFonts w:cstheme="minorHAnsi"/>
                <w:color w:val="000000" w:themeColor="text1"/>
              </w:rPr>
              <w:t>r</w:t>
            </w:r>
            <w:r w:rsidRPr="00E312E3">
              <w:rPr>
                <w:rFonts w:cstheme="minorHAnsi"/>
                <w:color w:val="000000" w:themeColor="text1"/>
              </w:rPr>
              <w:t xml:space="preserve"> la période de discussion suivant le débat en : </w:t>
            </w:r>
          </w:p>
          <w:p w14:paraId="005067C4" w14:textId="441AAE9F" w:rsidR="00CC2C3A" w:rsidRPr="00E312E3" w:rsidRDefault="006F3FF0" w:rsidP="00CC2C3A">
            <w:pPr>
              <w:pStyle w:val="Pointvert12interligne6"/>
              <w:numPr>
                <w:ilvl w:val="1"/>
                <w:numId w:val="1"/>
              </w:numPr>
              <w:spacing w:before="0" w:after="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Octroyant</w:t>
            </w:r>
            <w:r w:rsidRPr="00E312E3">
              <w:rPr>
                <w:rFonts w:cstheme="minorHAnsi"/>
                <w:color w:val="000000" w:themeColor="text1"/>
              </w:rPr>
              <w:t xml:space="preserve"> </w:t>
            </w:r>
            <w:r w:rsidR="00CC2C3A" w:rsidRPr="00E312E3">
              <w:rPr>
                <w:rFonts w:cstheme="minorHAnsi"/>
                <w:color w:val="000000" w:themeColor="text1"/>
              </w:rPr>
              <w:t>les tours de parole au sein de l’auditoire</w:t>
            </w:r>
            <w:r w:rsidR="00AD13BA">
              <w:rPr>
                <w:rFonts w:cstheme="minorHAnsi"/>
                <w:color w:val="000000" w:themeColor="text1"/>
              </w:rPr>
              <w:t>.</w:t>
            </w:r>
          </w:p>
          <w:p w14:paraId="1CE86CB4" w14:textId="77777777" w:rsidR="00682EB2" w:rsidRPr="00CB4DFB" w:rsidRDefault="00682EB2" w:rsidP="00682EB2">
            <w:pPr>
              <w:pStyle w:val="Paragraphedeliste"/>
              <w:spacing w:before="0" w:after="0"/>
              <w:ind w:left="167"/>
              <w:rPr>
                <w:rStyle w:val="Accentuationlgre"/>
                <w:rFonts w:asciiTheme="minorHAnsi" w:hAnsiTheme="minorHAnsi" w:cstheme="minorHAnsi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t xml:space="preserve">Matériel : </w:t>
            </w:r>
          </w:p>
          <w:p w14:paraId="7985487D" w14:textId="30A40D01" w:rsidR="00682EB2" w:rsidRPr="00CB4DFB" w:rsidRDefault="00682EB2" w:rsidP="00682EB2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76"/>
              <w:rPr>
                <w:rFonts w:cstheme="minorHAnsi"/>
              </w:rPr>
            </w:pPr>
            <w:r w:rsidRPr="00E312E3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797549" behindDoc="1" locked="0" layoutInCell="1" allowOverlap="1" wp14:anchorId="3C32A8FB" wp14:editId="7E898922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13970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8237" y="0"/>
                      <wp:lineTo x="0" y="1831"/>
                      <wp:lineTo x="0" y="16475"/>
                      <wp:lineTo x="6407" y="21051"/>
                      <wp:lineTo x="8237" y="21051"/>
                      <wp:lineTo x="12814" y="21051"/>
                      <wp:lineTo x="14644" y="21051"/>
                      <wp:lineTo x="21051" y="16475"/>
                      <wp:lineTo x="21051" y="1831"/>
                      <wp:lineTo x="12814" y="0"/>
                      <wp:lineTo x="8237" y="0"/>
                    </wp:wrapPolygon>
                  </wp:wrapTight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312E3">
              <w:rPr>
                <w:rFonts w:cstheme="minorHAnsi"/>
                <w:color w:val="000000" w:themeColor="text1"/>
              </w:rPr>
              <w:t>Fiche de travail</w:t>
            </w:r>
            <w:r w:rsidR="00E312E3">
              <w:rPr>
                <w:rFonts w:cstheme="minorHAnsi"/>
                <w:color w:val="000000" w:themeColor="text1"/>
              </w:rPr>
              <w:t xml:space="preserve"> </w:t>
            </w:r>
            <w:r w:rsidR="00673726">
              <w:rPr>
                <w:rFonts w:cstheme="minorHAnsi"/>
                <w:i/>
                <w:iCs/>
                <w:color w:val="000000" w:themeColor="text1"/>
              </w:rPr>
              <w:t>—</w:t>
            </w:r>
            <w:r w:rsidRPr="00E312E3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066DF9" w:rsidRPr="00E312E3">
              <w:rPr>
                <w:rFonts w:cstheme="minorHAnsi"/>
                <w:i/>
                <w:iCs/>
                <w:color w:val="000000" w:themeColor="text1"/>
              </w:rPr>
              <w:t>S’ouvrir au point de vue de l’autre</w:t>
            </w:r>
            <w:r w:rsidRPr="00E312E3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19723235" w14:textId="77777777" w:rsidR="00682EB2" w:rsidRDefault="00682EB2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p w14:paraId="60988464" w14:textId="77777777" w:rsidR="00570F50" w:rsidRDefault="00570F50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p w14:paraId="08604929" w14:textId="77777777" w:rsidR="00570F50" w:rsidRDefault="00570F50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p w14:paraId="0B659008" w14:textId="77777777" w:rsidR="00434CBD" w:rsidRDefault="00434CBD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p w14:paraId="470F02DA" w14:textId="77777777" w:rsidR="00E312E3" w:rsidRPr="00CB4DFB" w:rsidRDefault="00E312E3" w:rsidP="00CB4DFB">
      <w:pPr>
        <w:spacing w:after="0"/>
        <w:jc w:val="left"/>
        <w:rPr>
          <w:rFonts w:eastAsia="Calibri" w:cstheme="minorHAnsi"/>
          <w:b/>
          <w:bCs/>
          <w:color w:val="1F3864"/>
          <w:szCs w:val="24"/>
        </w:rPr>
      </w:pPr>
    </w:p>
    <w:tbl>
      <w:tblPr>
        <w:tblStyle w:val="Grilledutableau"/>
        <w:tblW w:w="98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86"/>
        <w:gridCol w:w="9049"/>
      </w:tblGrid>
      <w:tr w:rsidR="00A364AB" w:rsidRPr="00CB4DFB" w14:paraId="6347C174" w14:textId="77777777" w:rsidTr="0029184F">
        <w:tc>
          <w:tcPr>
            <w:tcW w:w="786" w:type="dxa"/>
            <w:shd w:val="clear" w:color="auto" w:fill="DCEABC"/>
          </w:tcPr>
          <w:p w14:paraId="68D710F5" w14:textId="77777777" w:rsidR="00A364AB" w:rsidRPr="00CB4DFB" w:rsidRDefault="00A364AB" w:rsidP="00CB4DFB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0168F51A" wp14:editId="328FA05E">
                  <wp:extent cx="360000" cy="360000"/>
                  <wp:effectExtent l="0" t="0" r="2540" b="254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1DB27BE5" w14:textId="6583F6F0" w:rsidR="00A364AB" w:rsidRPr="00CB4DFB" w:rsidRDefault="00A364AB" w:rsidP="00CB4DFB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Message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clé</w:t>
            </w:r>
            <w:r w:rsidR="001265F6"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>s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à </w:t>
            </w:r>
            <w:r w:rsidRPr="007275DA">
              <w:rPr>
                <w:rStyle w:val="Accentuationlgre"/>
                <w:rFonts w:asciiTheme="minorHAnsi" w:hAnsiTheme="minorHAnsi" w:cstheme="minorHAnsi"/>
                <w:b/>
                <w:bCs/>
              </w:rPr>
              <w:t>retenir</w:t>
            </w:r>
            <w:r w:rsidRPr="00CB4DFB">
              <w:rPr>
                <w:rStyle w:val="Accentuationlgre"/>
                <w:rFonts w:asciiTheme="minorHAnsi" w:hAnsiTheme="minorHAnsi" w:cstheme="minorHAnsi"/>
                <w:b/>
                <w:bCs/>
              </w:rPr>
              <w:t xml:space="preserve"> au terme de l’activité</w:t>
            </w:r>
          </w:p>
        </w:tc>
      </w:tr>
      <w:tr w:rsidR="00A364AB" w:rsidRPr="00CB4DFB" w14:paraId="1DA29633" w14:textId="77777777" w:rsidTr="0029184F">
        <w:tc>
          <w:tcPr>
            <w:tcW w:w="9835" w:type="dxa"/>
            <w:gridSpan w:val="2"/>
            <w:shd w:val="clear" w:color="auto" w:fill="DCEABC"/>
          </w:tcPr>
          <w:p w14:paraId="50F76518" w14:textId="702B6A57" w:rsidR="00A364AB" w:rsidRPr="00CB4DFB" w:rsidRDefault="007248FD" w:rsidP="00CB4DF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A12A5F"/>
                <w:lang w:eastAsia="fr-CA"/>
              </w:rPr>
            </w:pPr>
            <w:r w:rsidRPr="00CB4DFB">
              <w:rPr>
                <w:rFonts w:cstheme="minorHAnsi"/>
              </w:rPr>
              <w:t xml:space="preserve">Apprivoiser </w:t>
            </w:r>
            <w:r w:rsidR="00AF1E25" w:rsidRPr="00CB4DFB">
              <w:rPr>
                <w:rFonts w:cstheme="minorHAnsi"/>
              </w:rPr>
              <w:t>l’</w:t>
            </w:r>
            <w:r w:rsidRPr="00E312E3">
              <w:rPr>
                <w:rFonts w:cstheme="minorHAnsi"/>
                <w:b/>
                <w:bCs/>
                <w:color w:val="A1225F"/>
              </w:rPr>
              <w:t>humilité</w:t>
            </w:r>
            <w:r w:rsidRPr="00CB4DFB">
              <w:rPr>
                <w:rFonts w:cstheme="minorHAnsi"/>
              </w:rPr>
              <w:t xml:space="preserve"> </w:t>
            </w:r>
            <w:r w:rsidR="00AD13BA">
              <w:rPr>
                <w:rFonts w:cstheme="minorHAnsi"/>
              </w:rPr>
              <w:t>quant</w:t>
            </w:r>
            <w:r w:rsidR="00112264">
              <w:rPr>
                <w:rFonts w:cstheme="minorHAnsi"/>
              </w:rPr>
              <w:t xml:space="preserve"> à ses points de vue est essentiel pour établir une </w:t>
            </w:r>
            <w:r w:rsidRPr="00CB4DFB">
              <w:rPr>
                <w:rFonts w:cstheme="minorHAnsi"/>
              </w:rPr>
              <w:t xml:space="preserve">relation </w:t>
            </w:r>
            <w:r w:rsidR="007275DA">
              <w:rPr>
                <w:rFonts w:cstheme="minorHAnsi"/>
              </w:rPr>
              <w:t>thérapeutique</w:t>
            </w:r>
            <w:r w:rsidRPr="00CB4DFB">
              <w:rPr>
                <w:rFonts w:cstheme="minorHAnsi"/>
              </w:rPr>
              <w:t xml:space="preserve"> </w:t>
            </w:r>
            <w:r w:rsidR="00112264">
              <w:rPr>
                <w:rFonts w:cstheme="minorHAnsi"/>
              </w:rPr>
              <w:t>qui s’appuie sur des</w:t>
            </w:r>
            <w:r w:rsidRPr="00CB4DFB">
              <w:rPr>
                <w:rFonts w:cstheme="minorHAnsi"/>
                <w:color w:val="A12A5F"/>
              </w:rPr>
              <w:t xml:space="preserve"> </w:t>
            </w:r>
            <w:r w:rsidRPr="0045535D">
              <w:rPr>
                <w:rFonts w:cstheme="minorHAnsi"/>
                <w:b/>
                <w:bCs/>
                <w:color w:val="A1225F"/>
              </w:rPr>
              <w:t>pratiques respectueuses de l’autre</w:t>
            </w:r>
            <w:r w:rsidR="00387853" w:rsidRPr="00CB4DFB">
              <w:rPr>
                <w:rFonts w:cstheme="minorHAnsi"/>
              </w:rPr>
              <w:t>.</w:t>
            </w:r>
          </w:p>
          <w:p w14:paraId="5FD4DDA2" w14:textId="4751C020" w:rsidR="00674AD4" w:rsidRDefault="00674AD4" w:rsidP="00CB4DF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>
              <w:rPr>
                <w:rFonts w:cstheme="minorHAnsi"/>
                <w:noProof/>
              </w:rPr>
              <w:t xml:space="preserve">Il est important de </w:t>
            </w:r>
            <w:r w:rsidR="0045535D" w:rsidRPr="007275DA">
              <w:rPr>
                <w:rFonts w:cstheme="minorHAnsi"/>
                <w:b/>
                <w:bCs/>
                <w:noProof/>
                <w:color w:val="A1225F"/>
              </w:rPr>
              <w:t xml:space="preserve">m’arrêter </w:t>
            </w:r>
            <w:r w:rsidR="0045535D">
              <w:rPr>
                <w:rFonts w:cstheme="minorHAnsi"/>
                <w:b/>
                <w:bCs/>
                <w:noProof/>
                <w:color w:val="A1225F"/>
              </w:rPr>
              <w:t>à</w:t>
            </w:r>
            <w:r w:rsidR="007275DA">
              <w:rPr>
                <w:rFonts w:cstheme="minorHAnsi"/>
                <w:b/>
                <w:bCs/>
                <w:noProof/>
                <w:color w:val="A1225F"/>
              </w:rPr>
              <w:t xml:space="preserve">, </w:t>
            </w:r>
            <w:r w:rsidR="0045535D">
              <w:rPr>
                <w:rFonts w:cstheme="minorHAnsi"/>
                <w:b/>
                <w:bCs/>
                <w:noProof/>
                <w:color w:val="A1225F"/>
              </w:rPr>
              <w:t>voire de redéfinir</w:t>
            </w:r>
            <w:r w:rsidR="00584592" w:rsidRPr="0045535D">
              <w:rPr>
                <w:rFonts w:cstheme="minorHAnsi"/>
                <w:b/>
                <w:bCs/>
                <w:noProof/>
                <w:color w:val="A1225F"/>
              </w:rPr>
              <w:t xml:space="preserve"> </w:t>
            </w:r>
            <w:r w:rsidR="0045535D">
              <w:rPr>
                <w:rFonts w:cstheme="minorHAnsi"/>
                <w:b/>
                <w:bCs/>
                <w:noProof/>
                <w:color w:val="A1225F"/>
              </w:rPr>
              <w:t>ma</w:t>
            </w:r>
            <w:r w:rsidR="00584592" w:rsidRPr="0045535D">
              <w:rPr>
                <w:rFonts w:cstheme="minorHAnsi"/>
                <w:b/>
                <w:bCs/>
                <w:noProof/>
                <w:color w:val="A1225F"/>
              </w:rPr>
              <w:t xml:space="preserve"> posture clinique, </w:t>
            </w:r>
            <w:r w:rsidR="0045535D">
              <w:rPr>
                <w:rFonts w:cstheme="minorHAnsi"/>
                <w:b/>
                <w:bCs/>
                <w:noProof/>
                <w:color w:val="A1225F"/>
              </w:rPr>
              <w:t>ma</w:t>
            </w:r>
            <w:r w:rsidR="00584592" w:rsidRPr="0045535D">
              <w:rPr>
                <w:rFonts w:cstheme="minorHAnsi"/>
                <w:b/>
                <w:bCs/>
                <w:noProof/>
                <w:color w:val="A1225F"/>
              </w:rPr>
              <w:t xml:space="preserve"> vision </w:t>
            </w:r>
            <w:r w:rsidRPr="0045535D">
              <w:rPr>
                <w:rFonts w:cstheme="minorHAnsi"/>
                <w:b/>
                <w:bCs/>
                <w:noProof/>
                <w:color w:val="A1225F"/>
              </w:rPr>
              <w:t>du</w:t>
            </w:r>
            <w:r w:rsidR="00584592" w:rsidRPr="0045535D">
              <w:rPr>
                <w:rFonts w:cstheme="minorHAnsi"/>
                <w:b/>
                <w:bCs/>
                <w:noProof/>
                <w:color w:val="A1225F"/>
              </w:rPr>
              <w:t xml:space="preserve"> rôle professionnel</w:t>
            </w:r>
            <w:r w:rsidR="00F42E60">
              <w:rPr>
                <w:rFonts w:cstheme="minorHAnsi"/>
                <w:b/>
                <w:bCs/>
                <w:noProof/>
                <w:color w:val="A1225F"/>
              </w:rPr>
              <w:t xml:space="preserve"> et</w:t>
            </w:r>
            <w:r w:rsidRPr="0045535D">
              <w:rPr>
                <w:rFonts w:cstheme="minorHAnsi"/>
                <w:b/>
                <w:bCs/>
                <w:noProof/>
                <w:color w:val="A1225F"/>
              </w:rPr>
              <w:t xml:space="preserve"> </w:t>
            </w:r>
            <w:r w:rsidR="0045535D">
              <w:rPr>
                <w:rFonts w:cstheme="minorHAnsi"/>
                <w:b/>
                <w:bCs/>
                <w:noProof/>
                <w:color w:val="A1225F"/>
              </w:rPr>
              <w:t>ma</w:t>
            </w:r>
            <w:r w:rsidRPr="0045535D">
              <w:rPr>
                <w:rFonts w:cstheme="minorHAnsi"/>
                <w:b/>
                <w:bCs/>
                <w:noProof/>
                <w:color w:val="A1225F"/>
              </w:rPr>
              <w:t xml:space="preserve"> vision de la personne accompagnée</w:t>
            </w:r>
            <w:r>
              <w:rPr>
                <w:rFonts w:cstheme="minorHAnsi"/>
                <w:noProof/>
              </w:rPr>
              <w:t>.</w:t>
            </w:r>
          </w:p>
          <w:p w14:paraId="43BBFB40" w14:textId="516958DE" w:rsidR="005574FE" w:rsidRPr="0045535D" w:rsidRDefault="00CC3585" w:rsidP="0045535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>
              <w:rPr>
                <w:rFonts w:cstheme="minorHAnsi"/>
                <w:lang w:eastAsia="fr-CA"/>
              </w:rPr>
              <w:t xml:space="preserve">Il est essentiel de </w:t>
            </w:r>
            <w:r w:rsidRPr="0045535D">
              <w:rPr>
                <w:rFonts w:cstheme="minorHAnsi"/>
                <w:b/>
                <w:bCs/>
                <w:color w:val="A1225F"/>
                <w:lang w:eastAsia="fr-CA"/>
              </w:rPr>
              <w:t xml:space="preserve">faire preuve d’ouverture au point de vue de </w:t>
            </w:r>
            <w:r w:rsidR="00F42E60">
              <w:rPr>
                <w:rFonts w:cstheme="minorHAnsi"/>
                <w:b/>
                <w:bCs/>
                <w:color w:val="A1225F"/>
                <w:lang w:eastAsia="fr-CA"/>
              </w:rPr>
              <w:t>la personne accompagnée</w:t>
            </w:r>
            <w:r w:rsidRPr="00E562B0">
              <w:rPr>
                <w:rFonts w:cstheme="minorHAnsi"/>
                <w:color w:val="A1225F"/>
                <w:lang w:eastAsia="fr-CA"/>
              </w:rPr>
              <w:t xml:space="preserve"> </w:t>
            </w:r>
            <w:r>
              <w:rPr>
                <w:rFonts w:cstheme="minorHAnsi"/>
                <w:lang w:eastAsia="fr-CA"/>
              </w:rPr>
              <w:t>pour</w:t>
            </w:r>
            <w:r w:rsidR="001A6365">
              <w:rPr>
                <w:rFonts w:cstheme="minorHAnsi"/>
                <w:lang w:eastAsia="fr-CA"/>
              </w:rPr>
              <w:t xml:space="preserve"> </w:t>
            </w:r>
            <w:r w:rsidRPr="0045535D">
              <w:rPr>
                <w:rFonts w:cstheme="minorHAnsi"/>
                <w:b/>
                <w:bCs/>
                <w:color w:val="A1225F"/>
                <w:lang w:eastAsia="fr-CA"/>
              </w:rPr>
              <w:t>c</w:t>
            </w:r>
            <w:r w:rsidR="00986061" w:rsidRPr="0045535D">
              <w:rPr>
                <w:rFonts w:cstheme="minorHAnsi"/>
                <w:b/>
                <w:bCs/>
                <w:color w:val="A12A5F"/>
              </w:rPr>
              <w:t>o</w:t>
            </w:r>
            <w:r w:rsidR="00875FA4" w:rsidRPr="0045535D">
              <w:rPr>
                <w:rFonts w:cstheme="minorHAnsi"/>
                <w:b/>
                <w:bCs/>
                <w:color w:val="A12A5F"/>
              </w:rPr>
              <w:t xml:space="preserve">-construire avec </w:t>
            </w:r>
            <w:r w:rsidR="00F42E60">
              <w:rPr>
                <w:rFonts w:cstheme="minorHAnsi"/>
                <w:b/>
                <w:bCs/>
                <w:color w:val="A12A5F"/>
              </w:rPr>
              <w:t>elle</w:t>
            </w:r>
            <w:r w:rsidR="001A6365" w:rsidRPr="00F42E60">
              <w:rPr>
                <w:rFonts w:cstheme="minorHAnsi"/>
                <w:color w:val="auto"/>
              </w:rPr>
              <w:t>,</w:t>
            </w:r>
            <w:r w:rsidR="00F42E60" w:rsidRPr="00F42E60">
              <w:rPr>
                <w:rFonts w:cstheme="minorHAnsi"/>
                <w:color w:val="auto"/>
              </w:rPr>
              <w:t xml:space="preserve"> et ce,</w:t>
            </w:r>
            <w:r w:rsidR="001A6365" w:rsidRPr="00F42E60">
              <w:rPr>
                <w:rFonts w:cstheme="minorHAnsi"/>
                <w:color w:val="auto"/>
              </w:rPr>
              <w:t xml:space="preserve"> </w:t>
            </w:r>
            <w:r w:rsidR="00875FA4" w:rsidRPr="0045535D">
              <w:rPr>
                <w:rFonts w:cstheme="minorHAnsi"/>
              </w:rPr>
              <w:t>en tenant compte</w:t>
            </w:r>
            <w:r w:rsidR="00E562B0" w:rsidRPr="0045535D">
              <w:rPr>
                <w:rFonts w:cstheme="minorHAnsi"/>
              </w:rPr>
              <w:t xml:space="preserve"> et en légitimant</w:t>
            </w:r>
            <w:r w:rsidR="00875FA4" w:rsidRPr="0045535D">
              <w:rPr>
                <w:rFonts w:cstheme="minorHAnsi"/>
              </w:rPr>
              <w:t xml:space="preserve"> </w:t>
            </w:r>
            <w:r w:rsidR="00F42E60">
              <w:rPr>
                <w:rFonts w:cstheme="minorHAnsi"/>
              </w:rPr>
              <w:t>les</w:t>
            </w:r>
            <w:r w:rsidR="00E562B0" w:rsidRPr="0045535D">
              <w:rPr>
                <w:rFonts w:cstheme="minorHAnsi"/>
              </w:rPr>
              <w:t xml:space="preserve"> savoirs</w:t>
            </w:r>
            <w:r w:rsidR="00F42E60">
              <w:rPr>
                <w:rFonts w:cstheme="minorHAnsi"/>
              </w:rPr>
              <w:t xml:space="preserve"> dont elle est détentrice</w:t>
            </w:r>
            <w:r w:rsidR="00875FA4" w:rsidRPr="0045535D">
              <w:rPr>
                <w:rFonts w:cstheme="minorHAnsi"/>
              </w:rPr>
              <w:t>.</w:t>
            </w:r>
          </w:p>
        </w:tc>
      </w:tr>
    </w:tbl>
    <w:p w14:paraId="62BB06CF" w14:textId="77777777" w:rsidR="006C02B0" w:rsidRDefault="006C02B0" w:rsidP="0045535D">
      <w:pPr>
        <w:jc w:val="left"/>
        <w:rPr>
          <w:rFonts w:eastAsia="Times New Roman" w:cstheme="minorHAnsi"/>
          <w:color w:val="FFFFFF" w:themeColor="background1"/>
          <w:kern w:val="28"/>
          <w:sz w:val="32"/>
          <w:szCs w:val="32"/>
          <w:lang w:eastAsia="fr-CA"/>
        </w:rPr>
        <w:sectPr w:rsidR="006C02B0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2D4E4865" w14:textId="6463C64B" w:rsidR="0045535D" w:rsidRPr="00CB4DFB" w:rsidRDefault="0045535D" w:rsidP="0045535D">
      <w:pPr>
        <w:jc w:val="left"/>
        <w:rPr>
          <w:rFonts w:eastAsia="Times New Roman" w:cstheme="minorHAnsi"/>
          <w:color w:val="FFFFFF" w:themeColor="background1"/>
          <w:kern w:val="28"/>
          <w:sz w:val="32"/>
          <w:szCs w:val="32"/>
          <w:lang w:eastAsia="fr-CA"/>
        </w:rPr>
      </w:pPr>
    </w:p>
    <w:p w14:paraId="2F3C25BB" w14:textId="5C6046A4" w:rsidR="0045535D" w:rsidRPr="00633E3D" w:rsidRDefault="0045535D" w:rsidP="00633E3D">
      <w:pPr>
        <w:pStyle w:val="Titre4"/>
        <w:shd w:val="clear" w:color="auto" w:fill="799B31"/>
        <w:rPr>
          <w:rFonts w:asciiTheme="minorHAnsi" w:hAnsiTheme="minorHAnsi"/>
          <w:i w:val="0"/>
          <w:iCs w:val="0"/>
          <w:color w:val="FFFFFF" w:themeColor="background1"/>
          <w:sz w:val="32"/>
          <w:szCs w:val="28"/>
        </w:rPr>
      </w:pPr>
      <w:r w:rsidRPr="00633E3D">
        <w:rPr>
          <w:rFonts w:asciiTheme="minorHAnsi" w:hAnsiTheme="minorHAnsi"/>
          <w:i w:val="0"/>
          <w:iCs w:val="0"/>
          <w:color w:val="FFFFFF" w:themeColor="background1"/>
          <w:sz w:val="32"/>
          <w:szCs w:val="28"/>
        </w:rPr>
        <w:t xml:space="preserve">Ressources complémentaires </w:t>
      </w:r>
      <w:r w:rsidR="00673726">
        <w:rPr>
          <w:rFonts w:asciiTheme="minorHAnsi" w:hAnsiTheme="minorHAnsi"/>
          <w:i w:val="0"/>
          <w:iCs w:val="0"/>
          <w:color w:val="FFFFFF" w:themeColor="background1"/>
          <w:sz w:val="32"/>
          <w:szCs w:val="28"/>
        </w:rPr>
        <w:t>—</w:t>
      </w:r>
      <w:r w:rsidRPr="00633E3D">
        <w:rPr>
          <w:rFonts w:asciiTheme="minorHAnsi" w:hAnsiTheme="minorHAnsi"/>
          <w:i w:val="0"/>
          <w:iCs w:val="0"/>
          <w:color w:val="FFFFFF" w:themeColor="background1"/>
          <w:sz w:val="32"/>
          <w:szCs w:val="28"/>
        </w:rPr>
        <w:t xml:space="preserve"> pour </w:t>
      </w:r>
      <w:r w:rsidR="00633E3D" w:rsidRPr="00633E3D">
        <w:rPr>
          <w:rFonts w:asciiTheme="minorHAnsi" w:hAnsiTheme="minorHAnsi"/>
          <w:i w:val="0"/>
          <w:iCs w:val="0"/>
          <w:color w:val="FFFFFF" w:themeColor="background1"/>
          <w:sz w:val="32"/>
          <w:szCs w:val="28"/>
        </w:rPr>
        <w:t>en savoir plus sur l’utilisation du débat en classe</w:t>
      </w:r>
    </w:p>
    <w:tbl>
      <w:tblPr>
        <w:tblStyle w:val="Grilledutableau"/>
        <w:tblW w:w="0" w:type="auto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9962"/>
      </w:tblGrid>
      <w:tr w:rsidR="0045535D" w:rsidRPr="00CB4DFB" w14:paraId="78628A0E" w14:textId="77777777" w:rsidTr="00D56BCF">
        <w:tc>
          <w:tcPr>
            <w:tcW w:w="10076" w:type="dxa"/>
            <w:shd w:val="clear" w:color="auto" w:fill="F6E4A0"/>
          </w:tcPr>
          <w:p w14:paraId="2E6521FC" w14:textId="58585CDC" w:rsidR="00A16202" w:rsidRDefault="000C1169" w:rsidP="00A16202">
            <w:pPr>
              <w:pStyle w:val="Pointvert12interligne6"/>
              <w:numPr>
                <w:ilvl w:val="0"/>
                <w:numId w:val="0"/>
              </w:numPr>
              <w:ind w:left="1416"/>
              <w:rPr>
                <w:rFonts w:cstheme="minorHAnsi"/>
                <w:lang w:eastAsia="fr-CA"/>
              </w:rPr>
            </w:pPr>
            <w:r w:rsidRPr="00D1570D">
              <w:rPr>
                <w:rFonts w:cstheme="minorHAnsi"/>
                <w:noProof/>
                <w:color w:val="0D0D0D" w:themeColor="text1" w:themeTint="F2"/>
              </w:rPr>
              <w:drawing>
                <wp:anchor distT="0" distB="0" distL="114300" distR="114300" simplePos="0" relativeHeight="251879469" behindDoc="0" locked="0" layoutInCell="1" allowOverlap="1" wp14:anchorId="1429B72A" wp14:editId="2AAF9CD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97155</wp:posOffset>
                  </wp:positionV>
                  <wp:extent cx="449580" cy="449580"/>
                  <wp:effectExtent l="0" t="0" r="7620" b="7620"/>
                  <wp:wrapSquare wrapText="bothSides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70D">
              <w:rPr>
                <w:rFonts w:cstheme="minorHAnsi"/>
                <w:lang w:eastAsia="fr-CA"/>
              </w:rPr>
              <w:t xml:space="preserve">Association des juristes d’expression française de la Saskatchewan. (nd). </w:t>
            </w:r>
            <w:r w:rsidRPr="00D1570D">
              <w:rPr>
                <w:rFonts w:cstheme="minorHAnsi"/>
                <w:i/>
                <w:iCs/>
                <w:lang w:eastAsia="fr-CA"/>
              </w:rPr>
              <w:t xml:space="preserve">Guide de débats </w:t>
            </w:r>
            <w:r w:rsidR="00673726">
              <w:rPr>
                <w:rFonts w:cstheme="minorHAnsi"/>
                <w:i/>
                <w:iCs/>
                <w:lang w:eastAsia="fr-CA"/>
              </w:rPr>
              <w:t>—</w:t>
            </w:r>
            <w:r w:rsidRPr="00D1570D">
              <w:rPr>
                <w:rFonts w:cstheme="minorHAnsi"/>
                <w:i/>
                <w:iCs/>
                <w:lang w:eastAsia="fr-CA"/>
              </w:rPr>
              <w:t xml:space="preserve"> Adapté pour la salle de classe</w:t>
            </w:r>
            <w:r w:rsidRPr="00D1570D">
              <w:rPr>
                <w:rFonts w:cstheme="minorHAnsi"/>
                <w:lang w:eastAsia="fr-CA"/>
              </w:rPr>
              <w:t>. Récupéré de</w:t>
            </w:r>
            <w:r w:rsidR="00FF0E88">
              <w:rPr>
                <w:rFonts w:cstheme="minorHAnsi"/>
                <w:lang w:eastAsia="fr-CA"/>
              </w:rPr>
              <w:t> </w:t>
            </w:r>
            <w:r w:rsidRPr="00D1570D">
              <w:rPr>
                <w:rFonts w:cstheme="minorHAnsi"/>
                <w:lang w:eastAsia="fr-CA"/>
              </w:rPr>
              <w:t xml:space="preserve">: </w:t>
            </w:r>
            <w:hyperlink r:id="rId88" w:history="1">
              <w:r w:rsidRPr="00D1570D">
                <w:rPr>
                  <w:rStyle w:val="Lienhypertexte"/>
                  <w:rFonts w:cstheme="minorHAnsi"/>
                  <w:lang w:eastAsia="fr-CA"/>
                </w:rPr>
                <w:t>https://www.saskinfojustice.ca/sites/default/files/fichiers/guide-debats-adapte-salle-classe_0.pdf</w:t>
              </w:r>
            </w:hyperlink>
            <w:r w:rsidRPr="00D1570D">
              <w:rPr>
                <w:rFonts w:cstheme="minorHAnsi"/>
                <w:lang w:eastAsia="fr-CA"/>
              </w:rPr>
              <w:t xml:space="preserve"> </w:t>
            </w:r>
          </w:p>
          <w:p w14:paraId="0A83721C" w14:textId="5ACAC6E5" w:rsidR="00A16202" w:rsidRPr="00C3002A" w:rsidRDefault="00A16202" w:rsidP="00A16202">
            <w:pPr>
              <w:pStyle w:val="Pointvert12interligne6"/>
              <w:numPr>
                <w:ilvl w:val="0"/>
                <w:numId w:val="0"/>
              </w:numPr>
              <w:ind w:left="1416"/>
              <w:rPr>
                <w:rFonts w:cstheme="minorHAnsi"/>
              </w:rPr>
            </w:pPr>
            <w:r w:rsidRPr="00CB4DFB">
              <w:rPr>
                <w:rFonts w:cstheme="minorHAnsi"/>
                <w:noProof/>
              </w:rPr>
              <w:drawing>
                <wp:anchor distT="0" distB="0" distL="114300" distR="114300" simplePos="0" relativeHeight="251885613" behindDoc="0" locked="0" layoutInCell="1" allowOverlap="1" wp14:anchorId="79FAE8EE" wp14:editId="3B81DE9C">
                  <wp:simplePos x="0" y="0"/>
                  <wp:positionH relativeFrom="column">
                    <wp:posOffset>333892</wp:posOffset>
                  </wp:positionH>
                  <wp:positionV relativeFrom="paragraph">
                    <wp:posOffset>36757</wp:posOffset>
                  </wp:positionV>
                  <wp:extent cx="449580" cy="449580"/>
                  <wp:effectExtent l="0" t="0" r="7620" b="7620"/>
                  <wp:wrapSquare wrapText="bothSides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2B0">
              <w:rPr>
                <w:rFonts w:cstheme="minorHAnsi"/>
                <w:lang w:val="en-US" w:eastAsia="fr-CA"/>
              </w:rPr>
              <w:t>Haskins, M.</w:t>
            </w:r>
            <w:r w:rsidRPr="006C02B0">
              <w:rPr>
                <w:rFonts w:cstheme="minorHAnsi"/>
                <w:lang w:val="en-US"/>
              </w:rPr>
              <w:t xml:space="preserve"> (2019). </w:t>
            </w:r>
            <w:r w:rsidRPr="006C02B0">
              <w:rPr>
                <w:rFonts w:cstheme="minorHAnsi"/>
                <w:i/>
                <w:iCs/>
                <w:lang w:val="en-US"/>
              </w:rPr>
              <w:t>The Power of Debate: Supercharging Education</w:t>
            </w:r>
            <w:r w:rsidRPr="006C02B0">
              <w:rPr>
                <w:rFonts w:cstheme="minorHAnsi"/>
                <w:lang w:val="en-US"/>
              </w:rPr>
              <w:t xml:space="preserve">. </w:t>
            </w:r>
            <w:r w:rsidRPr="006C02B0">
              <w:rPr>
                <w:rFonts w:cstheme="minorHAnsi"/>
              </w:rPr>
              <w:t>TEDxUTulsa</w:t>
            </w:r>
            <w:r>
              <w:rPr>
                <w:rFonts w:cstheme="minorHAnsi"/>
              </w:rPr>
              <w:t xml:space="preserve">. Récupéré de : </w:t>
            </w:r>
            <w:hyperlink r:id="rId89" w:history="1">
              <w:r w:rsidRPr="005C4DF6">
                <w:rPr>
                  <w:rStyle w:val="Lienhypertexte"/>
                  <w:rFonts w:cstheme="minorHAnsi"/>
                </w:rPr>
                <w:t>https://www.ted.com/talks/mike_haskins_the_power_of_debate_supercharging_education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F7D25E2" w14:textId="41CE49CA" w:rsidR="00D1570D" w:rsidRDefault="00D1570D" w:rsidP="00D1570D">
            <w:pPr>
              <w:pStyle w:val="Pointvert12interligne6"/>
              <w:numPr>
                <w:ilvl w:val="0"/>
                <w:numId w:val="0"/>
              </w:numPr>
              <w:ind w:left="1416"/>
              <w:rPr>
                <w:rFonts w:cstheme="minorHAnsi"/>
              </w:rPr>
            </w:pPr>
            <w:r w:rsidRPr="00D1570D">
              <w:rPr>
                <w:rFonts w:cstheme="minorHAnsi"/>
                <w:noProof/>
                <w:color w:val="0D0D0D" w:themeColor="text1" w:themeTint="F2"/>
              </w:rPr>
              <w:drawing>
                <wp:anchor distT="0" distB="0" distL="114300" distR="114300" simplePos="0" relativeHeight="251883565" behindDoc="0" locked="0" layoutInCell="1" allowOverlap="1" wp14:anchorId="447F3C4D" wp14:editId="0DA111CA">
                  <wp:simplePos x="0" y="0"/>
                  <wp:positionH relativeFrom="column">
                    <wp:posOffset>323260</wp:posOffset>
                  </wp:positionH>
                  <wp:positionV relativeFrom="paragraph">
                    <wp:posOffset>799258</wp:posOffset>
                  </wp:positionV>
                  <wp:extent cx="449580" cy="449580"/>
                  <wp:effectExtent l="0" t="0" r="0" b="0"/>
                  <wp:wrapSquare wrapText="bothSides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70D">
              <w:rPr>
                <w:rFonts w:cstheme="minorHAnsi"/>
                <w:noProof/>
                <w:color w:val="0D0D0D" w:themeColor="text1" w:themeTint="F2"/>
              </w:rPr>
              <w:drawing>
                <wp:anchor distT="0" distB="0" distL="114300" distR="114300" simplePos="0" relativeHeight="251881517" behindDoc="0" locked="0" layoutInCell="1" allowOverlap="1" wp14:anchorId="2FCB8754" wp14:editId="62D6FF3A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13970</wp:posOffset>
                  </wp:positionV>
                  <wp:extent cx="449580" cy="449580"/>
                  <wp:effectExtent l="0" t="0" r="0" b="0"/>
                  <wp:wrapSquare wrapText="bothSides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8A1" w:rsidRPr="00D1570D">
              <w:rPr>
                <w:rFonts w:cstheme="minorHAnsi"/>
              </w:rPr>
              <w:t xml:space="preserve">Maison des étudiants canadien et </w:t>
            </w:r>
            <w:r w:rsidR="007748A1" w:rsidRPr="00B6397D">
              <w:rPr>
                <w:rFonts w:cstheme="minorHAnsi"/>
              </w:rPr>
              <w:t xml:space="preserve">Union </w:t>
            </w:r>
            <w:r w:rsidR="007748A1" w:rsidRPr="00D1570D">
              <w:rPr>
                <w:rFonts w:cstheme="minorHAnsi"/>
              </w:rPr>
              <w:t>d</w:t>
            </w:r>
            <w:r w:rsidR="007748A1" w:rsidRPr="00B6397D">
              <w:rPr>
                <w:rFonts w:cstheme="minorHAnsi"/>
              </w:rPr>
              <w:t xml:space="preserve">es </w:t>
            </w:r>
            <w:r w:rsidR="007748A1" w:rsidRPr="00D1570D">
              <w:rPr>
                <w:rFonts w:cstheme="minorHAnsi"/>
              </w:rPr>
              <w:t>s</w:t>
            </w:r>
            <w:r w:rsidR="007748A1" w:rsidRPr="006C02B0">
              <w:rPr>
                <w:rFonts w:cstheme="minorHAnsi"/>
              </w:rPr>
              <w:t>avoirs</w:t>
            </w:r>
            <w:r w:rsidR="007748A1" w:rsidRPr="00D1570D">
              <w:rPr>
                <w:rFonts w:cstheme="minorHAnsi"/>
              </w:rPr>
              <w:t>. (</w:t>
            </w:r>
            <w:r w:rsidRPr="00D1570D">
              <w:rPr>
                <w:rFonts w:cstheme="minorHAnsi"/>
              </w:rPr>
              <w:t>nd.</w:t>
            </w:r>
            <w:r w:rsidR="007748A1" w:rsidRPr="00D1570D">
              <w:rPr>
                <w:rFonts w:cstheme="minorHAnsi"/>
              </w:rPr>
              <w:t xml:space="preserve">). </w:t>
            </w:r>
            <w:r w:rsidR="007748A1" w:rsidRPr="00D1570D">
              <w:rPr>
                <w:rFonts w:cstheme="minorHAnsi"/>
                <w:i/>
                <w:iCs/>
              </w:rPr>
              <w:t>Les 8</w:t>
            </w:r>
            <w:r w:rsidR="006423E8">
              <w:rPr>
                <w:rFonts w:cstheme="minorHAnsi"/>
                <w:i/>
                <w:iCs/>
              </w:rPr>
              <w:t> </w:t>
            </w:r>
            <w:r w:rsidR="007748A1" w:rsidRPr="00D1570D">
              <w:rPr>
                <w:rFonts w:cstheme="minorHAnsi"/>
                <w:i/>
                <w:iCs/>
              </w:rPr>
              <w:t>règles du débat</w:t>
            </w:r>
            <w:r w:rsidR="007748A1" w:rsidRPr="00D1570D">
              <w:rPr>
                <w:rFonts w:cstheme="minorHAnsi"/>
              </w:rPr>
              <w:t xml:space="preserve">. Récupéré de : </w:t>
            </w:r>
            <w:hyperlink r:id="rId90" w:history="1">
              <w:r w:rsidR="007748A1" w:rsidRPr="00D1570D">
                <w:rPr>
                  <w:rStyle w:val="Lienhypertexte"/>
                  <w:rFonts w:cstheme="minorHAnsi"/>
                </w:rPr>
                <w:t>https://union-des-savoirs.fr/wp-content/uploads/2017/11/Charte-débat-intégration-assimilation.pdf</w:t>
              </w:r>
            </w:hyperlink>
            <w:r w:rsidR="007748A1">
              <w:rPr>
                <w:rFonts w:cstheme="minorHAnsi"/>
              </w:rPr>
              <w:t xml:space="preserve"> </w:t>
            </w:r>
          </w:p>
          <w:p w14:paraId="16132AED" w14:textId="6E5BEA52" w:rsidR="0045535D" w:rsidRPr="00CB4DFB" w:rsidRDefault="00D1570D" w:rsidP="00A16202">
            <w:pPr>
              <w:pStyle w:val="Pointvert12interligne6"/>
              <w:numPr>
                <w:ilvl w:val="0"/>
                <w:numId w:val="0"/>
              </w:numPr>
              <w:ind w:left="1416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  <w:lang w:eastAsia="fr-CA"/>
              </w:rPr>
            </w:pPr>
            <w:r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  <w:lang w:eastAsia="fr-CA"/>
              </w:rPr>
              <w:t>P</w:t>
            </w:r>
            <w:r>
              <w:rPr>
                <w:rStyle w:val="Accentuationlgre"/>
                <w:iCs w:val="0"/>
                <w:color w:val="262626" w:themeColor="text1" w:themeTint="D9"/>
                <w:sz w:val="24"/>
                <w:lang w:eastAsia="fr-CA"/>
              </w:rPr>
              <w:t xml:space="preserve">olytechnique Montréal. (2018). </w:t>
            </w:r>
            <w:r w:rsidRPr="00D1570D">
              <w:rPr>
                <w:rStyle w:val="Accentuationlgre"/>
                <w:i/>
                <w:color w:val="262626" w:themeColor="text1" w:themeTint="D9"/>
                <w:sz w:val="24"/>
                <w:lang w:eastAsia="fr-CA"/>
              </w:rPr>
              <w:t xml:space="preserve">Vignette de pédagogie active </w:t>
            </w:r>
            <w:r w:rsidR="00673726">
              <w:rPr>
                <w:rStyle w:val="Accentuationlgre"/>
                <w:i/>
                <w:color w:val="262626" w:themeColor="text1" w:themeTint="D9"/>
                <w:sz w:val="24"/>
                <w:lang w:eastAsia="fr-CA"/>
              </w:rPr>
              <w:t>—</w:t>
            </w:r>
            <w:r w:rsidRPr="00D1570D">
              <w:rPr>
                <w:rStyle w:val="Accentuationlgre"/>
                <w:i/>
                <w:color w:val="262626" w:themeColor="text1" w:themeTint="D9"/>
                <w:sz w:val="24"/>
                <w:lang w:eastAsia="fr-CA"/>
              </w:rPr>
              <w:t xml:space="preserve"> Débat</w:t>
            </w:r>
            <w:r>
              <w:rPr>
                <w:rStyle w:val="Accentuationlgre"/>
                <w:iCs w:val="0"/>
                <w:color w:val="262626" w:themeColor="text1" w:themeTint="D9"/>
                <w:sz w:val="24"/>
                <w:lang w:eastAsia="fr-CA"/>
              </w:rPr>
              <w:t xml:space="preserve">. Récupéré de : </w:t>
            </w:r>
            <w:hyperlink r:id="rId91" w:history="1">
              <w:r w:rsidRPr="005C4DF6">
                <w:rPr>
                  <w:rStyle w:val="Lienhypertexte"/>
                  <w:rFonts w:cstheme="minorHAnsi"/>
                  <w:lang w:eastAsia="fr-CA"/>
                </w:rPr>
                <w:t>https://www.polymtl.ca/vignettes/debat</w:t>
              </w:r>
            </w:hyperlink>
          </w:p>
        </w:tc>
      </w:tr>
    </w:tbl>
    <w:p w14:paraId="49ED48CC" w14:textId="77777777" w:rsidR="00D95967" w:rsidRDefault="00D95967" w:rsidP="00CB4DFB">
      <w:pPr>
        <w:jc w:val="left"/>
        <w:rPr>
          <w:rFonts w:eastAsia="Times New Roman" w:cstheme="minorHAnsi"/>
          <w:color w:val="A1225F"/>
          <w:sz w:val="40"/>
          <w:szCs w:val="32"/>
          <w:lang w:eastAsia="fr-CA"/>
        </w:rPr>
        <w:sectPr w:rsidR="00D95967" w:rsidSect="00E525C9">
          <w:pgSz w:w="12240" w:h="15840" w:code="1"/>
          <w:pgMar w:top="2155" w:right="1134" w:bottom="1440" w:left="1134" w:header="709" w:footer="709" w:gutter="0"/>
          <w:cols w:space="708"/>
          <w:docGrid w:linePitch="360"/>
        </w:sectPr>
      </w:pPr>
    </w:p>
    <w:p w14:paraId="3F76979D" w14:textId="7C09240F" w:rsidR="00D95967" w:rsidRPr="00CB4DFB" w:rsidRDefault="00C97370" w:rsidP="00D95967">
      <w:pPr>
        <w:pStyle w:val="Titre3"/>
        <w:shd w:val="clear" w:color="auto" w:fill="799B31"/>
        <w:spacing w:before="4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59" w:name="_Toc99474387"/>
      <w:r w:rsidRPr="00C97370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À qui appartient le propos sur lequel s’appuie</w:t>
      </w:r>
      <w:r w:rsidR="00877971">
        <w:rPr>
          <w:rFonts w:asciiTheme="minorHAnsi" w:hAnsiTheme="minorHAnsi" w:cstheme="minorHAnsi"/>
          <w:color w:val="FFFFFF" w:themeColor="background1"/>
          <w:sz w:val="32"/>
          <w:szCs w:val="32"/>
        </w:rPr>
        <w:t>nt</w:t>
      </w:r>
      <w:r w:rsidRPr="00C97370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les interventions proposées</w:t>
      </w:r>
      <w:r w:rsidR="00982926">
        <w:rPr>
          <w:rFonts w:asciiTheme="minorHAnsi" w:hAnsiTheme="minorHAnsi" w:cstheme="minorHAnsi"/>
          <w:color w:val="FFFFFF" w:themeColor="background1"/>
          <w:sz w:val="32"/>
          <w:szCs w:val="32"/>
        </w:rPr>
        <w:t> </w:t>
      </w:r>
      <w:r w:rsidRPr="00C97370">
        <w:rPr>
          <w:rFonts w:asciiTheme="minorHAnsi" w:hAnsiTheme="minorHAnsi" w:cstheme="minorHAnsi"/>
          <w:color w:val="FFFFFF" w:themeColor="background1"/>
          <w:sz w:val="32"/>
          <w:szCs w:val="32"/>
        </w:rPr>
        <w:t>?</w:t>
      </w:r>
      <w:bookmarkEnd w:id="5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95967" w:rsidRPr="00CB4DFB" w14:paraId="6A02FD9C" w14:textId="77777777" w:rsidTr="00F017B8">
        <w:trPr>
          <w:trHeight w:val="70"/>
        </w:trPr>
        <w:tc>
          <w:tcPr>
            <w:tcW w:w="9962" w:type="dxa"/>
            <w:vAlign w:val="bottom"/>
          </w:tcPr>
          <w:p w14:paraId="43A347B7" w14:textId="01FBD813" w:rsidR="00D95967" w:rsidRPr="00CB4DFB" w:rsidRDefault="00D95967" w:rsidP="00F017B8">
            <w:pPr>
              <w:pStyle w:val="Sansinterligne"/>
              <w:spacing w:before="240" w:line="360" w:lineRule="auto"/>
              <w:rPr>
                <w:rFonts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>Objectifs de l’animation</w:t>
            </w:r>
            <w:r>
              <w:rPr>
                <w:rStyle w:val="Accentuationlgre"/>
                <w:rFonts w:asciiTheme="minorHAnsi" w:hAnsiTheme="minorHAnsi" w:cstheme="minorHAnsi"/>
                <w:iCs w:val="0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  <w:iCs w:val="0"/>
              </w:rPr>
              <w:t xml:space="preserve">: </w:t>
            </w:r>
          </w:p>
        </w:tc>
      </w:tr>
    </w:tbl>
    <w:p w14:paraId="3C8C84AF" w14:textId="4A6A498F" w:rsidR="00E4792D" w:rsidRDefault="00E4792D" w:rsidP="00E4792D">
      <w:pPr>
        <w:pStyle w:val="Paragraphedeliste"/>
        <w:numPr>
          <w:ilvl w:val="0"/>
          <w:numId w:val="3"/>
        </w:numPr>
        <w:spacing w:after="120"/>
        <w:ind w:left="714" w:hanging="357"/>
        <w:jc w:val="left"/>
        <w:rPr>
          <w:rFonts w:cstheme="minorHAnsi"/>
        </w:rPr>
      </w:pPr>
      <w:r w:rsidRPr="00CB4DFB">
        <w:rPr>
          <w:rFonts w:cstheme="minorHAnsi"/>
        </w:rPr>
        <w:t xml:space="preserve">Faciliter les prises de conscience et encourager l’adoption d’une perspective critique </w:t>
      </w:r>
      <w:r>
        <w:rPr>
          <w:rFonts w:cstheme="minorHAnsi"/>
        </w:rPr>
        <w:t>sur l</w:t>
      </w:r>
      <w:r w:rsidR="00BA08B6">
        <w:rPr>
          <w:rFonts w:cstheme="minorHAnsi"/>
        </w:rPr>
        <w:t>es</w:t>
      </w:r>
      <w:r w:rsidR="00133129">
        <w:rPr>
          <w:rFonts w:cstheme="minorHAnsi"/>
        </w:rPr>
        <w:t xml:space="preserve"> dynamique</w:t>
      </w:r>
      <w:r w:rsidR="00BA08B6">
        <w:rPr>
          <w:rFonts w:cstheme="minorHAnsi"/>
        </w:rPr>
        <w:t>s</w:t>
      </w:r>
      <w:r w:rsidR="00133129">
        <w:rPr>
          <w:rFonts w:cstheme="minorHAnsi"/>
        </w:rPr>
        <w:t xml:space="preserve"> et le partage de pouvoir </w:t>
      </w:r>
      <w:r w:rsidR="00C36000">
        <w:rPr>
          <w:rFonts w:cstheme="minorHAnsi"/>
        </w:rPr>
        <w:t xml:space="preserve">dans le </w:t>
      </w:r>
      <w:r w:rsidR="001F7473">
        <w:rPr>
          <w:rFonts w:cstheme="minorHAnsi"/>
        </w:rPr>
        <w:t>domaine de la</w:t>
      </w:r>
      <w:r w:rsidR="0063407F">
        <w:rPr>
          <w:rFonts w:cstheme="minorHAnsi"/>
        </w:rPr>
        <w:t xml:space="preserve"> santé et </w:t>
      </w:r>
      <w:r w:rsidR="001B10E3">
        <w:rPr>
          <w:rFonts w:cstheme="minorHAnsi"/>
        </w:rPr>
        <w:t xml:space="preserve">de </w:t>
      </w:r>
      <w:r w:rsidR="001F7473">
        <w:rPr>
          <w:rFonts w:cstheme="minorHAnsi"/>
        </w:rPr>
        <w:t>la</w:t>
      </w:r>
      <w:r w:rsidR="0063407F">
        <w:rPr>
          <w:rFonts w:cstheme="minorHAnsi"/>
        </w:rPr>
        <w:t xml:space="preserve"> relation d’aide</w:t>
      </w:r>
      <w:r w:rsidR="0028471C">
        <w:rPr>
          <w:rFonts w:cstheme="minorHAnsi"/>
        </w:rPr>
        <w:t> </w:t>
      </w:r>
      <w:r w:rsidR="00321196">
        <w:rPr>
          <w:rFonts w:cstheme="minorHAnsi"/>
        </w:rPr>
        <w:t>;</w:t>
      </w:r>
    </w:p>
    <w:p w14:paraId="12797C6B" w14:textId="0C64BF69" w:rsidR="007B3E7A" w:rsidRPr="007B3E7A" w:rsidRDefault="007B585A" w:rsidP="007B3E7A">
      <w:pPr>
        <w:pStyle w:val="Paragraphedeliste"/>
        <w:numPr>
          <w:ilvl w:val="0"/>
          <w:numId w:val="3"/>
        </w:numPr>
        <w:spacing w:before="0" w:after="0"/>
        <w:ind w:left="714" w:hanging="357"/>
        <w:jc w:val="left"/>
        <w:rPr>
          <w:rFonts w:cstheme="minorHAnsi"/>
        </w:rPr>
      </w:pPr>
      <w:r w:rsidRPr="00CB4DFB">
        <w:rPr>
          <w:rFonts w:cstheme="minorHAnsi"/>
        </w:rPr>
        <w:t xml:space="preserve">Vérifier et consolider la compréhension </w:t>
      </w:r>
      <w:r w:rsidR="006B1476">
        <w:rPr>
          <w:rFonts w:cstheme="minorHAnsi"/>
        </w:rPr>
        <w:t>des</w:t>
      </w:r>
      <w:r w:rsidR="00580322">
        <w:rPr>
          <w:rFonts w:cstheme="minorHAnsi"/>
        </w:rPr>
        <w:t xml:space="preserve"> type</w:t>
      </w:r>
      <w:r w:rsidR="006B1476">
        <w:rPr>
          <w:rFonts w:cstheme="minorHAnsi"/>
        </w:rPr>
        <w:t>s</w:t>
      </w:r>
      <w:r w:rsidR="00580322">
        <w:rPr>
          <w:rFonts w:cstheme="minorHAnsi"/>
        </w:rPr>
        <w:t xml:space="preserve"> de savoir</w:t>
      </w:r>
      <w:r w:rsidR="00526F2B">
        <w:rPr>
          <w:rFonts w:cstheme="minorHAnsi"/>
        </w:rPr>
        <w:t>s</w:t>
      </w:r>
      <w:r w:rsidR="0028471C">
        <w:rPr>
          <w:rFonts w:cstheme="minorHAnsi"/>
        </w:rPr>
        <w:t> </w:t>
      </w:r>
      <w:r w:rsidR="00321196">
        <w:rPr>
          <w:rFonts w:cstheme="minorHAnsi"/>
        </w:rPr>
        <w:t>;</w:t>
      </w:r>
    </w:p>
    <w:p w14:paraId="5CB365BF" w14:textId="2C8549EC" w:rsidR="007B585A" w:rsidRPr="00321196" w:rsidRDefault="007B585A" w:rsidP="007B585A">
      <w:pPr>
        <w:pStyle w:val="Paragraphedeliste"/>
        <w:numPr>
          <w:ilvl w:val="0"/>
          <w:numId w:val="3"/>
        </w:numPr>
        <w:rPr>
          <w:rFonts w:cstheme="minorHAnsi"/>
        </w:rPr>
      </w:pPr>
      <w:r w:rsidRPr="00321196">
        <w:rPr>
          <w:rFonts w:cstheme="minorHAnsi"/>
        </w:rPr>
        <w:t>Faciliter les discussions et l’approfondissement des réflexions</w:t>
      </w:r>
      <w:r w:rsidR="007B3E7A">
        <w:rPr>
          <w:rFonts w:cstheme="minorHAnsi"/>
        </w:rPr>
        <w:t xml:space="preserve"> quant à l’importance accordée aux différents types de savoirs</w:t>
      </w:r>
      <w:r w:rsidRPr="00321196">
        <w:rPr>
          <w:rFonts w:cstheme="minorHAnsi"/>
        </w:rPr>
        <w:t xml:space="preserve"> dans un</w:t>
      </w:r>
      <w:r w:rsidRPr="00321196">
        <w:rPr>
          <w:rFonts w:cstheme="minorHAnsi"/>
          <w:noProof/>
          <w:lang w:eastAsia="fr-CA"/>
        </w:rPr>
        <w:t xml:space="preserve"> climat d’apprentissage sécurisant et sécuritaire.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D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95967" w:rsidRPr="00FA147F" w14:paraId="697AF0A1" w14:textId="77777777" w:rsidTr="00F017B8">
        <w:trPr>
          <w:trHeight w:val="70"/>
        </w:trPr>
        <w:tc>
          <w:tcPr>
            <w:tcW w:w="9962" w:type="dxa"/>
            <w:vAlign w:val="bottom"/>
          </w:tcPr>
          <w:p w14:paraId="79987986" w14:textId="1A10C7A3" w:rsidR="00D95967" w:rsidRPr="00FA147F" w:rsidRDefault="00D95967" w:rsidP="00F017B8">
            <w:pPr>
              <w:pStyle w:val="Sansinterligne"/>
              <w:spacing w:line="360" w:lineRule="auto"/>
              <w:rPr>
                <w:rFonts w:cstheme="minorHAnsi"/>
              </w:rPr>
            </w:pPr>
            <w:r w:rsidRPr="00FA147F">
              <w:rPr>
                <w:rStyle w:val="Accentuationlgre"/>
                <w:rFonts w:asciiTheme="minorHAnsi" w:hAnsiTheme="minorHAnsi" w:cstheme="minorHAnsi"/>
                <w:iCs w:val="0"/>
              </w:rPr>
              <w:t xml:space="preserve">Déroulement de l’activité : </w:t>
            </w:r>
          </w:p>
        </w:tc>
      </w:tr>
    </w:tbl>
    <w:p w14:paraId="2C6E4082" w14:textId="77777777" w:rsidR="00D95967" w:rsidRPr="00FA147F" w:rsidRDefault="00D95967" w:rsidP="00D95967">
      <w:pPr>
        <w:spacing w:after="0"/>
        <w:rPr>
          <w:rStyle w:val="Accentuationlgre"/>
          <w:rFonts w:asciiTheme="minorHAnsi" w:hAnsiTheme="minorHAnsi" w:cstheme="minorHAnsi"/>
          <w:iCs w:val="0"/>
          <w:color w:val="auto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7"/>
        <w:gridCol w:w="1996"/>
        <w:gridCol w:w="1996"/>
        <w:gridCol w:w="2152"/>
        <w:gridCol w:w="1831"/>
      </w:tblGrid>
      <w:tr w:rsidR="00D95967" w:rsidRPr="00FA147F" w14:paraId="7C7DF366" w14:textId="77777777" w:rsidTr="00F017B8">
        <w:tc>
          <w:tcPr>
            <w:tcW w:w="1987" w:type="dxa"/>
            <w:shd w:val="clear" w:color="auto" w:fill="F6E4A0"/>
          </w:tcPr>
          <w:p w14:paraId="1CAD83E9" w14:textId="6897EA75" w:rsidR="00D95967" w:rsidRPr="00FA147F" w:rsidRDefault="00D95967" w:rsidP="00F017B8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  <w:lang w:eastAsia="fr-CA"/>
              </w:rPr>
            </w:pPr>
            <w:r w:rsidRPr="00FA147F">
              <w:rPr>
                <w:rStyle w:val="Accentuationlgre"/>
                <w:rFonts w:asciiTheme="minorHAnsi" w:hAnsiTheme="minorHAnsi" w:cstheme="minorHAnsi"/>
                <w:lang w:eastAsia="fr-CA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  <w:lang w:eastAsia="fr-CA"/>
              </w:rPr>
              <w:t> </w:t>
            </w:r>
            <w:r w:rsidRPr="00FA147F">
              <w:rPr>
                <w:rStyle w:val="Accentuationlgre"/>
                <w:rFonts w:asciiTheme="minorHAnsi" w:hAnsiTheme="minorHAnsi" w:cstheme="minorHAnsi"/>
                <w:lang w:eastAsia="fr-CA"/>
              </w:rPr>
              <w:t>1 :</w:t>
            </w:r>
          </w:p>
          <w:p w14:paraId="47AA3C77" w14:textId="77777777" w:rsidR="00D95967" w:rsidRPr="00FA147F" w:rsidRDefault="00D95967" w:rsidP="00F017B8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</w:p>
        </w:tc>
        <w:tc>
          <w:tcPr>
            <w:tcW w:w="1996" w:type="dxa"/>
            <w:shd w:val="clear" w:color="auto" w:fill="F6E4A0"/>
          </w:tcPr>
          <w:p w14:paraId="68DE6B42" w14:textId="77777777" w:rsidR="00D95967" w:rsidRPr="00FA147F" w:rsidRDefault="00D95967" w:rsidP="00F017B8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FA147F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0E5892D1" wp14:editId="77050B81">
                  <wp:extent cx="360000" cy="360000"/>
                  <wp:effectExtent l="0" t="0" r="2540" b="254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Image 305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147F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17973AD1" wp14:editId="1FB82D95">
                  <wp:extent cx="360000" cy="360000"/>
                  <wp:effectExtent l="0" t="0" r="2540" b="254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 286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5AE80" w14:textId="77777777" w:rsidR="00D95967" w:rsidRPr="00FA147F" w:rsidRDefault="00D95967" w:rsidP="00F017B8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FA147F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t>Individuel ou dyade</w:t>
            </w:r>
          </w:p>
        </w:tc>
        <w:tc>
          <w:tcPr>
            <w:tcW w:w="1996" w:type="dxa"/>
            <w:shd w:val="clear" w:color="auto" w:fill="F6E4A0"/>
          </w:tcPr>
          <w:p w14:paraId="35C43114" w14:textId="77777777" w:rsidR="00D95967" w:rsidRPr="00FA147F" w:rsidRDefault="00D95967" w:rsidP="00F017B8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FA147F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77B975CE" wp14:editId="20E96762">
                  <wp:extent cx="360000" cy="360000"/>
                  <wp:effectExtent l="0" t="0" r="2540" b="254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147F">
              <w:rPr>
                <w:noProof/>
                <w:szCs w:val="20"/>
              </w:rPr>
              <w:drawing>
                <wp:inline distT="0" distB="0" distL="0" distR="0" wp14:anchorId="352FE4B5" wp14:editId="0965BFE2">
                  <wp:extent cx="360000" cy="360000"/>
                  <wp:effectExtent l="0" t="0" r="2540" b="254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9B982B" w14:textId="77777777" w:rsidR="00D95967" w:rsidRPr="00FA147F" w:rsidRDefault="00D95967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FA147F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2" w:type="dxa"/>
            <w:shd w:val="clear" w:color="auto" w:fill="F6E4A0"/>
          </w:tcPr>
          <w:p w14:paraId="66298388" w14:textId="77777777" w:rsidR="00D95967" w:rsidRPr="00FA147F" w:rsidRDefault="00D95967" w:rsidP="00F017B8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FA147F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1F7F098F" wp14:editId="679E7F39">
                  <wp:extent cx="360000" cy="360000"/>
                  <wp:effectExtent l="0" t="0" r="2540" b="2540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147F">
              <w:rPr>
                <w:rFonts w:cstheme="minorHAnsi"/>
                <w:iCs/>
                <w:noProof/>
                <w:szCs w:val="24"/>
              </w:rPr>
              <w:drawing>
                <wp:inline distT="0" distB="0" distL="0" distR="0" wp14:anchorId="4683AA76" wp14:editId="442F5B44">
                  <wp:extent cx="360000" cy="360000"/>
                  <wp:effectExtent l="0" t="0" r="2540" b="254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 306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7F768" w14:textId="77777777" w:rsidR="00D95967" w:rsidRPr="00FA147F" w:rsidRDefault="00D95967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FA147F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Synchrone </w:t>
            </w:r>
            <w:r w:rsidRPr="00FA147F">
              <w:rPr>
                <w:rStyle w:val="Accentuationintense"/>
                <w:rFonts w:asciiTheme="minorHAnsi" w:hAnsiTheme="minorHAnsi" w:cstheme="minorHAnsi"/>
                <w:color w:val="auto"/>
              </w:rPr>
              <w:t>ou asynchrone</w:t>
            </w:r>
          </w:p>
        </w:tc>
        <w:tc>
          <w:tcPr>
            <w:tcW w:w="1831" w:type="dxa"/>
            <w:shd w:val="clear" w:color="auto" w:fill="F6E4A0"/>
          </w:tcPr>
          <w:p w14:paraId="03CB4C6B" w14:textId="77777777" w:rsidR="00D95967" w:rsidRPr="00FA147F" w:rsidRDefault="00D95967" w:rsidP="00F017B8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FA147F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67CD16D8" wp14:editId="41F23FD3">
                  <wp:extent cx="360000" cy="360000"/>
                  <wp:effectExtent l="0" t="0" r="2540" b="254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F4D1C" w14:textId="3FCEF971" w:rsidR="00D95967" w:rsidRPr="00FA147F" w:rsidRDefault="00045E34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1</w:t>
            </w:r>
            <w:r>
              <w:rPr>
                <w:rStyle w:val="Accentuationintense"/>
                <w:color w:val="auto"/>
                <w:szCs w:val="24"/>
              </w:rPr>
              <w:t>0</w:t>
            </w:r>
            <w:r w:rsidR="00D95967" w:rsidRPr="00FA147F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à 1</w:t>
            </w:r>
            <w:r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5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="00D95967" w:rsidRPr="00FA147F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D95967" w:rsidRPr="00C97370" w14:paraId="55ED5FB6" w14:textId="77777777" w:rsidTr="00F017B8">
        <w:tc>
          <w:tcPr>
            <w:tcW w:w="9962" w:type="dxa"/>
            <w:gridSpan w:val="5"/>
            <w:shd w:val="clear" w:color="auto" w:fill="FFFFFF" w:themeFill="background1"/>
          </w:tcPr>
          <w:p w14:paraId="06EF9428" w14:textId="2C4D7EF6" w:rsidR="00D95967" w:rsidRPr="00FA147F" w:rsidRDefault="00D95967" w:rsidP="00F017B8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FA147F">
              <w:rPr>
                <w:rFonts w:cstheme="minorHAnsi"/>
                <w:color w:val="A1225F"/>
                <w:lang w:eastAsia="fr-CA"/>
              </w:rPr>
              <w:t>Tâche à réaliser par les personnes étudiantes </w:t>
            </w:r>
            <w:r w:rsidRPr="00FA147F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76FBECE0" w14:textId="3EE1E0B7" w:rsidR="00D95967" w:rsidRPr="001C1A9A" w:rsidRDefault="00D95967" w:rsidP="00564E8D">
            <w:pPr>
              <w:pStyle w:val="Pointvertinterligne115"/>
              <w:spacing w:after="120" w:line="36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1C1A9A">
              <w:rPr>
                <w:rFonts w:cstheme="minorHAnsi"/>
                <w:color w:val="000000" w:themeColor="text1"/>
              </w:rPr>
              <w:t>Porte</w:t>
            </w:r>
            <w:r w:rsidR="007B3E7A">
              <w:rPr>
                <w:rFonts w:cstheme="minorHAnsi"/>
                <w:color w:val="000000" w:themeColor="text1"/>
              </w:rPr>
              <w:t>r</w:t>
            </w:r>
            <w:r w:rsidRPr="001C1A9A">
              <w:rPr>
                <w:rFonts w:cstheme="minorHAnsi"/>
                <w:color w:val="000000" w:themeColor="text1"/>
              </w:rPr>
              <w:t xml:space="preserve"> un regard critique sur </w:t>
            </w:r>
            <w:r w:rsidR="00FA147F" w:rsidRPr="00FA147F">
              <w:rPr>
                <w:rFonts w:cstheme="minorHAnsi"/>
                <w:color w:val="000000" w:themeColor="text1"/>
              </w:rPr>
              <w:t>l</w:t>
            </w:r>
            <w:r w:rsidR="007B3E7A">
              <w:rPr>
                <w:rFonts w:cstheme="minorHAnsi"/>
                <w:color w:val="000000" w:themeColor="text1"/>
              </w:rPr>
              <w:t>es</w:t>
            </w:r>
            <w:r w:rsidR="00FA147F" w:rsidRPr="00FA147F">
              <w:rPr>
                <w:rFonts w:cstheme="minorHAnsi"/>
                <w:color w:val="000000" w:themeColor="text1"/>
              </w:rPr>
              <w:t xml:space="preserve"> dynamique</w:t>
            </w:r>
            <w:r w:rsidR="007B3E7A">
              <w:rPr>
                <w:rFonts w:cstheme="minorHAnsi"/>
                <w:color w:val="000000" w:themeColor="text1"/>
              </w:rPr>
              <w:t>s</w:t>
            </w:r>
            <w:r w:rsidR="00FA147F" w:rsidRPr="00FA147F">
              <w:rPr>
                <w:rFonts w:cstheme="minorHAnsi"/>
                <w:color w:val="000000" w:themeColor="text1"/>
              </w:rPr>
              <w:t xml:space="preserve"> et le partage de pouvoir </w:t>
            </w:r>
            <w:r w:rsidR="001F7473">
              <w:rPr>
                <w:rFonts w:cstheme="minorHAnsi"/>
                <w:color w:val="000000" w:themeColor="text1"/>
              </w:rPr>
              <w:t>dans le domaine de la</w:t>
            </w:r>
            <w:r w:rsidR="00FA147F" w:rsidRPr="00FA147F">
              <w:rPr>
                <w:rFonts w:cstheme="minorHAnsi"/>
                <w:color w:val="000000" w:themeColor="text1"/>
              </w:rPr>
              <w:t xml:space="preserve"> santé et</w:t>
            </w:r>
            <w:r w:rsidR="001B10E3">
              <w:rPr>
                <w:rFonts w:cstheme="minorHAnsi"/>
                <w:color w:val="000000" w:themeColor="text1"/>
              </w:rPr>
              <w:t xml:space="preserve"> de</w:t>
            </w:r>
            <w:r w:rsidR="00FA147F" w:rsidRPr="00FA147F">
              <w:rPr>
                <w:rFonts w:cstheme="minorHAnsi"/>
                <w:color w:val="000000" w:themeColor="text1"/>
              </w:rPr>
              <w:t xml:space="preserve"> </w:t>
            </w:r>
            <w:r w:rsidR="001F7473">
              <w:rPr>
                <w:rFonts w:cstheme="minorHAnsi"/>
                <w:color w:val="000000" w:themeColor="text1"/>
              </w:rPr>
              <w:t>la</w:t>
            </w:r>
            <w:r w:rsidR="001F7473" w:rsidRPr="00FA147F">
              <w:rPr>
                <w:rFonts w:cstheme="minorHAnsi"/>
                <w:color w:val="000000" w:themeColor="text1"/>
              </w:rPr>
              <w:t xml:space="preserve"> </w:t>
            </w:r>
            <w:r w:rsidR="00FA147F" w:rsidRPr="00FA147F">
              <w:rPr>
                <w:rFonts w:cstheme="minorHAnsi"/>
                <w:color w:val="000000" w:themeColor="text1"/>
              </w:rPr>
              <w:t>relation d’aide</w:t>
            </w:r>
            <w:r w:rsidRPr="001C1A9A">
              <w:rPr>
                <w:rFonts w:cstheme="minorHAnsi"/>
                <w:color w:val="000000" w:themeColor="text1"/>
              </w:rPr>
              <w:t>.</w:t>
            </w:r>
          </w:p>
          <w:p w14:paraId="39BB5153" w14:textId="573C09D6" w:rsidR="00D95967" w:rsidRPr="003F53C5" w:rsidRDefault="00D95967" w:rsidP="00F017B8">
            <w:pPr>
              <w:spacing w:after="120"/>
              <w:ind w:left="357"/>
              <w:jc w:val="left"/>
              <w:rPr>
                <w:rFonts w:eastAsia="Times New Roman" w:cstheme="minorHAnsi"/>
                <w:szCs w:val="24"/>
                <w:lang w:eastAsia="fr-CA"/>
              </w:rPr>
            </w:pPr>
            <w:r w:rsidRPr="003F53C5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 :</w:t>
            </w:r>
          </w:p>
          <w:p w14:paraId="49AB912E" w14:textId="05B94AAA" w:rsidR="00D95967" w:rsidRPr="00C97370" w:rsidRDefault="007B3E7A" w:rsidP="007B3E7A">
            <w:pPr>
              <w:pStyle w:val="Paragraphedeliste"/>
              <w:spacing w:before="0"/>
              <w:ind w:left="1276"/>
              <w:rPr>
                <w:rFonts w:cstheme="minorHAnsi"/>
                <w:highlight w:val="green"/>
              </w:rPr>
            </w:pPr>
            <w:r w:rsidRPr="003F53C5">
              <w:rPr>
                <w:rFonts w:eastAsia="Times New Roman" w:cstheme="minorHAnsi"/>
                <w:noProof/>
                <w:szCs w:val="24"/>
              </w:rPr>
              <w:drawing>
                <wp:anchor distT="0" distB="0" distL="114300" distR="114300" simplePos="0" relativeHeight="251832365" behindDoc="1" locked="0" layoutInCell="1" allowOverlap="1" wp14:anchorId="2DE77169" wp14:editId="4266F83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17780</wp:posOffset>
                  </wp:positionV>
                  <wp:extent cx="449580" cy="449580"/>
                  <wp:effectExtent l="0" t="0" r="7620" b="7620"/>
                  <wp:wrapSquare wrapText="bothSides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95967" w:rsidRPr="003F53C5">
              <w:rPr>
                <w:rFonts w:cstheme="minorHAnsi"/>
              </w:rPr>
              <w:t>Fiche de travail</w:t>
            </w:r>
            <w:r>
              <w:rPr>
                <w:rFonts w:cstheme="minorHAnsi"/>
              </w:rPr>
              <w:t xml:space="preserve"> </w:t>
            </w:r>
            <w:r w:rsidR="00D95967" w:rsidRPr="003F53C5">
              <w:rPr>
                <w:rFonts w:cstheme="minorHAnsi"/>
                <w:i/>
                <w:iCs/>
              </w:rPr>
              <w:t>–</w:t>
            </w:r>
            <w:r w:rsidR="00654388" w:rsidRPr="003F53C5">
              <w:rPr>
                <w:rFonts w:cstheme="minorHAnsi"/>
                <w:i/>
                <w:iCs/>
              </w:rPr>
              <w:t xml:space="preserve"> À qui appartient la perspective sur laquelle s’appuie</w:t>
            </w:r>
            <w:r w:rsidR="00B61312">
              <w:rPr>
                <w:rFonts w:cstheme="minorHAnsi"/>
                <w:i/>
                <w:iCs/>
              </w:rPr>
              <w:t>nt</w:t>
            </w:r>
            <w:r w:rsidR="00654388" w:rsidRPr="003F53C5">
              <w:rPr>
                <w:rFonts w:cstheme="minorHAnsi"/>
                <w:i/>
                <w:iCs/>
              </w:rPr>
              <w:t xml:space="preserve"> les interventions proposées</w:t>
            </w:r>
            <w:r w:rsidR="00982926">
              <w:rPr>
                <w:rFonts w:cstheme="minorHAnsi"/>
                <w:i/>
                <w:iCs/>
              </w:rPr>
              <w:t> </w:t>
            </w:r>
            <w:r w:rsidR="00654388" w:rsidRPr="003F53C5">
              <w:rPr>
                <w:rFonts w:cstheme="minorHAnsi"/>
                <w:i/>
                <w:iCs/>
              </w:rPr>
              <w:t>?</w:t>
            </w:r>
            <w:r w:rsidR="00D95967" w:rsidRPr="003F53C5">
              <w:rPr>
                <w:rFonts w:cstheme="minorHAnsi"/>
              </w:rPr>
              <w:t xml:space="preserve"> </w:t>
            </w:r>
          </w:p>
        </w:tc>
      </w:tr>
    </w:tbl>
    <w:p w14:paraId="0E7DA655" w14:textId="77777777" w:rsidR="00D95967" w:rsidRDefault="00D95967" w:rsidP="00D95967">
      <w:pPr>
        <w:tabs>
          <w:tab w:val="left" w:pos="915"/>
        </w:tabs>
        <w:spacing w:after="0"/>
        <w:contextualSpacing/>
        <w:jc w:val="left"/>
        <w:rPr>
          <w:rFonts w:eastAsia="Calibri" w:cstheme="minorHAnsi"/>
          <w:szCs w:val="24"/>
          <w:highlight w:val="green"/>
        </w:rPr>
      </w:pPr>
    </w:p>
    <w:p w14:paraId="51BAC45A" w14:textId="77777777" w:rsidR="00591B49" w:rsidRDefault="00591B49" w:rsidP="00D95967">
      <w:pPr>
        <w:tabs>
          <w:tab w:val="left" w:pos="915"/>
        </w:tabs>
        <w:spacing w:after="0"/>
        <w:contextualSpacing/>
        <w:jc w:val="left"/>
        <w:rPr>
          <w:rFonts w:eastAsia="Calibri" w:cstheme="minorHAnsi"/>
          <w:szCs w:val="24"/>
          <w:highlight w:val="green"/>
        </w:rPr>
      </w:pPr>
    </w:p>
    <w:p w14:paraId="24979833" w14:textId="77777777" w:rsidR="007B3E7A" w:rsidRDefault="007B3E7A" w:rsidP="00D95967">
      <w:pPr>
        <w:tabs>
          <w:tab w:val="left" w:pos="915"/>
        </w:tabs>
        <w:spacing w:after="0"/>
        <w:contextualSpacing/>
        <w:jc w:val="left"/>
        <w:rPr>
          <w:rFonts w:eastAsia="Calibri" w:cstheme="minorHAnsi"/>
          <w:szCs w:val="24"/>
          <w:highlight w:val="green"/>
        </w:rPr>
      </w:pPr>
    </w:p>
    <w:p w14:paraId="06FE2E2C" w14:textId="77777777" w:rsidR="007B3E7A" w:rsidRDefault="007B3E7A" w:rsidP="00D95967">
      <w:pPr>
        <w:tabs>
          <w:tab w:val="left" w:pos="915"/>
        </w:tabs>
        <w:spacing w:after="0"/>
        <w:contextualSpacing/>
        <w:jc w:val="left"/>
        <w:rPr>
          <w:rFonts w:eastAsia="Calibri" w:cstheme="minorHAnsi"/>
          <w:szCs w:val="24"/>
          <w:highlight w:val="green"/>
        </w:rPr>
      </w:pPr>
    </w:p>
    <w:p w14:paraId="48B07C2C" w14:textId="77777777" w:rsidR="007B3E7A" w:rsidRDefault="007B3E7A" w:rsidP="00D95967">
      <w:pPr>
        <w:tabs>
          <w:tab w:val="left" w:pos="915"/>
        </w:tabs>
        <w:spacing w:after="0"/>
        <w:contextualSpacing/>
        <w:jc w:val="left"/>
        <w:rPr>
          <w:rFonts w:eastAsia="Calibri" w:cstheme="minorHAnsi"/>
          <w:szCs w:val="24"/>
          <w:highlight w:val="gree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25D"/>
        <w:tblCellMar>
          <w:top w:w="57" w:type="dxa"/>
        </w:tblCellMar>
        <w:tblLook w:val="04A0" w:firstRow="1" w:lastRow="0" w:firstColumn="1" w:lastColumn="0" w:noHBand="0" w:noVBand="1"/>
      </w:tblPr>
      <w:tblGrid>
        <w:gridCol w:w="1989"/>
        <w:gridCol w:w="1990"/>
        <w:gridCol w:w="1997"/>
        <w:gridCol w:w="2151"/>
        <w:gridCol w:w="1835"/>
      </w:tblGrid>
      <w:tr w:rsidR="00D95967" w:rsidRPr="00F12979" w14:paraId="5EF92CF8" w14:textId="77777777" w:rsidTr="00F017B8">
        <w:tc>
          <w:tcPr>
            <w:tcW w:w="1989" w:type="dxa"/>
            <w:shd w:val="clear" w:color="auto" w:fill="F6E4A0"/>
          </w:tcPr>
          <w:p w14:paraId="0562BCDC" w14:textId="572259D6" w:rsidR="00D95967" w:rsidRPr="00F12979" w:rsidRDefault="00D95967" w:rsidP="00F017B8">
            <w:pPr>
              <w:pStyle w:val="Paragraphedeliste"/>
              <w:spacing w:before="0" w:after="0"/>
              <w:rPr>
                <w:rStyle w:val="Accentuationlgre"/>
                <w:rFonts w:asciiTheme="minorHAnsi" w:hAnsiTheme="minorHAnsi" w:cstheme="minorHAnsi"/>
                <w:iCs w:val="0"/>
              </w:rPr>
            </w:pPr>
            <w:r w:rsidRPr="00F12979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F12979">
              <w:rPr>
                <w:rStyle w:val="Accentuationlgre"/>
                <w:rFonts w:asciiTheme="minorHAnsi" w:hAnsiTheme="minorHAnsi" w:cstheme="minorHAnsi"/>
              </w:rPr>
              <w:t>2 </w:t>
            </w:r>
          </w:p>
        </w:tc>
        <w:tc>
          <w:tcPr>
            <w:tcW w:w="1990" w:type="dxa"/>
            <w:shd w:val="clear" w:color="auto" w:fill="F6E4A0"/>
          </w:tcPr>
          <w:p w14:paraId="37F3FD51" w14:textId="77777777" w:rsidR="00D95967" w:rsidRPr="00F12979" w:rsidRDefault="00D95967" w:rsidP="00F017B8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</w:pPr>
            <w:r w:rsidRPr="00F12979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69649FE6" wp14:editId="545734D6">
                  <wp:extent cx="360000" cy="360000"/>
                  <wp:effectExtent l="0" t="0" r="2540" b="254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 314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2979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3092E05E" wp14:editId="0DB63BD6">
                  <wp:extent cx="360000" cy="360000"/>
                  <wp:effectExtent l="0" t="0" r="2540" b="254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2979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fr-CA"/>
              </w:rPr>
              <w:drawing>
                <wp:inline distT="0" distB="0" distL="0" distR="0" wp14:anchorId="2322315F" wp14:editId="71CCDEED">
                  <wp:extent cx="360000" cy="360000"/>
                  <wp:effectExtent l="0" t="0" r="2540" b="254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 315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9EB83" w14:textId="394F9079" w:rsidR="00D95967" w:rsidRPr="00F12979" w:rsidRDefault="00D95967" w:rsidP="00F017B8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  <w:lang w:eastAsia="fr-CA"/>
              </w:rPr>
            </w:pPr>
            <w:r w:rsidRPr="00F1297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Dyade, petit groupe </w:t>
            </w:r>
          </w:p>
        </w:tc>
        <w:tc>
          <w:tcPr>
            <w:tcW w:w="1997" w:type="dxa"/>
            <w:shd w:val="clear" w:color="auto" w:fill="F6E4A0"/>
          </w:tcPr>
          <w:p w14:paraId="7CDCC752" w14:textId="77777777" w:rsidR="00D95967" w:rsidRPr="00F12979" w:rsidRDefault="00D95967" w:rsidP="00F017B8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F12979">
              <w:rPr>
                <w:rFonts w:eastAsia="Times New Roman" w:cstheme="minorHAnsi"/>
                <w:b/>
                <w:bCs/>
                <w:noProof/>
                <w:szCs w:val="24"/>
                <w:lang w:eastAsia="fr-CA"/>
              </w:rPr>
              <w:drawing>
                <wp:inline distT="0" distB="0" distL="0" distR="0" wp14:anchorId="5B912CFF" wp14:editId="6B781910">
                  <wp:extent cx="360000" cy="360000"/>
                  <wp:effectExtent l="0" t="0" r="2540" b="254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2979">
              <w:rPr>
                <w:noProof/>
                <w:szCs w:val="20"/>
              </w:rPr>
              <w:drawing>
                <wp:inline distT="0" distB="0" distL="0" distR="0" wp14:anchorId="79666043" wp14:editId="6787E871">
                  <wp:extent cx="360000" cy="360000"/>
                  <wp:effectExtent l="0" t="0" r="2540" b="254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D7809D" w14:textId="77777777" w:rsidR="00D95967" w:rsidRPr="00F12979" w:rsidRDefault="00D95967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F12979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Présentiel ou virtuel</w:t>
            </w:r>
          </w:p>
        </w:tc>
        <w:tc>
          <w:tcPr>
            <w:tcW w:w="2151" w:type="dxa"/>
            <w:shd w:val="clear" w:color="auto" w:fill="F6E4A0"/>
          </w:tcPr>
          <w:p w14:paraId="326DC933" w14:textId="77777777" w:rsidR="00D95967" w:rsidRPr="00F12979" w:rsidRDefault="00D95967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F12979">
              <w:rPr>
                <w:rFonts w:cstheme="minorHAnsi"/>
                <w:noProof/>
                <w:szCs w:val="24"/>
              </w:rPr>
              <w:drawing>
                <wp:inline distT="0" distB="0" distL="0" distR="0" wp14:anchorId="63ED2BDD" wp14:editId="1CB89DF2">
                  <wp:extent cx="360000" cy="360000"/>
                  <wp:effectExtent l="0" t="0" r="2540" b="254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C6BEA" w14:textId="77777777" w:rsidR="00D95967" w:rsidRPr="00F12979" w:rsidRDefault="00D95967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F12979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  <w:t>Synchrone</w:t>
            </w:r>
          </w:p>
        </w:tc>
        <w:tc>
          <w:tcPr>
            <w:tcW w:w="1835" w:type="dxa"/>
            <w:shd w:val="clear" w:color="auto" w:fill="F6E4A0"/>
          </w:tcPr>
          <w:p w14:paraId="1554C74D" w14:textId="77777777" w:rsidR="00D95967" w:rsidRPr="00F12979" w:rsidRDefault="00D95967" w:rsidP="00F017B8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</w:pPr>
            <w:r w:rsidRPr="00F12979">
              <w:rPr>
                <w:rFonts w:eastAsia="Times New Roman" w:cstheme="minorHAnsi"/>
                <w:noProof/>
                <w:szCs w:val="24"/>
                <w:lang w:eastAsia="fr-CA"/>
              </w:rPr>
              <w:drawing>
                <wp:inline distT="0" distB="0" distL="0" distR="0" wp14:anchorId="71900C87" wp14:editId="3E3D790D">
                  <wp:extent cx="360000" cy="360000"/>
                  <wp:effectExtent l="0" t="0" r="2540" b="254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E9FE6" w14:textId="0DC2541E" w:rsidR="00D95967" w:rsidRPr="00F12979" w:rsidRDefault="00045E34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F12979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30</w:t>
            </w:r>
            <w:r w:rsidR="00D95967" w:rsidRPr="00F12979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 xml:space="preserve"> à </w:t>
            </w:r>
            <w:r w:rsidRPr="00F12979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50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 </w:t>
            </w:r>
            <w:r w:rsidR="00D95967" w:rsidRPr="00F12979">
              <w:rPr>
                <w:rStyle w:val="Accentuationintense"/>
                <w:rFonts w:asciiTheme="minorHAnsi" w:hAnsiTheme="minorHAnsi" w:cstheme="minorHAnsi"/>
                <w:color w:val="auto"/>
                <w:szCs w:val="24"/>
              </w:rPr>
              <w:t>min</w:t>
            </w:r>
          </w:p>
        </w:tc>
      </w:tr>
      <w:tr w:rsidR="00D95967" w:rsidRPr="00F12979" w14:paraId="622D8BAD" w14:textId="77777777" w:rsidTr="00F017B8">
        <w:tc>
          <w:tcPr>
            <w:tcW w:w="9962" w:type="dxa"/>
            <w:gridSpan w:val="5"/>
            <w:shd w:val="clear" w:color="auto" w:fill="FFFFFF" w:themeFill="background1"/>
          </w:tcPr>
          <w:p w14:paraId="183F0E06" w14:textId="5A2E44C0" w:rsidR="00D95967" w:rsidRPr="00F12979" w:rsidRDefault="00D95967" w:rsidP="00F017B8">
            <w:pPr>
              <w:pStyle w:val="Paragraphedeliste"/>
              <w:spacing w:before="120" w:after="0"/>
              <w:ind w:left="357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</w:rPr>
            </w:pPr>
            <w:r w:rsidRPr="00F12979">
              <w:rPr>
                <w:rFonts w:cstheme="minorHAnsi"/>
                <w:color w:val="A1225F"/>
                <w:lang w:eastAsia="fr-CA"/>
              </w:rPr>
              <w:t>Tâches à réaliser par les personnes étudiantes </w:t>
            </w:r>
            <w:r w:rsidRPr="00F12979">
              <w:rPr>
                <w:rStyle w:val="Accentuationlgre"/>
                <w:rFonts w:asciiTheme="minorHAnsi" w:hAnsiTheme="minorHAnsi" w:cstheme="minorHAnsi"/>
                <w:iCs w:val="0"/>
                <w:sz w:val="24"/>
                <w:szCs w:val="24"/>
              </w:rPr>
              <w:t xml:space="preserve">: </w:t>
            </w:r>
          </w:p>
          <w:p w14:paraId="4609AD2F" w14:textId="100FC43D" w:rsidR="00D95967" w:rsidRPr="00F12979" w:rsidRDefault="00326AC2" w:rsidP="00F017B8">
            <w:pPr>
              <w:pStyle w:val="Pointvertinterligne115"/>
              <w:numPr>
                <w:ilvl w:val="0"/>
                <w:numId w:val="6"/>
              </w:numPr>
              <w:spacing w:line="360" w:lineRule="auto"/>
              <w:jc w:val="left"/>
              <w:rPr>
                <w:rFonts w:cstheme="minorHAnsi"/>
                <w:color w:val="000000" w:themeColor="text1"/>
              </w:rPr>
            </w:pPr>
            <w:r w:rsidRPr="00F12979">
              <w:rPr>
                <w:rFonts w:cstheme="minorHAnsi"/>
                <w:color w:val="000000" w:themeColor="text1"/>
              </w:rPr>
              <w:t>Di</w:t>
            </w:r>
            <w:r w:rsidRPr="00F12979">
              <w:rPr>
                <w:color w:val="000000" w:themeColor="text1"/>
              </w:rPr>
              <w:t>scuter des perspectives</w:t>
            </w:r>
            <w:r w:rsidR="00C2262A" w:rsidRPr="00F12979">
              <w:rPr>
                <w:color w:val="000000" w:themeColor="text1"/>
              </w:rPr>
              <w:t xml:space="preserve"> et </w:t>
            </w:r>
            <w:r w:rsidR="00A10F4F">
              <w:rPr>
                <w:color w:val="000000" w:themeColor="text1"/>
              </w:rPr>
              <w:t>d</w:t>
            </w:r>
            <w:r w:rsidR="00C2262A" w:rsidRPr="00F12979">
              <w:rPr>
                <w:color w:val="000000" w:themeColor="text1"/>
              </w:rPr>
              <w:t>es savoirs</w:t>
            </w:r>
            <w:r w:rsidRPr="00F12979">
              <w:rPr>
                <w:color w:val="000000" w:themeColor="text1"/>
              </w:rPr>
              <w:t xml:space="preserve"> sur lesquels </w:t>
            </w:r>
            <w:r w:rsidR="00A10F4F">
              <w:rPr>
                <w:color w:val="000000" w:themeColor="text1"/>
              </w:rPr>
              <w:t xml:space="preserve">tendent </w:t>
            </w:r>
            <w:r w:rsidR="00765020" w:rsidRPr="00F12979">
              <w:rPr>
                <w:color w:val="000000" w:themeColor="text1"/>
              </w:rPr>
              <w:t>généralement</w:t>
            </w:r>
            <w:r w:rsidR="00C2262A" w:rsidRPr="00F12979">
              <w:rPr>
                <w:color w:val="000000" w:themeColor="text1"/>
              </w:rPr>
              <w:t xml:space="preserve"> </w:t>
            </w:r>
            <w:r w:rsidR="00A10F4F">
              <w:rPr>
                <w:color w:val="000000" w:themeColor="text1"/>
              </w:rPr>
              <w:t>à s’appuyer les</w:t>
            </w:r>
            <w:r w:rsidR="00C2262A" w:rsidRPr="00F12979">
              <w:rPr>
                <w:color w:val="000000" w:themeColor="text1"/>
              </w:rPr>
              <w:t xml:space="preserve"> interventions proposées dans le </w:t>
            </w:r>
            <w:r w:rsidR="00765020" w:rsidRPr="00F12979">
              <w:rPr>
                <w:color w:val="000000" w:themeColor="text1"/>
              </w:rPr>
              <w:t xml:space="preserve">domaine de la santé et de la </w:t>
            </w:r>
            <w:r w:rsidR="00F12979" w:rsidRPr="00F12979">
              <w:rPr>
                <w:color w:val="000000" w:themeColor="text1"/>
              </w:rPr>
              <w:t>relation d’aide</w:t>
            </w:r>
            <w:r w:rsidR="0028471C">
              <w:rPr>
                <w:color w:val="000000" w:themeColor="text1"/>
              </w:rPr>
              <w:t> </w:t>
            </w:r>
            <w:r w:rsidR="00D95967" w:rsidRPr="00F12979">
              <w:rPr>
                <w:rFonts w:cstheme="minorHAnsi"/>
                <w:color w:val="000000" w:themeColor="text1"/>
              </w:rPr>
              <w:t>;</w:t>
            </w:r>
          </w:p>
          <w:p w14:paraId="7C45B5F8" w14:textId="44570A2D" w:rsidR="00D95967" w:rsidRPr="00F12979" w:rsidRDefault="00D95967" w:rsidP="00F017B8">
            <w:pPr>
              <w:pStyle w:val="Pointvertinterligne115"/>
              <w:numPr>
                <w:ilvl w:val="0"/>
                <w:numId w:val="6"/>
              </w:numPr>
              <w:spacing w:after="120" w:line="360" w:lineRule="auto"/>
              <w:ind w:left="714" w:hanging="357"/>
              <w:jc w:val="left"/>
              <w:rPr>
                <w:rFonts w:cstheme="minorHAnsi"/>
                <w:color w:val="000000" w:themeColor="text1"/>
              </w:rPr>
            </w:pPr>
            <w:r w:rsidRPr="00F12979">
              <w:rPr>
                <w:rFonts w:cstheme="minorHAnsi"/>
                <w:color w:val="000000" w:themeColor="text1"/>
              </w:rPr>
              <w:t xml:space="preserve">Identifier </w:t>
            </w:r>
            <w:r w:rsidRPr="00F12979">
              <w:rPr>
                <w:rFonts w:cstheme="minorHAnsi"/>
                <w:bCs/>
                <w:color w:val="000000" w:themeColor="text1"/>
              </w:rPr>
              <w:t xml:space="preserve">ce qui devrait </w:t>
            </w:r>
            <w:r w:rsidRPr="00F12979">
              <w:rPr>
                <w:rFonts w:cstheme="minorHAnsi"/>
                <w:color w:val="000000" w:themeColor="text1"/>
              </w:rPr>
              <w:t xml:space="preserve">changer afin </w:t>
            </w:r>
            <w:r w:rsidR="00F12979" w:rsidRPr="00F12979">
              <w:rPr>
                <w:rFonts w:cstheme="minorHAnsi"/>
                <w:color w:val="000000" w:themeColor="text1"/>
              </w:rPr>
              <w:t>qu’un réel partage de pouvoir soit perçu par les personnes accompagnées</w:t>
            </w:r>
            <w:r w:rsidRPr="00F12979">
              <w:rPr>
                <w:rFonts w:cstheme="minorHAnsi"/>
                <w:color w:val="000000" w:themeColor="text1"/>
              </w:rPr>
              <w:t>.</w:t>
            </w:r>
          </w:p>
          <w:p w14:paraId="1962D964" w14:textId="390C71A7" w:rsidR="00D95967" w:rsidRPr="00F12979" w:rsidRDefault="00D95967" w:rsidP="00F017B8">
            <w:pPr>
              <w:spacing w:after="120"/>
              <w:ind w:left="357"/>
              <w:jc w:val="left"/>
              <w:rPr>
                <w:rFonts w:eastAsia="Times New Roman" w:cstheme="minorHAnsi"/>
                <w:szCs w:val="24"/>
                <w:lang w:eastAsia="fr-CA"/>
              </w:rPr>
            </w:pPr>
            <w:r w:rsidRPr="00F12979">
              <w:rPr>
                <w:rFonts w:eastAsia="Times New Roman" w:cstheme="minorHAnsi"/>
                <w:color w:val="A1225F"/>
                <w:szCs w:val="24"/>
                <w:lang w:eastAsia="fr-CA"/>
              </w:rPr>
              <w:t>Matériel </w:t>
            </w:r>
            <w:r w:rsidRPr="00F12979">
              <w:rPr>
                <w:rFonts w:eastAsia="Times New Roman" w:cstheme="minorHAnsi"/>
                <w:b/>
                <w:bCs/>
                <w:color w:val="A1225F"/>
                <w:szCs w:val="24"/>
                <w:lang w:eastAsia="fr-CA"/>
              </w:rPr>
              <w:t>:</w:t>
            </w:r>
          </w:p>
          <w:p w14:paraId="003A9332" w14:textId="6130447C" w:rsidR="00D95967" w:rsidRPr="00F12979" w:rsidRDefault="00A10F4F" w:rsidP="00A10F4F">
            <w:pPr>
              <w:pStyle w:val="Pointvertinterligne115"/>
              <w:numPr>
                <w:ilvl w:val="0"/>
                <w:numId w:val="0"/>
              </w:numPr>
              <w:spacing w:line="360" w:lineRule="auto"/>
              <w:ind w:left="1276"/>
              <w:rPr>
                <w:rFonts w:cstheme="minorHAnsi"/>
              </w:rPr>
            </w:pPr>
            <w:r w:rsidRPr="00F12979">
              <w:rPr>
                <w:rFonts w:eastAsia="Times New Roman" w:cstheme="minorHAnsi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835437" behindDoc="1" locked="0" layoutInCell="1" allowOverlap="1" wp14:anchorId="5759B1AD" wp14:editId="2DF770CE">
                  <wp:simplePos x="0" y="0"/>
                  <wp:positionH relativeFrom="column">
                    <wp:posOffset>199080</wp:posOffset>
                  </wp:positionH>
                  <wp:positionV relativeFrom="paragraph">
                    <wp:posOffset>42028</wp:posOffset>
                  </wp:positionV>
                  <wp:extent cx="449580" cy="449580"/>
                  <wp:effectExtent l="0" t="0" r="7620" b="7620"/>
                  <wp:wrapSquare wrapText="bothSides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12979" w:rsidRPr="003F53C5">
              <w:rPr>
                <w:rFonts w:cstheme="minorHAnsi"/>
              </w:rPr>
              <w:t xml:space="preserve">Fiche de travail </w:t>
            </w:r>
            <w:r w:rsidR="00F12979" w:rsidRPr="003F53C5">
              <w:rPr>
                <w:rFonts w:cstheme="minorHAnsi"/>
                <w:i/>
                <w:iCs/>
              </w:rPr>
              <w:t>– À qui appartient la perspective sur laquelle s’appuie</w:t>
            </w:r>
            <w:r w:rsidR="00B61312">
              <w:rPr>
                <w:rFonts w:cstheme="minorHAnsi"/>
                <w:i/>
                <w:iCs/>
              </w:rPr>
              <w:t>nt</w:t>
            </w:r>
            <w:r w:rsidR="00F12979" w:rsidRPr="003F53C5">
              <w:rPr>
                <w:rFonts w:cstheme="minorHAnsi"/>
                <w:i/>
                <w:iCs/>
              </w:rPr>
              <w:t xml:space="preserve"> les interventions proposées</w:t>
            </w:r>
            <w:r w:rsidR="00982926">
              <w:rPr>
                <w:rFonts w:cstheme="minorHAnsi"/>
                <w:i/>
                <w:iCs/>
              </w:rPr>
              <w:t> </w:t>
            </w:r>
            <w:r w:rsidR="00F12979" w:rsidRPr="003F53C5">
              <w:rPr>
                <w:rFonts w:cstheme="minorHAnsi"/>
                <w:i/>
                <w:iCs/>
              </w:rPr>
              <w:t>?</w:t>
            </w:r>
            <w:r w:rsidR="00F12979" w:rsidRPr="003F53C5">
              <w:rPr>
                <w:rFonts w:cstheme="minorHAnsi"/>
              </w:rPr>
              <w:t xml:space="preserve"> </w:t>
            </w:r>
          </w:p>
        </w:tc>
      </w:tr>
    </w:tbl>
    <w:p w14:paraId="4DDA5850" w14:textId="77777777" w:rsidR="00D95967" w:rsidRPr="00C97370" w:rsidRDefault="00D95967" w:rsidP="00D95967">
      <w:pPr>
        <w:pStyle w:val="Paragraphedeliste"/>
        <w:rPr>
          <w:rFonts w:cstheme="minorHAnsi"/>
          <w:highlight w:val="green"/>
        </w:rPr>
      </w:pPr>
    </w:p>
    <w:tbl>
      <w:tblPr>
        <w:tblStyle w:val="Grilledutableau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0"/>
        <w:gridCol w:w="2044"/>
        <w:gridCol w:w="1985"/>
        <w:gridCol w:w="2137"/>
        <w:gridCol w:w="1831"/>
      </w:tblGrid>
      <w:tr w:rsidR="00800D23" w:rsidRPr="00CB4DFB" w14:paraId="7BDF05CC" w14:textId="77777777" w:rsidTr="00F017B8">
        <w:tc>
          <w:tcPr>
            <w:tcW w:w="1970" w:type="dxa"/>
            <w:shd w:val="clear" w:color="auto" w:fill="F6E4A0"/>
          </w:tcPr>
          <w:p w14:paraId="0389A651" w14:textId="31264DDC" w:rsidR="00800D23" w:rsidRPr="00CB4DFB" w:rsidRDefault="00800D23" w:rsidP="00F017B8">
            <w:pPr>
              <w:pStyle w:val="Titrepisode"/>
              <w:spacing w:before="0" w:line="360" w:lineRule="auto"/>
              <w:jc w:val="left"/>
              <w:rPr>
                <w:rStyle w:val="Accentuationlgre"/>
                <w:rFonts w:asciiTheme="minorHAnsi" w:hAnsiTheme="minorHAnsi" w:cstheme="minorHAnsi"/>
              </w:rPr>
            </w:pPr>
            <w:r w:rsidRPr="00CB4DFB">
              <w:rPr>
                <w:rStyle w:val="Accentuationlgre"/>
                <w:rFonts w:asciiTheme="minorHAnsi" w:hAnsiTheme="minorHAnsi" w:cstheme="minorHAnsi"/>
              </w:rPr>
              <w:t>Étape</w:t>
            </w:r>
            <w:r w:rsidR="0019018B">
              <w:rPr>
                <w:rStyle w:val="Accentuationlgre"/>
                <w:rFonts w:asciiTheme="minorHAnsi" w:hAnsiTheme="minorHAnsi" w:cstheme="minorHAnsi"/>
              </w:rPr>
              <w:t> </w:t>
            </w:r>
            <w:r w:rsidRPr="00CB4DFB">
              <w:rPr>
                <w:rStyle w:val="Accentuationlgre"/>
                <w:rFonts w:asciiTheme="minorHAnsi" w:hAnsiTheme="minorHAnsi" w:cstheme="minorHAnsi"/>
              </w:rPr>
              <w:t>3 :</w:t>
            </w:r>
          </w:p>
          <w:p w14:paraId="52BE3097" w14:textId="77777777" w:rsidR="00800D23" w:rsidRPr="00CB4DFB" w:rsidRDefault="00800D23" w:rsidP="00F017B8">
            <w:pPr>
              <w:pStyle w:val="Paragraphedeliste"/>
              <w:spacing w:before="0" w:after="0"/>
              <w:rPr>
                <w:rStyle w:val="Accentuationlgre"/>
                <w:rFonts w:asciiTheme="minorHAnsi" w:eastAsia="Times New Roman" w:hAnsiTheme="minorHAnsi" w:cstheme="minorHAnsi"/>
                <w:iCs w:val="0"/>
                <w:szCs w:val="24"/>
              </w:rPr>
            </w:pPr>
          </w:p>
        </w:tc>
        <w:tc>
          <w:tcPr>
            <w:tcW w:w="2044" w:type="dxa"/>
            <w:shd w:val="clear" w:color="auto" w:fill="F6E4A0"/>
          </w:tcPr>
          <w:p w14:paraId="655AEF6A" w14:textId="77777777" w:rsidR="00800D23" w:rsidRPr="00CB4DFB" w:rsidRDefault="00800D23" w:rsidP="00F017B8">
            <w:pPr>
              <w:pStyle w:val="Titrepisode"/>
              <w:spacing w:before="0" w:after="0" w:line="360" w:lineRule="auto"/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82DE5ED" wp14:editId="13DAAF62">
                  <wp:extent cx="360000" cy="360000"/>
                  <wp:effectExtent l="0" t="0" r="2540" b="2540"/>
                  <wp:docPr id="385" name="Imag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F9830" w14:textId="77777777" w:rsidR="00800D23" w:rsidRPr="00CB4DFB" w:rsidRDefault="00800D23" w:rsidP="00F017B8">
            <w:pPr>
              <w:pStyle w:val="Titrepisode"/>
              <w:spacing w:before="0" w:after="0" w:line="360" w:lineRule="auto"/>
              <w:rPr>
                <w:rStyle w:val="Accentuationlgre"/>
                <w:rFonts w:asciiTheme="minorHAnsi" w:eastAsia="Times New Roman" w:hAnsiTheme="minorHAnsi" w:cstheme="minorHAnsi"/>
                <w:iCs w:val="0"/>
                <w:noProof/>
                <w:color w:val="auto"/>
                <w:sz w:val="24"/>
                <w:szCs w:val="24"/>
              </w:rPr>
            </w:pPr>
            <w:r w:rsidRPr="00CB4D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Plénière</w:t>
            </w:r>
          </w:p>
        </w:tc>
        <w:tc>
          <w:tcPr>
            <w:tcW w:w="1985" w:type="dxa"/>
            <w:shd w:val="clear" w:color="auto" w:fill="F6E4A0"/>
          </w:tcPr>
          <w:p w14:paraId="419E4BBE" w14:textId="77777777" w:rsidR="00800D23" w:rsidRPr="00CB4DFB" w:rsidRDefault="00800D23" w:rsidP="00F017B8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CB4DFB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78706DC" wp14:editId="221F11F8">
                  <wp:extent cx="360000" cy="360000"/>
                  <wp:effectExtent l="0" t="0" r="2540" b="2540"/>
                  <wp:docPr id="386" name="Imag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0"/>
              </w:rPr>
              <w:drawing>
                <wp:inline distT="0" distB="0" distL="0" distR="0" wp14:anchorId="1D012E17" wp14:editId="5151D769">
                  <wp:extent cx="360000" cy="360000"/>
                  <wp:effectExtent l="0" t="0" r="2540" b="2540"/>
                  <wp:docPr id="387" name="Ima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CC9DD9" w14:textId="77777777" w:rsidR="00800D23" w:rsidRPr="00CB4DFB" w:rsidRDefault="00800D23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Présentiel ou virtuel</w:t>
            </w:r>
          </w:p>
        </w:tc>
        <w:tc>
          <w:tcPr>
            <w:tcW w:w="2137" w:type="dxa"/>
            <w:shd w:val="clear" w:color="auto" w:fill="F6E4A0"/>
          </w:tcPr>
          <w:p w14:paraId="74D08843" w14:textId="77777777" w:rsidR="00800D23" w:rsidRPr="00CB4DFB" w:rsidRDefault="00800D23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Fonts w:cstheme="minorHAnsi"/>
                <w:noProof/>
              </w:rPr>
              <w:drawing>
                <wp:inline distT="0" distB="0" distL="0" distR="0" wp14:anchorId="4BC1B3AE" wp14:editId="61170090">
                  <wp:extent cx="360000" cy="360000"/>
                  <wp:effectExtent l="0" t="0" r="2540" b="2540"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86B0C" w14:textId="77777777" w:rsidR="00800D23" w:rsidRPr="00CB4DFB" w:rsidRDefault="00800D23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  <w:t>Synchrone</w:t>
            </w:r>
          </w:p>
        </w:tc>
        <w:tc>
          <w:tcPr>
            <w:tcW w:w="1831" w:type="dxa"/>
            <w:shd w:val="clear" w:color="auto" w:fill="F6E4A0"/>
          </w:tcPr>
          <w:p w14:paraId="00FF9D2E" w14:textId="77777777" w:rsidR="00800D23" w:rsidRPr="00CB4DFB" w:rsidRDefault="00800D23" w:rsidP="00F017B8">
            <w:pPr>
              <w:pStyle w:val="Paragraphedeliste"/>
              <w:spacing w:before="0" w:after="0"/>
              <w:jc w:val="center"/>
              <w:rPr>
                <w:rStyle w:val="Accentuationintense"/>
                <w:rFonts w:asciiTheme="minorHAnsi" w:hAnsiTheme="minorHAnsi" w:cstheme="minorHAnsi"/>
                <w:color w:val="auto"/>
              </w:rPr>
            </w:pPr>
            <w:r w:rsidRPr="00CB4DFB">
              <w:rPr>
                <w:rFonts w:cstheme="minorHAnsi"/>
                <w:noProof/>
              </w:rPr>
              <w:drawing>
                <wp:inline distT="0" distB="0" distL="0" distR="0" wp14:anchorId="4A7D72CC" wp14:editId="49A9D7D2">
                  <wp:extent cx="360000" cy="360000"/>
                  <wp:effectExtent l="0" t="0" r="2540" b="2540"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D9DE3" w14:textId="70194124" w:rsidR="00800D23" w:rsidRPr="00CB4DFB" w:rsidRDefault="00800D23" w:rsidP="00F017B8">
            <w:pPr>
              <w:pStyle w:val="Paragraphedeliste"/>
              <w:spacing w:before="0" w:after="0"/>
              <w:jc w:val="center"/>
              <w:rPr>
                <w:rStyle w:val="Accentuationlgre"/>
                <w:rFonts w:asciiTheme="minorHAnsi" w:hAnsiTheme="minorHAnsi" w:cstheme="minorHAnsi"/>
                <w:iCs w:val="0"/>
                <w:color w:val="auto"/>
                <w:sz w:val="24"/>
              </w:rPr>
            </w:pP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45 à 60</w:t>
            </w:r>
            <w:r w:rsidR="00990336">
              <w:rPr>
                <w:rStyle w:val="Accentuationintense"/>
                <w:rFonts w:asciiTheme="minorHAnsi" w:hAnsiTheme="minorHAnsi" w:cstheme="minorHAnsi"/>
                <w:color w:val="auto"/>
              </w:rPr>
              <w:t> </w:t>
            </w:r>
            <w:r w:rsidRPr="00CB4DFB">
              <w:rPr>
                <w:rStyle w:val="Accentuationintense"/>
                <w:rFonts w:asciiTheme="minorHAnsi" w:hAnsiTheme="minorHAnsi" w:cstheme="minorHAnsi"/>
                <w:color w:val="auto"/>
              </w:rPr>
              <w:t>min</w:t>
            </w:r>
          </w:p>
        </w:tc>
      </w:tr>
      <w:tr w:rsidR="00800D23" w:rsidRPr="00CB4DFB" w14:paraId="5C31A904" w14:textId="77777777" w:rsidTr="00F017B8">
        <w:tc>
          <w:tcPr>
            <w:tcW w:w="9967" w:type="dxa"/>
            <w:gridSpan w:val="5"/>
            <w:shd w:val="clear" w:color="auto" w:fill="FFFFFF" w:themeFill="background1"/>
          </w:tcPr>
          <w:p w14:paraId="35EE63D6" w14:textId="0415DF8B" w:rsidR="00800D23" w:rsidRPr="00CB4DFB" w:rsidRDefault="00800D23" w:rsidP="00F017B8">
            <w:pPr>
              <w:pStyle w:val="Paragraphedeliste"/>
              <w:spacing w:before="120" w:after="0"/>
              <w:ind w:firstLine="360"/>
              <w:rPr>
                <w:rFonts w:cstheme="minorHAnsi"/>
              </w:rPr>
            </w:pPr>
            <w:r w:rsidRPr="00CB4DFB">
              <w:rPr>
                <w:rFonts w:cstheme="minorHAnsi"/>
                <w:color w:val="A1225F"/>
              </w:rPr>
              <w:t>Tâches à réaliser par les personnes étudiantes</w:t>
            </w:r>
            <w:r w:rsidR="00FF0E88">
              <w:rPr>
                <w:rFonts w:cstheme="minorHAnsi"/>
                <w:color w:val="A1225F"/>
              </w:rPr>
              <w:t> </w:t>
            </w:r>
            <w:r w:rsidRPr="00CB4DFB">
              <w:rPr>
                <w:rFonts w:cstheme="minorHAnsi"/>
                <w:b/>
                <w:bCs/>
                <w:color w:val="A1225F"/>
              </w:rPr>
              <w:t>:</w:t>
            </w:r>
            <w:r w:rsidRPr="00CB4DFB">
              <w:rPr>
                <w:rFonts w:cstheme="minorHAnsi"/>
              </w:rPr>
              <w:t xml:space="preserve"> </w:t>
            </w:r>
          </w:p>
          <w:p w14:paraId="1578E4FB" w14:textId="47E80844" w:rsidR="00800D23" w:rsidRPr="00A16EA4" w:rsidRDefault="00800D23" w:rsidP="00F017B8">
            <w:pPr>
              <w:pStyle w:val="Pointvert12interligne6"/>
              <w:spacing w:before="0" w:after="240"/>
              <w:jc w:val="left"/>
              <w:rPr>
                <w:rFonts w:cstheme="minorHAnsi"/>
                <w:color w:val="000000" w:themeColor="text1"/>
              </w:rPr>
            </w:pPr>
            <w:r w:rsidRPr="00A16EA4">
              <w:rPr>
                <w:rFonts w:cstheme="minorHAnsi"/>
                <w:color w:val="000000" w:themeColor="text1"/>
              </w:rPr>
              <w:t xml:space="preserve">Partager les constats et les réflexions </w:t>
            </w:r>
            <w:r w:rsidR="00E71292">
              <w:rPr>
                <w:rFonts w:cstheme="minorHAnsi"/>
                <w:color w:val="000000" w:themeColor="text1"/>
              </w:rPr>
              <w:t>ayant émergé des</w:t>
            </w:r>
            <w:r w:rsidRPr="00A16EA4">
              <w:rPr>
                <w:rFonts w:cstheme="minorHAnsi"/>
                <w:color w:val="000000" w:themeColor="text1"/>
              </w:rPr>
              <w:t xml:space="preserve"> étapes précédentes</w:t>
            </w:r>
            <w:r w:rsidR="0028471C">
              <w:rPr>
                <w:rFonts w:cstheme="minorHAnsi"/>
                <w:color w:val="000000" w:themeColor="text1"/>
              </w:rPr>
              <w:t> </w:t>
            </w:r>
            <w:r w:rsidRPr="00A16EA4">
              <w:rPr>
                <w:rFonts w:cstheme="minorHAnsi"/>
                <w:color w:val="000000" w:themeColor="text1"/>
              </w:rPr>
              <w:t>;</w:t>
            </w:r>
          </w:p>
          <w:p w14:paraId="5AF529D8" w14:textId="19B666C3" w:rsidR="003040CD" w:rsidRDefault="00800D23" w:rsidP="00A10F4F">
            <w:pPr>
              <w:pStyle w:val="Pointvert12interligne6"/>
              <w:rPr>
                <w:rFonts w:cstheme="minorHAnsi"/>
                <w:color w:val="000000" w:themeColor="text1"/>
              </w:rPr>
            </w:pPr>
            <w:r w:rsidRPr="00A16EA4">
              <w:rPr>
                <w:rFonts w:cstheme="minorHAnsi"/>
                <w:color w:val="000000" w:themeColor="text1"/>
              </w:rPr>
              <w:t>Explicite</w:t>
            </w:r>
            <w:r w:rsidR="00E10401">
              <w:rPr>
                <w:rFonts w:cstheme="minorHAnsi"/>
                <w:color w:val="000000" w:themeColor="text1"/>
              </w:rPr>
              <w:t>r</w:t>
            </w:r>
            <w:r w:rsidRPr="00A16EA4">
              <w:rPr>
                <w:rFonts w:cstheme="minorHAnsi"/>
                <w:color w:val="000000" w:themeColor="text1"/>
              </w:rPr>
              <w:t xml:space="preserve"> l’influence de l’activité sur leur </w:t>
            </w:r>
            <w:r w:rsidR="003D5422">
              <w:rPr>
                <w:rFonts w:cstheme="minorHAnsi"/>
                <w:color w:val="000000" w:themeColor="text1"/>
              </w:rPr>
              <w:t xml:space="preserve">vision des dynamiques de pouvoir </w:t>
            </w:r>
            <w:r w:rsidR="00E71292">
              <w:rPr>
                <w:rFonts w:cstheme="minorHAnsi"/>
                <w:color w:val="000000" w:themeColor="text1"/>
              </w:rPr>
              <w:t>ainsi que sur</w:t>
            </w:r>
            <w:r w:rsidR="003D5422">
              <w:rPr>
                <w:rFonts w:cstheme="minorHAnsi"/>
                <w:color w:val="000000" w:themeColor="text1"/>
              </w:rPr>
              <w:t xml:space="preserve"> leur </w:t>
            </w:r>
            <w:r w:rsidR="003040CD">
              <w:rPr>
                <w:rFonts w:cstheme="minorHAnsi"/>
                <w:color w:val="000000" w:themeColor="text1"/>
              </w:rPr>
              <w:t>rapport</w:t>
            </w:r>
            <w:r w:rsidR="003D5422">
              <w:rPr>
                <w:rFonts w:cstheme="minorHAnsi"/>
                <w:color w:val="000000" w:themeColor="text1"/>
              </w:rPr>
              <w:t xml:space="preserve"> aux différents types de savoir</w:t>
            </w:r>
            <w:r w:rsidR="00526F2B">
              <w:rPr>
                <w:rFonts w:cstheme="minorHAnsi"/>
                <w:color w:val="000000" w:themeColor="text1"/>
              </w:rPr>
              <w:t>s</w:t>
            </w:r>
            <w:r w:rsidRPr="00A16EA4">
              <w:rPr>
                <w:rFonts w:cstheme="minorHAnsi"/>
                <w:color w:val="000000" w:themeColor="text1"/>
              </w:rPr>
              <w:t>.</w:t>
            </w:r>
          </w:p>
          <w:p w14:paraId="238F1D7D" w14:textId="77777777" w:rsidR="00A10F4F" w:rsidRDefault="00A10F4F" w:rsidP="00A10F4F">
            <w:pPr>
              <w:pStyle w:val="Pointvert12interligne6"/>
              <w:numPr>
                <w:ilvl w:val="0"/>
                <w:numId w:val="0"/>
              </w:numPr>
              <w:ind w:left="720" w:hanging="360"/>
              <w:rPr>
                <w:rFonts w:cstheme="minorHAnsi"/>
                <w:color w:val="000000" w:themeColor="text1"/>
              </w:rPr>
            </w:pPr>
          </w:p>
          <w:p w14:paraId="592CF4AF" w14:textId="77777777" w:rsidR="00A10F4F" w:rsidRDefault="00A10F4F" w:rsidP="00A10F4F">
            <w:pPr>
              <w:pStyle w:val="Pointvert12interligne6"/>
              <w:numPr>
                <w:ilvl w:val="0"/>
                <w:numId w:val="0"/>
              </w:numPr>
              <w:ind w:left="720" w:hanging="360"/>
              <w:rPr>
                <w:rFonts w:cstheme="minorHAnsi"/>
                <w:color w:val="000000" w:themeColor="text1"/>
              </w:rPr>
            </w:pPr>
          </w:p>
          <w:p w14:paraId="079B57A5" w14:textId="77777777" w:rsidR="00A10F4F" w:rsidRPr="00A10F4F" w:rsidRDefault="00A10F4F" w:rsidP="00A10F4F">
            <w:pPr>
              <w:pStyle w:val="Pointvert12interligne6"/>
              <w:numPr>
                <w:ilvl w:val="0"/>
                <w:numId w:val="0"/>
              </w:numPr>
              <w:ind w:left="720" w:hanging="360"/>
              <w:rPr>
                <w:rFonts w:cstheme="minorHAnsi"/>
                <w:color w:val="000000" w:themeColor="text1"/>
              </w:rPr>
            </w:pPr>
          </w:p>
          <w:p w14:paraId="4AA8B5A9" w14:textId="77777777" w:rsidR="00800D23" w:rsidRPr="00CB4DFB" w:rsidRDefault="00800D23" w:rsidP="00F017B8">
            <w:pPr>
              <w:pStyle w:val="Paragraphedeliste"/>
              <w:spacing w:before="0" w:after="0"/>
              <w:ind w:left="167"/>
              <w:rPr>
                <w:rStyle w:val="Accentuationlgre"/>
                <w:rFonts w:asciiTheme="minorHAnsi" w:hAnsiTheme="minorHAnsi" w:cstheme="minorHAnsi"/>
                <w:sz w:val="24"/>
              </w:rPr>
            </w:pPr>
            <w:r w:rsidRPr="00CB4DFB">
              <w:rPr>
                <w:rStyle w:val="Accentuationlgre"/>
                <w:rFonts w:asciiTheme="minorHAnsi" w:hAnsiTheme="minorHAnsi" w:cstheme="minorHAnsi"/>
                <w:iCs w:val="0"/>
                <w:sz w:val="24"/>
              </w:rPr>
              <w:lastRenderedPageBreak/>
              <w:t xml:space="preserve">Matériel : </w:t>
            </w:r>
          </w:p>
          <w:p w14:paraId="454DFEB8" w14:textId="13C03DB7" w:rsidR="00800D23" w:rsidRPr="00CB4DFB" w:rsidRDefault="00800D23" w:rsidP="00F017B8">
            <w:pPr>
              <w:pStyle w:val="Pointvert12interligne6"/>
              <w:numPr>
                <w:ilvl w:val="0"/>
                <w:numId w:val="0"/>
              </w:numPr>
              <w:spacing w:before="0" w:after="0"/>
              <w:ind w:left="1276"/>
              <w:rPr>
                <w:rFonts w:cstheme="minorHAnsi"/>
              </w:rPr>
            </w:pPr>
            <w:r w:rsidRPr="00A16EA4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837485" behindDoc="1" locked="0" layoutInCell="1" allowOverlap="1" wp14:anchorId="13C979B8" wp14:editId="334F46E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13970</wp:posOffset>
                  </wp:positionV>
                  <wp:extent cx="449580" cy="449580"/>
                  <wp:effectExtent l="0" t="0" r="7620" b="7620"/>
                  <wp:wrapTight wrapText="bothSides">
                    <wp:wrapPolygon edited="0">
                      <wp:start x="8237" y="0"/>
                      <wp:lineTo x="0" y="1831"/>
                      <wp:lineTo x="0" y="16475"/>
                      <wp:lineTo x="6407" y="21051"/>
                      <wp:lineTo x="8237" y="21051"/>
                      <wp:lineTo x="12814" y="21051"/>
                      <wp:lineTo x="14644" y="21051"/>
                      <wp:lineTo x="21051" y="16475"/>
                      <wp:lineTo x="21051" y="1831"/>
                      <wp:lineTo x="12814" y="0"/>
                      <wp:lineTo x="8237" y="0"/>
                    </wp:wrapPolygon>
                  </wp:wrapTight>
                  <wp:docPr id="390" name="Ima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24EA9" w:rsidRPr="003F53C5">
              <w:rPr>
                <w:rFonts w:cstheme="minorHAnsi"/>
              </w:rPr>
              <w:t xml:space="preserve"> Fiche de travail</w:t>
            </w:r>
            <w:r w:rsidR="00E71292">
              <w:rPr>
                <w:rFonts w:cstheme="minorHAnsi"/>
              </w:rPr>
              <w:t xml:space="preserve"> </w:t>
            </w:r>
            <w:r w:rsidR="00B24EA9" w:rsidRPr="003F53C5">
              <w:rPr>
                <w:rFonts w:cstheme="minorHAnsi"/>
                <w:i/>
                <w:iCs/>
              </w:rPr>
              <w:t>– À qui appartient la perspective sur laquelle s’appuie</w:t>
            </w:r>
            <w:r w:rsidR="003718A7">
              <w:rPr>
                <w:rFonts w:cstheme="minorHAnsi"/>
                <w:i/>
                <w:iCs/>
              </w:rPr>
              <w:t>nt</w:t>
            </w:r>
            <w:r w:rsidR="00B24EA9" w:rsidRPr="003F53C5">
              <w:rPr>
                <w:rFonts w:cstheme="minorHAnsi"/>
                <w:i/>
                <w:iCs/>
              </w:rPr>
              <w:t xml:space="preserve"> les interventions proposées</w:t>
            </w:r>
            <w:r w:rsidR="00982926">
              <w:rPr>
                <w:rFonts w:cstheme="minorHAnsi"/>
                <w:i/>
                <w:iCs/>
              </w:rPr>
              <w:t> </w:t>
            </w:r>
            <w:r w:rsidR="00B24EA9" w:rsidRPr="003F53C5">
              <w:rPr>
                <w:rFonts w:cstheme="minorHAnsi"/>
                <w:i/>
                <w:iCs/>
              </w:rPr>
              <w:t>?</w:t>
            </w:r>
            <w:r w:rsidR="00B24EA9" w:rsidRPr="003F53C5">
              <w:rPr>
                <w:rFonts w:cstheme="minorHAnsi"/>
              </w:rPr>
              <w:t xml:space="preserve"> </w:t>
            </w:r>
          </w:p>
        </w:tc>
      </w:tr>
    </w:tbl>
    <w:p w14:paraId="708D9B3F" w14:textId="77777777" w:rsidR="00800D23" w:rsidRPr="00C97370" w:rsidRDefault="00800D23" w:rsidP="00D95967">
      <w:pPr>
        <w:pStyle w:val="Pointvertinterligne115"/>
        <w:numPr>
          <w:ilvl w:val="0"/>
          <w:numId w:val="0"/>
        </w:numPr>
        <w:spacing w:line="360" w:lineRule="auto"/>
        <w:ind w:left="600" w:hanging="360"/>
        <w:rPr>
          <w:rStyle w:val="Accentuationlgre"/>
          <w:rFonts w:asciiTheme="minorHAnsi" w:hAnsiTheme="minorHAnsi" w:cstheme="minorHAnsi"/>
          <w:iCs w:val="0"/>
          <w:color w:val="262626" w:themeColor="text1" w:themeTint="D9"/>
          <w:sz w:val="24"/>
          <w:highlight w:val="green"/>
        </w:rPr>
      </w:pPr>
    </w:p>
    <w:tbl>
      <w:tblPr>
        <w:tblStyle w:val="Grilledutableau"/>
        <w:tblW w:w="99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06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"/>
        <w:gridCol w:w="9049"/>
      </w:tblGrid>
      <w:tr w:rsidR="00D95967" w:rsidRPr="00C97370" w14:paraId="292A15E2" w14:textId="77777777" w:rsidTr="00F017B8">
        <w:tc>
          <w:tcPr>
            <w:tcW w:w="923" w:type="dxa"/>
            <w:shd w:val="clear" w:color="auto" w:fill="DCEABC"/>
          </w:tcPr>
          <w:p w14:paraId="408CA309" w14:textId="77777777" w:rsidR="00D95967" w:rsidRPr="00C97370" w:rsidRDefault="00D95967" w:rsidP="00F017B8">
            <w:pPr>
              <w:pStyle w:val="Pointvert12interligne6"/>
              <w:numPr>
                <w:ilvl w:val="0"/>
                <w:numId w:val="0"/>
              </w:numPr>
              <w:rPr>
                <w:rFonts w:cstheme="minorHAnsi"/>
                <w:highlight w:val="green"/>
                <w:lang w:eastAsia="fr-CA"/>
              </w:rPr>
            </w:pPr>
            <w:r w:rsidRPr="004F5C17">
              <w:rPr>
                <w:rFonts w:cstheme="minorHAnsi"/>
                <w:iCs/>
                <w:noProof/>
                <w:color w:val="A1225F"/>
                <w:sz w:val="28"/>
              </w:rPr>
              <w:drawing>
                <wp:inline distT="0" distB="0" distL="0" distR="0" wp14:anchorId="0B47E306" wp14:editId="5FDD0A82">
                  <wp:extent cx="360000" cy="360000"/>
                  <wp:effectExtent l="0" t="0" r="2540" b="254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DCEABC"/>
            <w:vAlign w:val="center"/>
          </w:tcPr>
          <w:p w14:paraId="6E5760D1" w14:textId="77777777" w:rsidR="00D95967" w:rsidRPr="004F5C17" w:rsidRDefault="00D95967" w:rsidP="00F017B8">
            <w:pPr>
              <w:pStyle w:val="Pointvert12interligne6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  <w:lang w:eastAsia="fr-CA"/>
              </w:rPr>
            </w:pPr>
            <w:r w:rsidRPr="004F5C17">
              <w:rPr>
                <w:rStyle w:val="Accentuationlgre"/>
                <w:rFonts w:asciiTheme="minorHAnsi" w:hAnsiTheme="minorHAnsi" w:cstheme="minorHAnsi"/>
                <w:b/>
                <w:bCs/>
              </w:rPr>
              <w:t>Messages clés à retenir au terme de l’activité</w:t>
            </w:r>
          </w:p>
        </w:tc>
      </w:tr>
      <w:tr w:rsidR="00D95967" w:rsidRPr="00CB4DFB" w14:paraId="664DF902" w14:textId="77777777" w:rsidTr="00F017B8">
        <w:tc>
          <w:tcPr>
            <w:tcW w:w="9972" w:type="dxa"/>
            <w:gridSpan w:val="2"/>
            <w:shd w:val="clear" w:color="auto" w:fill="DCEABC"/>
          </w:tcPr>
          <w:p w14:paraId="6675050D" w14:textId="4456F69B" w:rsidR="009A7F54" w:rsidRDefault="00E10401" w:rsidP="001A0E7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>
              <w:rPr>
                <w:rFonts w:cstheme="minorHAnsi"/>
                <w:b/>
                <w:bCs/>
                <w:noProof/>
                <w:color w:val="A1225F"/>
              </w:rPr>
              <w:t>P</w:t>
            </w:r>
            <w:r w:rsidRPr="00477A4E">
              <w:rPr>
                <w:rFonts w:cstheme="minorHAnsi"/>
                <w:b/>
                <w:bCs/>
                <w:noProof/>
                <w:color w:val="A1225F"/>
              </w:rPr>
              <w:t>our éviter d’être complice du maintien et de la reproduction de pratique</w:t>
            </w:r>
            <w:r>
              <w:rPr>
                <w:rFonts w:cstheme="minorHAnsi"/>
                <w:b/>
                <w:bCs/>
                <w:noProof/>
                <w:color w:val="A1225F"/>
              </w:rPr>
              <w:t>s</w:t>
            </w:r>
            <w:r w:rsidRPr="00477A4E">
              <w:rPr>
                <w:rFonts w:cstheme="minorHAnsi"/>
                <w:b/>
                <w:bCs/>
                <w:noProof/>
                <w:color w:val="A1225F"/>
              </w:rPr>
              <w:t xml:space="preserve"> oppressives</w:t>
            </w:r>
            <w:r w:rsidRPr="00E10401">
              <w:rPr>
                <w:rFonts w:cstheme="minorHAnsi"/>
                <w:noProof/>
              </w:rPr>
              <w:t>, il</w:t>
            </w:r>
            <w:r>
              <w:rPr>
                <w:rFonts w:cstheme="minorHAnsi"/>
                <w:b/>
                <w:bCs/>
                <w:noProof/>
              </w:rPr>
              <w:t xml:space="preserve"> </w:t>
            </w:r>
            <w:r w:rsidR="00E71292">
              <w:rPr>
                <w:rFonts w:cstheme="minorHAnsi"/>
                <w:noProof/>
              </w:rPr>
              <w:t xml:space="preserve">est </w:t>
            </w:r>
            <w:r w:rsidR="003A6725">
              <w:rPr>
                <w:rFonts w:cstheme="minorHAnsi"/>
                <w:noProof/>
              </w:rPr>
              <w:t>important</w:t>
            </w:r>
            <w:r w:rsidR="00E71292">
              <w:rPr>
                <w:rFonts w:cstheme="minorHAnsi"/>
                <w:noProof/>
              </w:rPr>
              <w:t xml:space="preserve"> d’a</w:t>
            </w:r>
            <w:r w:rsidR="009A7F54">
              <w:rPr>
                <w:rFonts w:cstheme="minorHAnsi"/>
                <w:noProof/>
              </w:rPr>
              <w:t>dopter</w:t>
            </w:r>
            <w:r w:rsidR="00EE46DA">
              <w:rPr>
                <w:rFonts w:cstheme="minorHAnsi"/>
                <w:noProof/>
              </w:rPr>
              <w:t xml:space="preserve"> une </w:t>
            </w:r>
            <w:r w:rsidR="00EE46DA" w:rsidRPr="00477A4E">
              <w:rPr>
                <w:rFonts w:cstheme="minorHAnsi"/>
                <w:b/>
                <w:bCs/>
                <w:noProof/>
                <w:color w:val="A1225F"/>
              </w:rPr>
              <w:t xml:space="preserve">perspective </w:t>
            </w:r>
            <w:r w:rsidR="001A0E75" w:rsidRPr="00477A4E">
              <w:rPr>
                <w:rFonts w:cstheme="minorHAnsi"/>
                <w:b/>
                <w:bCs/>
                <w:noProof/>
                <w:color w:val="A1225F"/>
              </w:rPr>
              <w:t xml:space="preserve">critique </w:t>
            </w:r>
            <w:r w:rsidR="00EE46DA" w:rsidRPr="00477A4E">
              <w:rPr>
                <w:rFonts w:cstheme="minorHAnsi"/>
                <w:b/>
                <w:bCs/>
                <w:noProof/>
                <w:color w:val="A1225F"/>
              </w:rPr>
              <w:t xml:space="preserve">par rapport </w:t>
            </w:r>
            <w:r w:rsidR="00E71292">
              <w:rPr>
                <w:rFonts w:cstheme="minorHAnsi"/>
                <w:b/>
                <w:bCs/>
                <w:noProof/>
                <w:color w:val="A1225F"/>
              </w:rPr>
              <w:t xml:space="preserve">aux </w:t>
            </w:r>
            <w:r w:rsidR="001A0E75" w:rsidRPr="00477A4E">
              <w:rPr>
                <w:rFonts w:cstheme="minorHAnsi"/>
                <w:b/>
                <w:bCs/>
                <w:noProof/>
                <w:color w:val="A1225F"/>
              </w:rPr>
              <w:t>dynamique</w:t>
            </w:r>
            <w:r w:rsidR="00E71292">
              <w:rPr>
                <w:rFonts w:cstheme="minorHAnsi"/>
                <w:b/>
                <w:bCs/>
                <w:noProof/>
                <w:color w:val="A1225F"/>
              </w:rPr>
              <w:t xml:space="preserve">s </w:t>
            </w:r>
            <w:r w:rsidR="001A0E75" w:rsidRPr="00477A4E">
              <w:rPr>
                <w:rFonts w:cstheme="minorHAnsi"/>
                <w:b/>
                <w:bCs/>
                <w:noProof/>
                <w:color w:val="A1225F"/>
              </w:rPr>
              <w:t>de pouvoir</w:t>
            </w:r>
            <w:r w:rsidR="00EE46DA" w:rsidRPr="00477A4E">
              <w:rPr>
                <w:rFonts w:cstheme="minorHAnsi"/>
                <w:noProof/>
                <w:color w:val="A1225F"/>
              </w:rPr>
              <w:t xml:space="preserve"> </w:t>
            </w:r>
            <w:r w:rsidR="00EE46DA">
              <w:rPr>
                <w:rFonts w:cstheme="minorHAnsi"/>
                <w:noProof/>
              </w:rPr>
              <w:t>qui caractérise</w:t>
            </w:r>
            <w:r>
              <w:rPr>
                <w:rFonts w:cstheme="minorHAnsi"/>
                <w:noProof/>
              </w:rPr>
              <w:t>nt</w:t>
            </w:r>
            <w:r w:rsidR="00EE46DA">
              <w:rPr>
                <w:rFonts w:cstheme="minorHAnsi"/>
                <w:noProof/>
              </w:rPr>
              <w:t xml:space="preserve"> la relation thérapeutique</w:t>
            </w:r>
            <w:r>
              <w:rPr>
                <w:rFonts w:cstheme="minorHAnsi"/>
                <w:noProof/>
              </w:rPr>
              <w:t>.</w:t>
            </w:r>
          </w:p>
          <w:p w14:paraId="7987B594" w14:textId="26003B5D" w:rsidR="00A16EA4" w:rsidRPr="004F5C17" w:rsidRDefault="009A7F54" w:rsidP="004F5C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A7F54">
              <w:rPr>
                <w:rFonts w:cstheme="minorHAnsi"/>
                <w:b/>
                <w:bCs/>
                <w:noProof/>
                <w:color w:val="A1225F"/>
              </w:rPr>
              <w:t xml:space="preserve">Faire preuve d’ouverture </w:t>
            </w:r>
            <w:r>
              <w:rPr>
                <w:rFonts w:cstheme="minorHAnsi"/>
                <w:b/>
                <w:bCs/>
                <w:noProof/>
                <w:color w:val="A1225F"/>
              </w:rPr>
              <w:t xml:space="preserve">à la perspective de la personne accompagnée et reconnaitre </w:t>
            </w:r>
            <w:r w:rsidR="00A317CE">
              <w:rPr>
                <w:rFonts w:cstheme="minorHAnsi"/>
                <w:b/>
                <w:bCs/>
                <w:noProof/>
                <w:color w:val="A1225F"/>
              </w:rPr>
              <w:t>la légitimité de ses savoirs</w:t>
            </w:r>
            <w:r w:rsidRPr="009A7F54">
              <w:rPr>
                <w:rFonts w:cstheme="minorHAnsi"/>
                <w:noProof/>
                <w:color w:val="A1225F"/>
              </w:rPr>
              <w:t xml:space="preserve"> </w:t>
            </w:r>
            <w:r w:rsidR="003A6725" w:rsidRPr="003A6725">
              <w:rPr>
                <w:rFonts w:cstheme="minorHAnsi"/>
                <w:noProof/>
                <w:color w:val="auto"/>
              </w:rPr>
              <w:t xml:space="preserve">est essentiel </w:t>
            </w:r>
            <w:r w:rsidRPr="009A7F54">
              <w:rPr>
                <w:rFonts w:cstheme="minorHAnsi"/>
                <w:noProof/>
              </w:rPr>
              <w:t xml:space="preserve">pour pouvoir </w:t>
            </w:r>
            <w:r w:rsidR="00F34C18">
              <w:rPr>
                <w:rFonts w:cstheme="minorHAnsi"/>
                <w:noProof/>
              </w:rPr>
              <w:t xml:space="preserve">co-réfléchir à sa </w:t>
            </w:r>
            <w:r w:rsidR="004F5C17">
              <w:rPr>
                <w:rFonts w:cstheme="minorHAnsi"/>
                <w:noProof/>
              </w:rPr>
              <w:t xml:space="preserve">situation et </w:t>
            </w:r>
            <w:r w:rsidRPr="009A7F54">
              <w:rPr>
                <w:rFonts w:cstheme="minorHAnsi"/>
                <w:noProof/>
              </w:rPr>
              <w:t>co-con</w:t>
            </w:r>
            <w:r w:rsidR="00F34C18">
              <w:rPr>
                <w:rFonts w:cstheme="minorHAnsi"/>
                <w:noProof/>
              </w:rPr>
              <w:t xml:space="preserve">struire </w:t>
            </w:r>
            <w:r w:rsidR="00A317CE">
              <w:rPr>
                <w:rFonts w:cstheme="minorHAnsi"/>
                <w:noProof/>
              </w:rPr>
              <w:t>l’intervention</w:t>
            </w:r>
            <w:r w:rsidRPr="009A7F54">
              <w:rPr>
                <w:rFonts w:cstheme="minorHAnsi"/>
                <w:noProof/>
              </w:rPr>
              <w:t xml:space="preserve"> avec </w:t>
            </w:r>
            <w:r w:rsidR="00A317CE">
              <w:rPr>
                <w:rFonts w:cstheme="minorHAnsi"/>
                <w:noProof/>
              </w:rPr>
              <w:t>elle</w:t>
            </w:r>
            <w:r w:rsidRPr="009A7F54">
              <w:rPr>
                <w:rFonts w:cstheme="minorHAnsi"/>
                <w:noProof/>
              </w:rPr>
              <w:t>.</w:t>
            </w:r>
          </w:p>
        </w:tc>
      </w:tr>
    </w:tbl>
    <w:p w14:paraId="5856A082" w14:textId="77777777" w:rsidR="00D95967" w:rsidRPr="00CB4DFB" w:rsidRDefault="00D95967" w:rsidP="00D95967">
      <w:pPr>
        <w:pStyle w:val="Pointvertinterligne115"/>
        <w:numPr>
          <w:ilvl w:val="0"/>
          <w:numId w:val="0"/>
        </w:numPr>
        <w:spacing w:line="360" w:lineRule="auto"/>
        <w:ind w:left="600" w:hanging="360"/>
        <w:rPr>
          <w:rStyle w:val="Accentuationlgre"/>
          <w:rFonts w:asciiTheme="minorHAnsi" w:hAnsiTheme="minorHAnsi" w:cstheme="minorHAnsi"/>
          <w:iCs w:val="0"/>
          <w:color w:val="262626" w:themeColor="text1" w:themeTint="D9"/>
          <w:sz w:val="24"/>
        </w:rPr>
      </w:pPr>
    </w:p>
    <w:p w14:paraId="4BCAD5BD" w14:textId="4C6F90F7" w:rsidR="004F5C17" w:rsidRDefault="004F5C17">
      <w:pPr>
        <w:spacing w:line="259" w:lineRule="auto"/>
        <w:jc w:val="left"/>
        <w:rPr>
          <w:rFonts w:eastAsia="Times New Roman" w:cstheme="minorHAnsi"/>
          <w:color w:val="A1225F"/>
          <w:sz w:val="40"/>
          <w:szCs w:val="32"/>
          <w:lang w:eastAsia="fr-CA"/>
        </w:rPr>
      </w:pPr>
      <w:r>
        <w:rPr>
          <w:rFonts w:eastAsia="Times New Roman" w:cstheme="minorHAnsi"/>
          <w:color w:val="A1225F"/>
          <w:sz w:val="40"/>
          <w:szCs w:val="32"/>
          <w:lang w:eastAsia="fr-CA"/>
        </w:rPr>
        <w:br w:type="page"/>
      </w:r>
    </w:p>
    <w:p w14:paraId="3CD209AA" w14:textId="77777777" w:rsidR="004F5C17" w:rsidRPr="00CB4DFB" w:rsidRDefault="004F5C17" w:rsidP="004F5C17">
      <w:pPr>
        <w:jc w:val="left"/>
        <w:rPr>
          <w:rFonts w:eastAsia="Times New Roman" w:cstheme="minorHAnsi"/>
          <w:color w:val="FFFFFF" w:themeColor="background1"/>
          <w:kern w:val="28"/>
          <w:sz w:val="32"/>
          <w:szCs w:val="32"/>
          <w:lang w:eastAsia="fr-CA"/>
        </w:rPr>
      </w:pPr>
    </w:p>
    <w:p w14:paraId="60C9929A" w14:textId="77777777" w:rsidR="004F5C17" w:rsidRPr="00CB4DFB" w:rsidRDefault="004F5C17" w:rsidP="004F5C17">
      <w:pPr>
        <w:pStyle w:val="Titre3"/>
        <w:shd w:val="clear" w:color="auto" w:fill="799B31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bookmarkStart w:id="60" w:name="_Toc99474388"/>
      <w:r w:rsidRPr="00CB4DFB">
        <w:rPr>
          <w:rFonts w:asciiTheme="minorHAnsi" w:hAnsiTheme="minorHAnsi" w:cstheme="minorHAnsi"/>
          <w:color w:val="FFFFFF" w:themeColor="background1"/>
          <w:sz w:val="32"/>
          <w:szCs w:val="32"/>
        </w:rPr>
        <w:t>Ressources complémentaires pour aller plus loin</w:t>
      </w:r>
      <w:bookmarkEnd w:id="60"/>
    </w:p>
    <w:tbl>
      <w:tblPr>
        <w:tblStyle w:val="Grilledutableau"/>
        <w:tblW w:w="0" w:type="auto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none" w:sz="0" w:space="0" w:color="auto"/>
          <w:insideV w:val="none" w:sz="0" w:space="0" w:color="auto"/>
        </w:tblBorders>
        <w:shd w:val="clear" w:color="auto" w:fill="F6E4A0"/>
        <w:tblCellMar>
          <w:top w:w="57" w:type="dxa"/>
        </w:tblCellMar>
        <w:tblLook w:val="04A0" w:firstRow="1" w:lastRow="0" w:firstColumn="1" w:lastColumn="0" w:noHBand="0" w:noVBand="1"/>
      </w:tblPr>
      <w:tblGrid>
        <w:gridCol w:w="9962"/>
      </w:tblGrid>
      <w:tr w:rsidR="004F5C17" w:rsidRPr="00CB4DFB" w14:paraId="7517AE22" w14:textId="77777777" w:rsidTr="00F017B8">
        <w:tc>
          <w:tcPr>
            <w:tcW w:w="10076" w:type="dxa"/>
            <w:shd w:val="clear" w:color="auto" w:fill="F6E4A0"/>
          </w:tcPr>
          <w:p w14:paraId="6855EBEA" w14:textId="05FF8A1A" w:rsidR="00E90CBD" w:rsidRPr="007F6978" w:rsidRDefault="00404386" w:rsidP="003E27AC">
            <w:pPr>
              <w:pStyle w:val="Pointvert12interligne6"/>
              <w:rPr>
                <w:rFonts w:cstheme="minorHAnsi"/>
                <w:lang w:eastAsia="fr-CA"/>
              </w:rPr>
            </w:pPr>
            <w:r w:rsidRPr="00CB4DFB">
              <w:rPr>
                <w:rFonts w:cstheme="minorHAnsi"/>
                <w:noProof/>
              </w:rPr>
              <w:drawing>
                <wp:anchor distT="0" distB="0" distL="114300" distR="114300" simplePos="0" relativeHeight="251887661" behindDoc="0" locked="0" layoutInCell="1" allowOverlap="1" wp14:anchorId="2C5F0FA0" wp14:editId="26679C48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906145</wp:posOffset>
                  </wp:positionV>
                  <wp:extent cx="449580" cy="449580"/>
                  <wp:effectExtent l="0" t="0" r="0" b="0"/>
                  <wp:wrapSquare wrapText="bothSides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A2F" w:rsidRPr="007F6978">
              <w:rPr>
                <w:rFonts w:cstheme="minorHAnsi"/>
                <w:color w:val="000000" w:themeColor="text1"/>
                <w:lang w:eastAsia="fr-CA"/>
              </w:rPr>
              <w:t>Documentaire</w:t>
            </w:r>
            <w:r w:rsidR="004F5C17" w:rsidRPr="00276010">
              <w:rPr>
                <w:rFonts w:cstheme="minorHAnsi"/>
                <w:color w:val="000000" w:themeColor="text1"/>
                <w:lang w:eastAsia="fr-CA"/>
              </w:rPr>
              <w:t xml:space="preserve"> (</w:t>
            </w:r>
            <w:r w:rsidR="00E90CBD" w:rsidRPr="007F6978">
              <w:rPr>
                <w:rFonts w:cstheme="minorHAnsi"/>
                <w:color w:val="000000" w:themeColor="text1"/>
                <w:lang w:eastAsia="fr-CA"/>
              </w:rPr>
              <w:t>45</w:t>
            </w:r>
            <w:r w:rsidR="00E60CCC">
              <w:rPr>
                <w:rFonts w:cstheme="minorHAnsi"/>
                <w:color w:val="000000" w:themeColor="text1"/>
                <w:lang w:eastAsia="fr-CA"/>
              </w:rPr>
              <w:t> min 47 </w:t>
            </w:r>
            <w:r w:rsidR="004F5C17" w:rsidRPr="00276010">
              <w:rPr>
                <w:rFonts w:cstheme="minorHAnsi"/>
                <w:color w:val="000000" w:themeColor="text1"/>
                <w:lang w:eastAsia="fr-CA"/>
              </w:rPr>
              <w:t xml:space="preserve">s) </w:t>
            </w:r>
            <w:r w:rsidR="007F6978">
              <w:rPr>
                <w:rFonts w:cstheme="minorHAnsi"/>
                <w:color w:val="000000" w:themeColor="text1"/>
                <w:lang w:eastAsia="fr-CA"/>
              </w:rPr>
              <w:t xml:space="preserve">et activités pédagogiques </w:t>
            </w:r>
            <w:r w:rsidR="004F5C17" w:rsidRPr="00276010">
              <w:rPr>
                <w:rFonts w:cstheme="minorHAnsi"/>
                <w:color w:val="000000" w:themeColor="text1"/>
                <w:lang w:eastAsia="fr-CA"/>
              </w:rPr>
              <w:t xml:space="preserve">sur </w:t>
            </w:r>
            <w:r w:rsidR="00E90CBD" w:rsidRPr="007F6978">
              <w:rPr>
                <w:rFonts w:cstheme="minorHAnsi"/>
                <w:color w:val="000000" w:themeColor="text1"/>
                <w:lang w:eastAsia="fr-CA"/>
              </w:rPr>
              <w:t xml:space="preserve">la façon dont les attitudes et </w:t>
            </w:r>
            <w:r w:rsidR="007F6978" w:rsidRPr="007F6978">
              <w:rPr>
                <w:rFonts w:cstheme="minorHAnsi"/>
                <w:color w:val="000000" w:themeColor="text1"/>
                <w:lang w:eastAsia="fr-CA"/>
              </w:rPr>
              <w:t xml:space="preserve">les </w:t>
            </w:r>
            <w:r w:rsidR="00E90CBD" w:rsidRPr="007F6978">
              <w:rPr>
                <w:rFonts w:cstheme="minorHAnsi"/>
                <w:color w:val="000000" w:themeColor="text1"/>
                <w:lang w:eastAsia="fr-CA"/>
              </w:rPr>
              <w:t xml:space="preserve">croyances </w:t>
            </w:r>
            <w:r w:rsidR="007F6978" w:rsidRPr="007F6978">
              <w:rPr>
                <w:rFonts w:cstheme="minorHAnsi"/>
                <w:color w:val="000000" w:themeColor="text1"/>
                <w:lang w:eastAsia="fr-CA"/>
              </w:rPr>
              <w:t>de personnes professionnelles en santé</w:t>
            </w:r>
            <w:r w:rsidR="00E90CBD" w:rsidRPr="007F6978">
              <w:rPr>
                <w:rFonts w:cstheme="minorHAnsi"/>
                <w:color w:val="000000" w:themeColor="text1"/>
                <w:lang w:eastAsia="fr-CA"/>
              </w:rPr>
              <w:t xml:space="preserve"> influent sur les relations dans la prestation de soins</w:t>
            </w:r>
            <w:r w:rsidR="007F6978">
              <w:rPr>
                <w:rFonts w:cstheme="minorHAnsi"/>
                <w:color w:val="000000" w:themeColor="text1"/>
                <w:lang w:eastAsia="fr-CA"/>
              </w:rPr>
              <w:t xml:space="preserve">. </w:t>
            </w:r>
          </w:p>
          <w:p w14:paraId="25A42C89" w14:textId="77777777" w:rsidR="00C60A2F" w:rsidRDefault="00BE5E18" w:rsidP="00404386">
            <w:pPr>
              <w:pStyle w:val="Pointvert12interligne6"/>
              <w:numPr>
                <w:ilvl w:val="0"/>
                <w:numId w:val="0"/>
              </w:numPr>
              <w:ind w:left="2124"/>
              <w:rPr>
                <w:rFonts w:cstheme="minorHAnsi"/>
                <w:lang w:eastAsia="fr-CA"/>
              </w:rPr>
            </w:pPr>
            <w:r w:rsidRPr="00BE5E18">
              <w:rPr>
                <w:rFonts w:cstheme="minorHAnsi"/>
                <w:lang w:eastAsia="fr-CA"/>
              </w:rPr>
              <w:t>Wild</w:t>
            </w:r>
            <w:r>
              <w:rPr>
                <w:rFonts w:cstheme="minorHAnsi"/>
                <w:lang w:eastAsia="fr-CA"/>
              </w:rPr>
              <w:t xml:space="preserve">, N. (2017). </w:t>
            </w:r>
            <w:r w:rsidRPr="003A6725">
              <w:rPr>
                <w:rFonts w:cstheme="minorHAnsi"/>
                <w:i/>
                <w:iCs/>
                <w:lang w:eastAsia="fr-CA"/>
              </w:rPr>
              <w:t>Biseau vers le haut</w:t>
            </w:r>
            <w:r>
              <w:rPr>
                <w:rFonts w:cstheme="minorHAnsi"/>
                <w:lang w:eastAsia="fr-CA"/>
              </w:rPr>
              <w:t xml:space="preserve">. Récupéré de : </w:t>
            </w:r>
            <w:hyperlink r:id="rId92" w:history="1">
              <w:r w:rsidR="0027205B" w:rsidRPr="00A640AF">
                <w:rPr>
                  <w:rStyle w:val="Lienhypertexte"/>
                  <w:rFonts w:cstheme="minorHAnsi"/>
                  <w:lang w:eastAsia="fr-CA"/>
                </w:rPr>
                <w:t>https://www.nfb.ca/film/biseau-vers-le-haut/</w:t>
              </w:r>
            </w:hyperlink>
            <w:r w:rsidR="0027205B">
              <w:rPr>
                <w:rFonts w:cstheme="minorHAnsi"/>
                <w:lang w:eastAsia="fr-CA"/>
              </w:rPr>
              <w:t xml:space="preserve"> </w:t>
            </w:r>
          </w:p>
          <w:p w14:paraId="75BBA9F5" w14:textId="7A769097" w:rsidR="00404386" w:rsidRPr="008F6925" w:rsidRDefault="0047125C" w:rsidP="00404386">
            <w:pPr>
              <w:pStyle w:val="Pointvert12interligne6"/>
              <w:jc w:val="left"/>
              <w:rPr>
                <w:rFonts w:ascii="Calibri" w:hAnsi="Calibri"/>
                <w:iCs/>
                <w:color w:val="000000" w:themeColor="text1"/>
              </w:rPr>
            </w:pPr>
            <w:r w:rsidRPr="00CB4DFB">
              <w:rPr>
                <w:rFonts w:cstheme="minorHAnsi"/>
                <w:noProof/>
                <w:color w:val="0D0D0D" w:themeColor="text1" w:themeTint="F2"/>
              </w:rPr>
              <w:drawing>
                <wp:anchor distT="0" distB="0" distL="114300" distR="114300" simplePos="0" relativeHeight="251889709" behindDoc="0" locked="0" layoutInCell="1" allowOverlap="1" wp14:anchorId="1677CA68" wp14:editId="074E1C77">
                  <wp:simplePos x="0" y="0"/>
                  <wp:positionH relativeFrom="column">
                    <wp:posOffset>728124</wp:posOffset>
                  </wp:positionH>
                  <wp:positionV relativeFrom="paragraph">
                    <wp:posOffset>546100</wp:posOffset>
                  </wp:positionV>
                  <wp:extent cx="449580" cy="449580"/>
                  <wp:effectExtent l="0" t="0" r="7620" b="7620"/>
                  <wp:wrapSquare wrapText="bothSides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386" w:rsidRPr="0034007A">
              <w:rPr>
                <w:rStyle w:val="Accentuationlgre"/>
                <w:rFonts w:asciiTheme="minorHAnsi" w:hAnsiTheme="minorHAnsi" w:cstheme="minorHAnsi"/>
                <w:iCs w:val="0"/>
                <w:color w:val="000000" w:themeColor="text1"/>
                <w:sz w:val="24"/>
                <w:lang w:eastAsia="fr-CA"/>
              </w:rPr>
              <w:t>A</w:t>
            </w:r>
            <w:r w:rsidR="00404386" w:rsidRPr="0034007A">
              <w:rPr>
                <w:rStyle w:val="Accentuationlgre"/>
                <w:color w:val="000000" w:themeColor="text1"/>
                <w:sz w:val="24"/>
              </w:rPr>
              <w:t xml:space="preserve">rticle </w:t>
            </w:r>
            <w:r w:rsidR="00404386">
              <w:rPr>
                <w:rStyle w:val="Accentuationlgre"/>
                <w:color w:val="000000" w:themeColor="text1"/>
                <w:sz w:val="24"/>
              </w:rPr>
              <w:t xml:space="preserve">abordant la notion d’humilité et </w:t>
            </w:r>
            <w:r w:rsidR="00F94A6B">
              <w:rPr>
                <w:rStyle w:val="Accentuationlgre"/>
                <w:color w:val="000000" w:themeColor="text1"/>
                <w:sz w:val="24"/>
              </w:rPr>
              <w:t>d</w:t>
            </w:r>
            <w:r w:rsidR="00F94A6B" w:rsidRPr="00210129">
              <w:rPr>
                <w:rStyle w:val="Accentuationlgre"/>
                <w:color w:val="auto"/>
                <w:sz w:val="24"/>
              </w:rPr>
              <w:t>e</w:t>
            </w:r>
            <w:r w:rsidR="00404386" w:rsidRPr="00210129">
              <w:rPr>
                <w:rStyle w:val="Accentuationlgre"/>
                <w:color w:val="auto"/>
                <w:sz w:val="24"/>
              </w:rPr>
              <w:t xml:space="preserve"> </w:t>
            </w:r>
            <w:r w:rsidR="00404386">
              <w:rPr>
                <w:rStyle w:val="Accentuationlgre"/>
                <w:color w:val="000000" w:themeColor="text1"/>
                <w:sz w:val="24"/>
              </w:rPr>
              <w:t>pensée flexible</w:t>
            </w:r>
            <w:r w:rsidR="009B56A7">
              <w:rPr>
                <w:rStyle w:val="Accentuationlgre"/>
                <w:color w:val="000000" w:themeColor="text1"/>
                <w:sz w:val="24"/>
              </w:rPr>
              <w:t xml:space="preserve">, </w:t>
            </w:r>
            <w:r w:rsidR="00404386">
              <w:rPr>
                <w:rStyle w:val="Accentuationlgre"/>
                <w:color w:val="000000" w:themeColor="text1"/>
                <w:sz w:val="24"/>
              </w:rPr>
              <w:t xml:space="preserve">inspiré du livre </w:t>
            </w:r>
            <w:r w:rsidR="00404386" w:rsidRPr="002569C7">
              <w:rPr>
                <w:rFonts w:ascii="Calibri" w:hAnsi="Calibri"/>
                <w:i/>
                <w:iCs/>
                <w:color w:val="000000" w:themeColor="text1"/>
              </w:rPr>
              <w:t xml:space="preserve">Think </w:t>
            </w:r>
            <w:r w:rsidR="00404386" w:rsidRPr="008F6925">
              <w:rPr>
                <w:rFonts w:ascii="Calibri" w:hAnsi="Calibri"/>
                <w:i/>
                <w:iCs/>
                <w:color w:val="000000" w:themeColor="text1"/>
              </w:rPr>
              <w:t xml:space="preserve">Again : The Power of Knowing What You Don’t Know </w:t>
            </w:r>
            <w:r w:rsidR="00404386" w:rsidRPr="008F6925">
              <w:rPr>
                <w:iCs/>
                <w:color w:val="000000" w:themeColor="text1"/>
              </w:rPr>
              <w:t>d</w:t>
            </w:r>
            <w:r w:rsidR="00404386" w:rsidRPr="008F6925">
              <w:rPr>
                <w:color w:val="000000" w:themeColor="text1"/>
              </w:rPr>
              <w:t>’Adam Grant.</w:t>
            </w:r>
          </w:p>
          <w:p w14:paraId="57C919F8" w14:textId="77777777" w:rsidR="00404386" w:rsidRDefault="00404386" w:rsidP="0047125C">
            <w:pPr>
              <w:pStyle w:val="Pointvert12interligne6"/>
              <w:numPr>
                <w:ilvl w:val="0"/>
                <w:numId w:val="0"/>
              </w:numPr>
              <w:ind w:left="2124"/>
              <w:jc w:val="left"/>
              <w:rPr>
                <w:rFonts w:ascii="Calibri" w:hAnsi="Calibri" w:cstheme="minorHAnsi"/>
                <w:color w:val="000000" w:themeColor="text1"/>
                <w:lang w:eastAsia="fr-CA"/>
              </w:rPr>
            </w:pPr>
            <w:r w:rsidRPr="008F6925">
              <w:rPr>
                <w:rStyle w:val="Accentuationlgre"/>
                <w:rFonts w:asciiTheme="minorHAnsi" w:hAnsiTheme="minorHAnsi" w:cstheme="minorHAnsi"/>
                <w:iCs w:val="0"/>
                <w:color w:val="000000" w:themeColor="text1"/>
                <w:sz w:val="24"/>
                <w:lang w:eastAsia="fr-CA"/>
              </w:rPr>
              <w:t>C</w:t>
            </w:r>
            <w:r w:rsidRPr="008F6925">
              <w:rPr>
                <w:rStyle w:val="Accentuationlgre"/>
                <w:rFonts w:cstheme="minorHAnsi"/>
                <w:color w:val="000000" w:themeColor="text1"/>
                <w:sz w:val="24"/>
                <w:lang w:eastAsia="fr-CA"/>
              </w:rPr>
              <w:t>ôté, E. (2022</w:t>
            </w:r>
            <w:r>
              <w:rPr>
                <w:rStyle w:val="Accentuationlgre"/>
                <w:rFonts w:cstheme="minorHAnsi"/>
                <w:color w:val="000000" w:themeColor="text1"/>
                <w:sz w:val="24"/>
                <w:lang w:eastAsia="fr-CA"/>
              </w:rPr>
              <w:t>, 27</w:t>
            </w:r>
            <w:r w:rsidR="007F56B3">
              <w:rPr>
                <w:rStyle w:val="Accentuationlgre"/>
                <w:rFonts w:cstheme="minorHAnsi"/>
                <w:color w:val="000000" w:themeColor="text1"/>
                <w:sz w:val="24"/>
                <w:lang w:eastAsia="fr-CA"/>
              </w:rPr>
              <w:t> </w:t>
            </w:r>
            <w:r>
              <w:rPr>
                <w:rStyle w:val="Accentuationlgre"/>
                <w:rFonts w:cstheme="minorHAnsi"/>
                <w:color w:val="000000" w:themeColor="text1"/>
                <w:sz w:val="24"/>
                <w:lang w:eastAsia="fr-CA"/>
              </w:rPr>
              <w:t xml:space="preserve">mars). </w:t>
            </w:r>
            <w:r w:rsidRPr="00204B84">
              <w:rPr>
                <w:rFonts w:ascii="Calibri" w:hAnsi="Calibri" w:cstheme="minorHAnsi"/>
                <w:iCs/>
                <w:color w:val="000000" w:themeColor="text1"/>
                <w:lang w:eastAsia="fr-CA"/>
              </w:rPr>
              <w:t>Les vertus d’une pensée souple</w:t>
            </w:r>
            <w:r>
              <w:rPr>
                <w:rFonts w:ascii="Calibri" w:hAnsi="Calibri" w:cstheme="minorHAnsi"/>
                <w:iCs/>
                <w:color w:val="000000" w:themeColor="text1"/>
                <w:lang w:eastAsia="fr-CA"/>
              </w:rPr>
              <w:t xml:space="preserve">. </w:t>
            </w:r>
            <w:r>
              <w:rPr>
                <w:rFonts w:ascii="Calibri" w:hAnsi="Calibri" w:cstheme="minorHAnsi"/>
                <w:i/>
                <w:iCs/>
                <w:color w:val="000000" w:themeColor="text1"/>
                <w:lang w:eastAsia="fr-CA"/>
              </w:rPr>
              <w:t>LaPresse</w:t>
            </w:r>
            <w:r>
              <w:rPr>
                <w:rFonts w:ascii="Calibri" w:hAnsi="Calibri" w:cstheme="minorHAnsi"/>
                <w:color w:val="000000" w:themeColor="text1"/>
                <w:lang w:eastAsia="fr-CA"/>
              </w:rPr>
              <w:t xml:space="preserve">. Récupéré de : </w:t>
            </w:r>
            <w:hyperlink r:id="rId93" w:history="1">
              <w:r w:rsidRPr="00771618">
                <w:rPr>
                  <w:rStyle w:val="Lienhypertexte"/>
                  <w:rFonts w:ascii="Calibri" w:hAnsi="Calibri" w:cstheme="minorHAnsi"/>
                  <w:lang w:eastAsia="fr-CA"/>
                </w:rPr>
                <w:t>https://www.lapresse.ca/societe/2022-03-27/adam-grant-psychologue/les-vertus-d-une-pensee-souple.php</w:t>
              </w:r>
            </w:hyperlink>
            <w:r>
              <w:rPr>
                <w:rFonts w:ascii="Calibri" w:hAnsi="Calibri" w:cstheme="minorHAnsi"/>
                <w:color w:val="000000" w:themeColor="text1"/>
                <w:lang w:eastAsia="fr-CA"/>
              </w:rPr>
              <w:t xml:space="preserve"> </w:t>
            </w:r>
          </w:p>
          <w:p w14:paraId="0F0A11F5" w14:textId="5D99071E" w:rsidR="003C34DC" w:rsidRPr="007F6978" w:rsidRDefault="00A44FFC" w:rsidP="003C34DC">
            <w:pPr>
              <w:pStyle w:val="Pointvert12interligne6"/>
              <w:rPr>
                <w:rFonts w:cstheme="minorHAnsi"/>
                <w:lang w:eastAsia="fr-CA"/>
              </w:rPr>
            </w:pPr>
            <w:r>
              <w:rPr>
                <w:rFonts w:cstheme="minorHAnsi"/>
                <w:color w:val="000000" w:themeColor="text1"/>
                <w:lang w:eastAsia="fr-CA"/>
              </w:rPr>
              <w:t>Capsule vidéo</w:t>
            </w:r>
            <w:r w:rsidR="003C34DC" w:rsidRPr="00276010">
              <w:rPr>
                <w:rFonts w:cstheme="minorHAnsi"/>
                <w:color w:val="000000" w:themeColor="text1"/>
                <w:lang w:eastAsia="fr-CA"/>
              </w:rPr>
              <w:t xml:space="preserve"> (</w:t>
            </w:r>
            <w:r w:rsidR="00AE7EAD">
              <w:rPr>
                <w:rFonts w:cstheme="minorHAnsi"/>
                <w:color w:val="000000" w:themeColor="text1"/>
                <w:lang w:eastAsia="fr-CA"/>
              </w:rPr>
              <w:t>1</w:t>
            </w:r>
            <w:r w:rsidR="003C34DC" w:rsidRPr="007F6978">
              <w:rPr>
                <w:rFonts w:cstheme="minorHAnsi"/>
                <w:color w:val="000000" w:themeColor="text1"/>
                <w:lang w:eastAsia="fr-CA"/>
              </w:rPr>
              <w:t>5</w:t>
            </w:r>
            <w:r w:rsidR="003C34DC">
              <w:rPr>
                <w:rFonts w:cstheme="minorHAnsi"/>
                <w:color w:val="000000" w:themeColor="text1"/>
                <w:lang w:eastAsia="fr-CA"/>
              </w:rPr>
              <w:t> min </w:t>
            </w:r>
            <w:r w:rsidR="00AE7EAD">
              <w:rPr>
                <w:rFonts w:cstheme="minorHAnsi"/>
                <w:color w:val="000000" w:themeColor="text1"/>
                <w:lang w:eastAsia="fr-CA"/>
              </w:rPr>
              <w:t>54</w:t>
            </w:r>
            <w:r w:rsidR="003C34DC">
              <w:rPr>
                <w:rFonts w:cstheme="minorHAnsi"/>
                <w:color w:val="000000" w:themeColor="text1"/>
                <w:lang w:eastAsia="fr-CA"/>
              </w:rPr>
              <w:t> </w:t>
            </w:r>
            <w:r w:rsidR="003C34DC" w:rsidRPr="00276010">
              <w:rPr>
                <w:rFonts w:cstheme="minorHAnsi"/>
                <w:color w:val="000000" w:themeColor="text1"/>
                <w:lang w:eastAsia="fr-CA"/>
              </w:rPr>
              <w:t xml:space="preserve">s) </w:t>
            </w:r>
            <w:r w:rsidR="00E1563B">
              <w:rPr>
                <w:rFonts w:cstheme="minorHAnsi"/>
                <w:color w:val="000000" w:themeColor="text1"/>
                <w:lang w:eastAsia="fr-CA"/>
              </w:rPr>
              <w:t>expliquant l’importance de</w:t>
            </w:r>
            <w:r w:rsidR="00AE7EAD">
              <w:rPr>
                <w:rFonts w:cstheme="minorHAnsi"/>
                <w:color w:val="000000" w:themeColor="text1"/>
                <w:lang w:eastAsia="fr-CA"/>
              </w:rPr>
              <w:t xml:space="preserve"> la </w:t>
            </w:r>
            <w:r w:rsidR="00A436CB">
              <w:rPr>
                <w:rFonts w:cstheme="minorHAnsi"/>
                <w:color w:val="000000" w:themeColor="text1"/>
                <w:lang w:eastAsia="fr-CA"/>
              </w:rPr>
              <w:t xml:space="preserve">remise en question et </w:t>
            </w:r>
            <w:r w:rsidR="00E1563B">
              <w:rPr>
                <w:rFonts w:cstheme="minorHAnsi"/>
                <w:color w:val="000000" w:themeColor="text1"/>
                <w:lang w:eastAsia="fr-CA"/>
              </w:rPr>
              <w:t xml:space="preserve">de </w:t>
            </w:r>
            <w:r w:rsidR="00AF4093">
              <w:rPr>
                <w:rFonts w:cstheme="minorHAnsi"/>
                <w:color w:val="000000" w:themeColor="text1"/>
                <w:lang w:eastAsia="fr-CA"/>
              </w:rPr>
              <w:t>la</w:t>
            </w:r>
            <w:r w:rsidR="00A436CB">
              <w:rPr>
                <w:rFonts w:cstheme="minorHAnsi"/>
                <w:color w:val="000000" w:themeColor="text1"/>
                <w:lang w:eastAsia="fr-CA"/>
              </w:rPr>
              <w:t xml:space="preserve"> reconsidération d’une situation</w:t>
            </w:r>
            <w:r w:rsidR="00AF4093">
              <w:rPr>
                <w:rFonts w:cstheme="minorHAnsi"/>
                <w:color w:val="000000" w:themeColor="text1"/>
                <w:lang w:eastAsia="fr-CA"/>
              </w:rPr>
              <w:t>.</w:t>
            </w:r>
          </w:p>
          <w:p w14:paraId="66AC2516" w14:textId="2CD6CA64" w:rsidR="003936FE" w:rsidRPr="001B10E3" w:rsidRDefault="00AE7EAD" w:rsidP="002C4C0E">
            <w:pPr>
              <w:pStyle w:val="Pointvert12interligne6"/>
              <w:numPr>
                <w:ilvl w:val="0"/>
                <w:numId w:val="0"/>
              </w:numPr>
              <w:ind w:left="2124"/>
              <w:jc w:val="left"/>
              <w:rPr>
                <w:rStyle w:val="Accentuationlgre"/>
                <w:rFonts w:asciiTheme="minorHAnsi" w:hAnsiTheme="minorHAnsi" w:cstheme="minorHAnsi"/>
                <w:iCs w:val="0"/>
                <w:color w:val="262626" w:themeColor="text1" w:themeTint="D9"/>
                <w:sz w:val="24"/>
                <w:lang w:eastAsia="fr-CA"/>
              </w:rPr>
            </w:pPr>
            <w:r w:rsidRPr="001B10E3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892781" behindDoc="0" locked="0" layoutInCell="1" allowOverlap="1" wp14:anchorId="3C74502D" wp14:editId="468152E5">
                  <wp:simplePos x="0" y="0"/>
                  <wp:positionH relativeFrom="column">
                    <wp:posOffset>726085</wp:posOffset>
                  </wp:positionH>
                  <wp:positionV relativeFrom="paragraph">
                    <wp:posOffset>48844</wp:posOffset>
                  </wp:positionV>
                  <wp:extent cx="449580" cy="44958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4DC" w:rsidRPr="001B10E3">
              <w:rPr>
                <w:rFonts w:cstheme="minorHAnsi"/>
                <w:color w:val="000000" w:themeColor="text1"/>
                <w:lang w:val="en-CA" w:eastAsia="fr-CA"/>
              </w:rPr>
              <w:t>Grant, A. (20</w:t>
            </w:r>
            <w:r w:rsidR="004D4FDA" w:rsidRPr="001B10E3">
              <w:rPr>
                <w:rFonts w:cstheme="minorHAnsi"/>
                <w:color w:val="000000" w:themeColor="text1"/>
                <w:lang w:val="en-CA" w:eastAsia="fr-CA"/>
              </w:rPr>
              <w:t>21</w:t>
            </w:r>
            <w:r w:rsidR="003C34DC" w:rsidRPr="001B10E3">
              <w:rPr>
                <w:rFonts w:cstheme="minorHAnsi"/>
                <w:color w:val="000000" w:themeColor="text1"/>
                <w:lang w:val="en-CA" w:eastAsia="fr-CA"/>
              </w:rPr>
              <w:t>).</w:t>
            </w:r>
            <w:r w:rsidR="003C34DC" w:rsidRPr="001B10E3">
              <w:rPr>
                <w:rFonts w:cstheme="minorHAnsi"/>
                <w:color w:val="000000" w:themeColor="text1"/>
                <w:lang w:val="en-US" w:eastAsia="fr-CA"/>
              </w:rPr>
              <w:t xml:space="preserve"> </w:t>
            </w:r>
            <w:r w:rsidR="004D4FDA" w:rsidRPr="001B10E3">
              <w:rPr>
                <w:rFonts w:cstheme="minorHAnsi"/>
                <w:i/>
                <w:iCs/>
                <w:color w:val="000000" w:themeColor="text1"/>
                <w:lang w:val="en-US" w:eastAsia="fr-CA"/>
              </w:rPr>
              <w:t>What frogs in hot water can teach us about thinking again</w:t>
            </w:r>
            <w:r w:rsidR="003C34DC" w:rsidRPr="001B10E3">
              <w:rPr>
                <w:rFonts w:cstheme="minorHAnsi"/>
                <w:color w:val="000000" w:themeColor="text1"/>
                <w:lang w:val="en-US" w:eastAsia="fr-CA"/>
              </w:rPr>
              <w:t xml:space="preserve">. </w:t>
            </w:r>
            <w:r w:rsidR="003C34DC" w:rsidRPr="001B10E3">
              <w:rPr>
                <w:rFonts w:cstheme="minorHAnsi"/>
                <w:color w:val="000000" w:themeColor="text1"/>
                <w:lang w:eastAsia="fr-CA"/>
              </w:rPr>
              <w:t xml:space="preserve">Récupéré de : </w:t>
            </w:r>
            <w:r w:rsidR="00DE1E4E" w:rsidRPr="001B10E3">
              <w:rPr>
                <w:rFonts w:cstheme="minorHAnsi"/>
                <w:color w:val="000000" w:themeColor="text1"/>
                <w:lang w:eastAsia="fr-CA"/>
              </w:rPr>
              <w:t>https://www.ted.com/talks/adam_grant_what_frogs_in_hot_water_can_teach_us_about_thinking_again</w:t>
            </w:r>
          </w:p>
        </w:tc>
      </w:tr>
    </w:tbl>
    <w:p w14:paraId="0105D8B7" w14:textId="13FA1402" w:rsidR="0096373F" w:rsidRPr="00204B84" w:rsidRDefault="0096373F" w:rsidP="00F0436B">
      <w:pPr>
        <w:pStyle w:val="Pointvert12interligne6"/>
        <w:numPr>
          <w:ilvl w:val="0"/>
          <w:numId w:val="0"/>
        </w:numPr>
        <w:ind w:left="1440"/>
        <w:jc w:val="left"/>
        <w:rPr>
          <w:rFonts w:ascii="Calibri" w:hAnsi="Calibri" w:cstheme="minorHAnsi"/>
          <w:b/>
          <w:bCs/>
          <w:iCs/>
          <w:color w:val="000000" w:themeColor="text1"/>
          <w:lang w:eastAsia="fr-CA"/>
        </w:rPr>
      </w:pPr>
    </w:p>
    <w:sectPr w:rsidR="0096373F" w:rsidRPr="00204B84" w:rsidSect="00E525C9">
      <w:pgSz w:w="12240" w:h="15840" w:code="1"/>
      <w:pgMar w:top="215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734B" w14:textId="77777777" w:rsidR="00F87AAB" w:rsidRDefault="00F87AAB" w:rsidP="00144C63">
      <w:pPr>
        <w:spacing w:after="0" w:line="240" w:lineRule="auto"/>
      </w:pPr>
      <w:r>
        <w:separator/>
      </w:r>
    </w:p>
  </w:endnote>
  <w:endnote w:type="continuationSeparator" w:id="0">
    <w:p w14:paraId="2896C38E" w14:textId="77777777" w:rsidR="00F87AAB" w:rsidRDefault="00F87AAB" w:rsidP="00144C63">
      <w:pPr>
        <w:spacing w:after="0" w:line="240" w:lineRule="auto"/>
      </w:pPr>
      <w:r>
        <w:continuationSeparator/>
      </w:r>
    </w:p>
  </w:endnote>
  <w:endnote w:type="continuationNotice" w:id="1">
    <w:p w14:paraId="2B4FFDDD" w14:textId="77777777" w:rsidR="00F87AAB" w:rsidRDefault="00F87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D3C7" w14:textId="77777777" w:rsidR="00255C7C" w:rsidRDefault="00255C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161"/>
      <w:gridCol w:w="3787"/>
      <w:gridCol w:w="3024"/>
    </w:tblGrid>
    <w:tr w:rsidR="007500C3" w14:paraId="65091E73" w14:textId="6F69F6FA" w:rsidTr="00EB1F15">
      <w:trPr>
        <w:trHeight w:hRule="exact" w:val="115"/>
        <w:jc w:val="center"/>
      </w:trPr>
      <w:tc>
        <w:tcPr>
          <w:tcW w:w="2967" w:type="dxa"/>
          <w:shd w:val="clear" w:color="auto" w:fill="auto"/>
          <w:tcMar>
            <w:top w:w="0" w:type="dxa"/>
            <w:bottom w:w="0" w:type="dxa"/>
          </w:tcMar>
        </w:tcPr>
        <w:p w14:paraId="4FB1F5EC" w14:textId="77777777" w:rsidR="007500C3" w:rsidRDefault="007500C3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555" w:type="dxa"/>
          <w:shd w:val="clear" w:color="auto" w:fill="auto"/>
          <w:tcMar>
            <w:top w:w="0" w:type="dxa"/>
            <w:bottom w:w="0" w:type="dxa"/>
          </w:tcMar>
        </w:tcPr>
        <w:p w14:paraId="7934435C" w14:textId="2AE58081" w:rsidR="007500C3" w:rsidRDefault="007500C3" w:rsidP="00EB1F15">
          <w:pPr>
            <w:pStyle w:val="En-tte"/>
            <w:tabs>
              <w:tab w:val="clear" w:pos="4680"/>
              <w:tab w:val="clear" w:pos="9360"/>
              <w:tab w:val="left" w:pos="1740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2838" w:type="dxa"/>
        </w:tcPr>
        <w:p w14:paraId="4F34CEA7" w14:textId="77777777" w:rsidR="007500C3" w:rsidRDefault="007500C3" w:rsidP="00EB1F15">
          <w:pPr>
            <w:pStyle w:val="En-tte"/>
            <w:tabs>
              <w:tab w:val="clear" w:pos="4680"/>
              <w:tab w:val="clear" w:pos="9360"/>
              <w:tab w:val="left" w:pos="1740"/>
            </w:tabs>
            <w:jc w:val="right"/>
            <w:rPr>
              <w:caps/>
              <w:sz w:val="18"/>
            </w:rPr>
          </w:pPr>
        </w:p>
      </w:tc>
    </w:tr>
    <w:tr w:rsidR="007500C3" w14:paraId="6B5EC5A0" w14:textId="37E8C3FF" w:rsidTr="00EB1F15">
      <w:trPr>
        <w:trHeight w:hRule="exact" w:val="115"/>
        <w:jc w:val="center"/>
      </w:trPr>
      <w:tc>
        <w:tcPr>
          <w:tcW w:w="2967" w:type="dxa"/>
          <w:shd w:val="clear" w:color="auto" w:fill="8FB747"/>
          <w:tcMar>
            <w:top w:w="0" w:type="dxa"/>
            <w:bottom w:w="0" w:type="dxa"/>
          </w:tcMar>
        </w:tcPr>
        <w:p w14:paraId="59A415F0" w14:textId="77777777" w:rsidR="007500C3" w:rsidRDefault="007500C3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555" w:type="dxa"/>
          <w:shd w:val="clear" w:color="auto" w:fill="8FB747"/>
          <w:tcMar>
            <w:top w:w="0" w:type="dxa"/>
            <w:bottom w:w="0" w:type="dxa"/>
          </w:tcMar>
        </w:tcPr>
        <w:p w14:paraId="06EA7387" w14:textId="77777777" w:rsidR="007500C3" w:rsidRDefault="007500C3" w:rsidP="00EB1F15">
          <w:pPr>
            <w:pStyle w:val="En-tte"/>
            <w:tabs>
              <w:tab w:val="clear" w:pos="4680"/>
              <w:tab w:val="clear" w:pos="9360"/>
              <w:tab w:val="left" w:pos="1740"/>
            </w:tabs>
            <w:rPr>
              <w:caps/>
              <w:sz w:val="18"/>
            </w:rPr>
          </w:pPr>
        </w:p>
      </w:tc>
      <w:tc>
        <w:tcPr>
          <w:tcW w:w="2838" w:type="dxa"/>
          <w:shd w:val="clear" w:color="auto" w:fill="8FB747"/>
        </w:tcPr>
        <w:p w14:paraId="77B3D39E" w14:textId="77777777" w:rsidR="007500C3" w:rsidRDefault="007500C3" w:rsidP="00EB1F15">
          <w:pPr>
            <w:pStyle w:val="En-tte"/>
            <w:tabs>
              <w:tab w:val="clear" w:pos="4680"/>
              <w:tab w:val="clear" w:pos="9360"/>
              <w:tab w:val="left" w:pos="1740"/>
            </w:tabs>
            <w:rPr>
              <w:caps/>
              <w:sz w:val="18"/>
            </w:rPr>
          </w:pPr>
        </w:p>
      </w:tc>
    </w:tr>
    <w:tr w:rsidR="007500C3" w14:paraId="519F9CA0" w14:textId="48CA4743" w:rsidTr="00EB1F1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AAFB644FC4FC4C0C94FEA8D51E115E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967" w:type="dxa"/>
              <w:shd w:val="clear" w:color="auto" w:fill="auto"/>
              <w:vAlign w:val="center"/>
            </w:tcPr>
            <w:p w14:paraId="29E20FB3" w14:textId="5D24ACAB" w:rsidR="007500C3" w:rsidRDefault="007500C3">
              <w:pPr>
                <w:pStyle w:val="Pieddepage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abc</w:t>
              </w:r>
            </w:p>
          </w:tc>
        </w:sdtContent>
      </w:sdt>
      <w:tc>
        <w:tcPr>
          <w:tcW w:w="3555" w:type="dxa"/>
          <w:shd w:val="clear" w:color="auto" w:fill="auto"/>
          <w:vAlign w:val="center"/>
        </w:tcPr>
        <w:p w14:paraId="60810B69" w14:textId="77777777" w:rsidR="007500C3" w:rsidRDefault="007500C3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2838" w:type="dxa"/>
        </w:tcPr>
        <w:p w14:paraId="131CC0B7" w14:textId="77777777" w:rsidR="007500C3" w:rsidRDefault="007500C3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03319267" w14:textId="77777777" w:rsidR="007500C3" w:rsidRDefault="007500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C38A" w14:textId="77777777" w:rsidR="00255C7C" w:rsidRDefault="00255C7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5" w:type="pct"/>
      <w:jc w:val="center"/>
      <w:tblBorders>
        <w:top w:val="single" w:sz="12" w:space="0" w:color="7DA032"/>
      </w:tblBorders>
      <w:tblCellMar>
        <w:top w:w="144" w:type="dxa"/>
        <w:left w:w="0" w:type="dxa"/>
        <w:bottom w:w="144" w:type="dxa"/>
        <w:right w:w="0" w:type="dxa"/>
      </w:tblCellMar>
      <w:tblLook w:val="0480" w:firstRow="0" w:lastRow="0" w:firstColumn="1" w:lastColumn="0" w:noHBand="0" w:noVBand="1"/>
    </w:tblPr>
    <w:tblGrid>
      <w:gridCol w:w="4253"/>
      <w:gridCol w:w="6946"/>
    </w:tblGrid>
    <w:tr w:rsidR="002040A1" w:rsidRPr="001768A2" w14:paraId="7B84336A" w14:textId="77777777" w:rsidTr="001E605D">
      <w:trPr>
        <w:trHeight w:val="340"/>
        <w:jc w:val="center"/>
      </w:trPr>
      <w:tc>
        <w:tcPr>
          <w:tcW w:w="4253" w:type="dxa"/>
          <w:shd w:val="clear" w:color="auto" w:fill="auto"/>
          <w:vAlign w:val="bottom"/>
        </w:tcPr>
        <w:p w14:paraId="4CBA33C3" w14:textId="69F01A4D" w:rsidR="002040A1" w:rsidRPr="00BE178A" w:rsidRDefault="0063520F" w:rsidP="002040A1">
          <w:pPr>
            <w:pStyle w:val="Pieddepage"/>
            <w:tabs>
              <w:tab w:val="clear" w:pos="4680"/>
              <w:tab w:val="clear" w:pos="9360"/>
            </w:tabs>
            <w:jc w:val="left"/>
            <w:rPr>
              <w:caps/>
              <w:color w:val="7DA032"/>
              <w:sz w:val="18"/>
              <w:szCs w:val="18"/>
            </w:rPr>
          </w:pPr>
          <w:sdt>
            <w:sdtPr>
              <w:rPr>
                <w:caps/>
                <w:color w:val="7DA032"/>
                <w:sz w:val="18"/>
                <w:szCs w:val="18"/>
              </w:rPr>
              <w:alias w:val="Auteur"/>
              <w:tag w:val=""/>
              <w:id w:val="1772811819"/>
              <w:placeholder>
                <w:docPart w:val="53DCC5A73A19422A891EBBC0B22E52EF"/>
              </w:placeholder>
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 w16sdtdh:storeItemChecksum="fswYvA=="/>
            </w:sdtPr>
            <w:sdtEndPr/>
            <w:sdtContent>
              <w:r w:rsidR="009A7C0A" w:rsidRPr="00BE178A">
                <w:rPr>
                  <w:caps/>
                  <w:color w:val="7DA032"/>
                  <w:sz w:val="18"/>
                  <w:szCs w:val="18"/>
                </w:rPr>
                <w:t>Désormeaux-Moreau, Chagnon &amp; Morvannou</w:t>
              </w:r>
            </w:sdtContent>
          </w:sdt>
        </w:p>
      </w:tc>
      <w:tc>
        <w:tcPr>
          <w:tcW w:w="6946" w:type="dxa"/>
          <w:vAlign w:val="center"/>
        </w:tcPr>
        <w:p w14:paraId="1E609D6D" w14:textId="77777777" w:rsidR="002040A1" w:rsidRPr="00BE178A" w:rsidRDefault="002040A1" w:rsidP="002040A1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7DA032"/>
              <w:sz w:val="22"/>
            </w:rPr>
          </w:pPr>
          <w:r w:rsidRPr="00BE178A">
            <w:rPr>
              <w:caps/>
              <w:color w:val="7DA032"/>
              <w:sz w:val="22"/>
            </w:rPr>
            <w:fldChar w:fldCharType="begin"/>
          </w:r>
          <w:r w:rsidRPr="00BE178A">
            <w:rPr>
              <w:caps/>
              <w:color w:val="7DA032"/>
              <w:sz w:val="22"/>
            </w:rPr>
            <w:instrText>PAGE   \* MERGEFORMAT</w:instrText>
          </w:r>
          <w:r w:rsidRPr="00BE178A">
            <w:rPr>
              <w:caps/>
              <w:color w:val="7DA032"/>
              <w:sz w:val="22"/>
            </w:rPr>
            <w:fldChar w:fldCharType="separate"/>
          </w:r>
          <w:r w:rsidRPr="00BE178A">
            <w:rPr>
              <w:caps/>
              <w:color w:val="7DA032"/>
              <w:sz w:val="22"/>
              <w:lang w:val="fr-FR"/>
            </w:rPr>
            <w:t>1</w:t>
          </w:r>
          <w:r w:rsidRPr="00BE178A">
            <w:rPr>
              <w:caps/>
              <w:color w:val="7DA032"/>
              <w:sz w:val="22"/>
            </w:rPr>
            <w:fldChar w:fldCharType="end"/>
          </w:r>
        </w:p>
      </w:tc>
    </w:tr>
  </w:tbl>
  <w:p w14:paraId="5306CB72" w14:textId="77777777" w:rsidR="007500C3" w:rsidRDefault="007500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2320" w14:textId="77777777" w:rsidR="00F87AAB" w:rsidRDefault="00F87AAB" w:rsidP="00144C63">
      <w:pPr>
        <w:spacing w:after="0" w:line="240" w:lineRule="auto"/>
      </w:pPr>
      <w:r>
        <w:separator/>
      </w:r>
    </w:p>
  </w:footnote>
  <w:footnote w:type="continuationSeparator" w:id="0">
    <w:p w14:paraId="11F19899" w14:textId="77777777" w:rsidR="00F87AAB" w:rsidRDefault="00F87AAB" w:rsidP="00144C63">
      <w:pPr>
        <w:spacing w:after="0" w:line="240" w:lineRule="auto"/>
      </w:pPr>
      <w:r>
        <w:continuationSeparator/>
      </w:r>
    </w:p>
  </w:footnote>
  <w:footnote w:type="continuationNotice" w:id="1">
    <w:p w14:paraId="1B2B3901" w14:textId="77777777" w:rsidR="00F87AAB" w:rsidRDefault="00F87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6BB" w14:textId="77777777" w:rsidR="00255C7C" w:rsidRDefault="00255C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254A" w14:textId="1BE9D0A2" w:rsidR="007500C3" w:rsidRDefault="0067737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586F4" wp14:editId="0B1CBFDB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772400" cy="1370225"/>
          <wp:effectExtent l="0" t="0" r="0" b="1905"/>
          <wp:wrapNone/>
          <wp:docPr id="32" name="Image 3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C027" w14:textId="77777777" w:rsidR="00255C7C" w:rsidRDefault="00255C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POUCE"/>
      </v:shape>
    </w:pict>
  </w:numPicBullet>
  <w:abstractNum w:abstractNumId="0" w15:restartNumberingAfterBreak="0">
    <w:nsid w:val="03394400"/>
    <w:multiLevelType w:val="hybridMultilevel"/>
    <w:tmpl w:val="FB2A2EDC"/>
    <w:lvl w:ilvl="0" w:tplc="BA9C9C12">
      <w:start w:val="2"/>
      <w:numFmt w:val="decimal"/>
      <w:lvlText w:val="%1.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306"/>
    <w:multiLevelType w:val="multilevel"/>
    <w:tmpl w:val="BC361D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094E21"/>
    <w:multiLevelType w:val="hybridMultilevel"/>
    <w:tmpl w:val="764226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6397"/>
    <w:multiLevelType w:val="hybridMultilevel"/>
    <w:tmpl w:val="B57012AC"/>
    <w:lvl w:ilvl="0" w:tplc="F948C620">
      <w:numFmt w:val="bullet"/>
      <w:lvlText w:val=""/>
      <w:lvlPicBulletId w:val="0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0D0775"/>
    <w:multiLevelType w:val="hybridMultilevel"/>
    <w:tmpl w:val="6CD46CB6"/>
    <w:lvl w:ilvl="0" w:tplc="5EB84DEC">
      <w:start w:val="2"/>
      <w:numFmt w:val="bullet"/>
      <w:lvlText w:val="-"/>
      <w:lvlJc w:val="left"/>
      <w:pPr>
        <w:ind w:left="1434" w:hanging="360"/>
      </w:pPr>
      <w:rPr>
        <w:rFonts w:ascii="Calibri" w:eastAsiaTheme="minorHAns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2154" w:hanging="360"/>
      </w:pPr>
    </w:lvl>
    <w:lvl w:ilvl="2" w:tplc="0C0C001B" w:tentative="1">
      <w:start w:val="1"/>
      <w:numFmt w:val="lowerRoman"/>
      <w:lvlText w:val="%3."/>
      <w:lvlJc w:val="right"/>
      <w:pPr>
        <w:ind w:left="2874" w:hanging="180"/>
      </w:pPr>
    </w:lvl>
    <w:lvl w:ilvl="3" w:tplc="0C0C000F" w:tentative="1">
      <w:start w:val="1"/>
      <w:numFmt w:val="decimal"/>
      <w:lvlText w:val="%4."/>
      <w:lvlJc w:val="left"/>
      <w:pPr>
        <w:ind w:left="3594" w:hanging="360"/>
      </w:pPr>
    </w:lvl>
    <w:lvl w:ilvl="4" w:tplc="0C0C0019" w:tentative="1">
      <w:start w:val="1"/>
      <w:numFmt w:val="lowerLetter"/>
      <w:lvlText w:val="%5."/>
      <w:lvlJc w:val="left"/>
      <w:pPr>
        <w:ind w:left="4314" w:hanging="360"/>
      </w:pPr>
    </w:lvl>
    <w:lvl w:ilvl="5" w:tplc="0C0C001B" w:tentative="1">
      <w:start w:val="1"/>
      <w:numFmt w:val="lowerRoman"/>
      <w:lvlText w:val="%6."/>
      <w:lvlJc w:val="right"/>
      <w:pPr>
        <w:ind w:left="5034" w:hanging="180"/>
      </w:pPr>
    </w:lvl>
    <w:lvl w:ilvl="6" w:tplc="0C0C000F" w:tentative="1">
      <w:start w:val="1"/>
      <w:numFmt w:val="decimal"/>
      <w:lvlText w:val="%7."/>
      <w:lvlJc w:val="left"/>
      <w:pPr>
        <w:ind w:left="5754" w:hanging="360"/>
      </w:pPr>
    </w:lvl>
    <w:lvl w:ilvl="7" w:tplc="0C0C0019" w:tentative="1">
      <w:start w:val="1"/>
      <w:numFmt w:val="lowerLetter"/>
      <w:lvlText w:val="%8."/>
      <w:lvlJc w:val="left"/>
      <w:pPr>
        <w:ind w:left="6474" w:hanging="360"/>
      </w:pPr>
    </w:lvl>
    <w:lvl w:ilvl="8" w:tplc="0C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71D6F67"/>
    <w:multiLevelType w:val="multilevel"/>
    <w:tmpl w:val="DC5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46F85"/>
    <w:multiLevelType w:val="multilevel"/>
    <w:tmpl w:val="3AE863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0851C2"/>
    <w:multiLevelType w:val="hybridMultilevel"/>
    <w:tmpl w:val="0008B458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ED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61A2"/>
    <w:multiLevelType w:val="hybridMultilevel"/>
    <w:tmpl w:val="DEACE65E"/>
    <w:lvl w:ilvl="0" w:tplc="5EB84DEC">
      <w:start w:val="2"/>
      <w:numFmt w:val="bullet"/>
      <w:lvlText w:val="-"/>
      <w:lvlPicBulletId w:val="0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765DB"/>
    <w:multiLevelType w:val="hybridMultilevel"/>
    <w:tmpl w:val="94F0492E"/>
    <w:lvl w:ilvl="0" w:tplc="F948C620">
      <w:numFmt w:val="bullet"/>
      <w:lvlText w:val=""/>
      <w:lvlPicBulletId w:val="0"/>
      <w:lvlJc w:val="left"/>
      <w:pPr>
        <w:ind w:left="153" w:hanging="360"/>
      </w:pPr>
      <w:rPr>
        <w:rFonts w:ascii="Symbol" w:eastAsiaTheme="minorHAnsi" w:hAnsi="Symbol" w:hint="default"/>
        <w:color w:val="auto"/>
      </w:rPr>
    </w:lvl>
    <w:lvl w:ilvl="1" w:tplc="F1F83F14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EA1F66"/>
    <w:multiLevelType w:val="multilevel"/>
    <w:tmpl w:val="799A8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940402"/>
    <w:multiLevelType w:val="hybridMultilevel"/>
    <w:tmpl w:val="644295A8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7BB6"/>
    <w:multiLevelType w:val="hybridMultilevel"/>
    <w:tmpl w:val="85849B3C"/>
    <w:lvl w:ilvl="0" w:tplc="5EB84DEC">
      <w:start w:val="2"/>
      <w:numFmt w:val="bullet"/>
      <w:lvlText w:val="-"/>
      <w:lvlPicBulletId w:val="0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A6943"/>
    <w:multiLevelType w:val="hybridMultilevel"/>
    <w:tmpl w:val="6632190E"/>
    <w:lvl w:ilvl="0" w:tplc="5EB84DEC">
      <w:start w:val="2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11D0"/>
    <w:multiLevelType w:val="hybridMultilevel"/>
    <w:tmpl w:val="A5BE0466"/>
    <w:lvl w:ilvl="0" w:tplc="DF206048">
      <w:numFmt w:val="bullet"/>
      <w:pStyle w:val="Pointvert12interligne6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F948C620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hint="default"/>
        <w:color w:val="auto"/>
      </w:rPr>
    </w:lvl>
    <w:lvl w:ilvl="2" w:tplc="5EB84DEC">
      <w:start w:val="2"/>
      <w:numFmt w:val="bullet"/>
      <w:lvlText w:val="-"/>
      <w:lvlPicBulletId w:val="0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33BC"/>
    <w:multiLevelType w:val="hybridMultilevel"/>
    <w:tmpl w:val="EA2890E2"/>
    <w:lvl w:ilvl="0" w:tplc="F948C62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8327F"/>
    <w:multiLevelType w:val="multilevel"/>
    <w:tmpl w:val="BB0A22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E077FC"/>
    <w:multiLevelType w:val="hybridMultilevel"/>
    <w:tmpl w:val="EEF60114"/>
    <w:lvl w:ilvl="0" w:tplc="F948C620">
      <w:numFmt w:val="bullet"/>
      <w:lvlText w:val=""/>
      <w:lvlPicBulletId w:val="0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444F0F"/>
    <w:multiLevelType w:val="hybridMultilevel"/>
    <w:tmpl w:val="82E6258E"/>
    <w:lvl w:ilvl="0" w:tplc="F948C620">
      <w:numFmt w:val="bullet"/>
      <w:lvlText w:val=""/>
      <w:lvlPicBulletId w:val="0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70308B"/>
    <w:multiLevelType w:val="hybridMultilevel"/>
    <w:tmpl w:val="E488EC32"/>
    <w:lvl w:ilvl="0" w:tplc="5EB84DEC">
      <w:start w:val="2"/>
      <w:numFmt w:val="bullet"/>
      <w:lvlText w:val="-"/>
      <w:lvlPicBulletId w:val="0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9C3082"/>
    <w:multiLevelType w:val="hybridMultilevel"/>
    <w:tmpl w:val="71A897B0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1768"/>
    <w:multiLevelType w:val="multilevel"/>
    <w:tmpl w:val="2F02AB88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28480D"/>
    <w:multiLevelType w:val="multilevel"/>
    <w:tmpl w:val="DC5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C1747"/>
    <w:multiLevelType w:val="hybridMultilevel"/>
    <w:tmpl w:val="AA005588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264FA"/>
    <w:multiLevelType w:val="hybridMultilevel"/>
    <w:tmpl w:val="2E443F02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C4F8D"/>
    <w:multiLevelType w:val="hybridMultilevel"/>
    <w:tmpl w:val="19727482"/>
    <w:lvl w:ilvl="0" w:tplc="332EF148">
      <w:start w:val="2"/>
      <w:numFmt w:val="decimal"/>
      <w:lvlText w:val="%1.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1FAF"/>
    <w:multiLevelType w:val="hybridMultilevel"/>
    <w:tmpl w:val="73EEF3E2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E0945"/>
    <w:multiLevelType w:val="hybridMultilevel"/>
    <w:tmpl w:val="7F742732"/>
    <w:lvl w:ilvl="0" w:tplc="5EB84DEC">
      <w:start w:val="2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5495"/>
    <w:multiLevelType w:val="hybridMultilevel"/>
    <w:tmpl w:val="89E81986"/>
    <w:lvl w:ilvl="0" w:tplc="5EB84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D03D5"/>
    <w:multiLevelType w:val="hybridMultilevel"/>
    <w:tmpl w:val="4978EB80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28"/>
  </w:num>
  <w:num w:numId="5">
    <w:abstractNumId w:val="2"/>
  </w:num>
  <w:num w:numId="6">
    <w:abstractNumId w:val="11"/>
  </w:num>
  <w:num w:numId="7">
    <w:abstractNumId w:val="1"/>
  </w:num>
  <w:num w:numId="8">
    <w:abstractNumId w:val="16"/>
  </w:num>
  <w:num w:numId="9">
    <w:abstractNumId w:val="21"/>
  </w:num>
  <w:num w:numId="10">
    <w:abstractNumId w:val="5"/>
  </w:num>
  <w:num w:numId="11">
    <w:abstractNumId w:val="25"/>
  </w:num>
  <w:num w:numId="12">
    <w:abstractNumId w:val="0"/>
  </w:num>
  <w:num w:numId="13">
    <w:abstractNumId w:val="26"/>
  </w:num>
  <w:num w:numId="14">
    <w:abstractNumId w:val="15"/>
  </w:num>
  <w:num w:numId="15">
    <w:abstractNumId w:val="23"/>
  </w:num>
  <w:num w:numId="16">
    <w:abstractNumId w:val="4"/>
  </w:num>
  <w:num w:numId="17">
    <w:abstractNumId w:val="8"/>
  </w:num>
  <w:num w:numId="18">
    <w:abstractNumId w:val="24"/>
  </w:num>
  <w:num w:numId="19">
    <w:abstractNumId w:val="3"/>
  </w:num>
  <w:num w:numId="20">
    <w:abstractNumId w:val="10"/>
  </w:num>
  <w:num w:numId="21">
    <w:abstractNumId w:val="6"/>
  </w:num>
  <w:num w:numId="22">
    <w:abstractNumId w:val="29"/>
  </w:num>
  <w:num w:numId="23">
    <w:abstractNumId w:val="9"/>
  </w:num>
  <w:num w:numId="24">
    <w:abstractNumId w:val="20"/>
  </w:num>
  <w:num w:numId="25">
    <w:abstractNumId w:val="13"/>
  </w:num>
  <w:num w:numId="26">
    <w:abstractNumId w:val="27"/>
  </w:num>
  <w:num w:numId="27">
    <w:abstractNumId w:val="17"/>
  </w:num>
  <w:num w:numId="28">
    <w:abstractNumId w:val="18"/>
  </w:num>
  <w:num w:numId="29">
    <w:abstractNumId w:val="12"/>
  </w:num>
  <w:num w:numId="3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B"/>
    <w:rsid w:val="00002834"/>
    <w:rsid w:val="0000528A"/>
    <w:rsid w:val="0000615F"/>
    <w:rsid w:val="0000779A"/>
    <w:rsid w:val="00012909"/>
    <w:rsid w:val="00013582"/>
    <w:rsid w:val="000142B7"/>
    <w:rsid w:val="0001546E"/>
    <w:rsid w:val="00015532"/>
    <w:rsid w:val="00017824"/>
    <w:rsid w:val="00020A60"/>
    <w:rsid w:val="00021F3D"/>
    <w:rsid w:val="0002376D"/>
    <w:rsid w:val="000239BF"/>
    <w:rsid w:val="00023D69"/>
    <w:rsid w:val="000264BA"/>
    <w:rsid w:val="00026716"/>
    <w:rsid w:val="0002780B"/>
    <w:rsid w:val="00030843"/>
    <w:rsid w:val="00031B5B"/>
    <w:rsid w:val="00031E3B"/>
    <w:rsid w:val="000332D8"/>
    <w:rsid w:val="0003356F"/>
    <w:rsid w:val="00035AC0"/>
    <w:rsid w:val="00035FDA"/>
    <w:rsid w:val="000361CD"/>
    <w:rsid w:val="000363FE"/>
    <w:rsid w:val="000366F4"/>
    <w:rsid w:val="00041332"/>
    <w:rsid w:val="000457CE"/>
    <w:rsid w:val="00045A2F"/>
    <w:rsid w:val="00045E34"/>
    <w:rsid w:val="000519D5"/>
    <w:rsid w:val="00052E04"/>
    <w:rsid w:val="00052F37"/>
    <w:rsid w:val="00055478"/>
    <w:rsid w:val="00056DA5"/>
    <w:rsid w:val="00057664"/>
    <w:rsid w:val="00057E7A"/>
    <w:rsid w:val="00063D44"/>
    <w:rsid w:val="0006458D"/>
    <w:rsid w:val="00065064"/>
    <w:rsid w:val="00065357"/>
    <w:rsid w:val="00065CA9"/>
    <w:rsid w:val="0006611D"/>
    <w:rsid w:val="00066DF9"/>
    <w:rsid w:val="00071502"/>
    <w:rsid w:val="0007154F"/>
    <w:rsid w:val="00072129"/>
    <w:rsid w:val="000727C7"/>
    <w:rsid w:val="00073ABB"/>
    <w:rsid w:val="00074244"/>
    <w:rsid w:val="000776DC"/>
    <w:rsid w:val="000803C3"/>
    <w:rsid w:val="00080706"/>
    <w:rsid w:val="00080EBF"/>
    <w:rsid w:val="0008125D"/>
    <w:rsid w:val="00081AB9"/>
    <w:rsid w:val="000821F6"/>
    <w:rsid w:val="00082BFA"/>
    <w:rsid w:val="000834BD"/>
    <w:rsid w:val="00083602"/>
    <w:rsid w:val="00083C95"/>
    <w:rsid w:val="00084DC3"/>
    <w:rsid w:val="000859A5"/>
    <w:rsid w:val="00085F0A"/>
    <w:rsid w:val="0008686B"/>
    <w:rsid w:val="00086B60"/>
    <w:rsid w:val="0009208B"/>
    <w:rsid w:val="0009329C"/>
    <w:rsid w:val="00094217"/>
    <w:rsid w:val="0009446D"/>
    <w:rsid w:val="00095B09"/>
    <w:rsid w:val="000A05EF"/>
    <w:rsid w:val="000A1783"/>
    <w:rsid w:val="000A3C5E"/>
    <w:rsid w:val="000A4F05"/>
    <w:rsid w:val="000A59B8"/>
    <w:rsid w:val="000B2F33"/>
    <w:rsid w:val="000B3BFA"/>
    <w:rsid w:val="000B52A4"/>
    <w:rsid w:val="000B5538"/>
    <w:rsid w:val="000B76E1"/>
    <w:rsid w:val="000C0A80"/>
    <w:rsid w:val="000C1169"/>
    <w:rsid w:val="000C159E"/>
    <w:rsid w:val="000C1874"/>
    <w:rsid w:val="000C2184"/>
    <w:rsid w:val="000C4341"/>
    <w:rsid w:val="000C6A26"/>
    <w:rsid w:val="000C763D"/>
    <w:rsid w:val="000C7817"/>
    <w:rsid w:val="000C7D1F"/>
    <w:rsid w:val="000D135C"/>
    <w:rsid w:val="000D2797"/>
    <w:rsid w:val="000D4CA3"/>
    <w:rsid w:val="000D55C3"/>
    <w:rsid w:val="000D5C12"/>
    <w:rsid w:val="000D6C63"/>
    <w:rsid w:val="000E053C"/>
    <w:rsid w:val="000E06C3"/>
    <w:rsid w:val="000E434F"/>
    <w:rsid w:val="000E551D"/>
    <w:rsid w:val="000E5660"/>
    <w:rsid w:val="000E6468"/>
    <w:rsid w:val="000E7FEE"/>
    <w:rsid w:val="000F0D1C"/>
    <w:rsid w:val="000F13E3"/>
    <w:rsid w:val="000F1F42"/>
    <w:rsid w:val="000F376E"/>
    <w:rsid w:val="000F4352"/>
    <w:rsid w:val="000F4EE5"/>
    <w:rsid w:val="000F4FFC"/>
    <w:rsid w:val="000F5BFE"/>
    <w:rsid w:val="000F6618"/>
    <w:rsid w:val="000F704C"/>
    <w:rsid w:val="00101137"/>
    <w:rsid w:val="00102DFB"/>
    <w:rsid w:val="00102EFA"/>
    <w:rsid w:val="00103D3E"/>
    <w:rsid w:val="00104726"/>
    <w:rsid w:val="001076C5"/>
    <w:rsid w:val="0011078A"/>
    <w:rsid w:val="00110D69"/>
    <w:rsid w:val="00112264"/>
    <w:rsid w:val="0011242D"/>
    <w:rsid w:val="001125B6"/>
    <w:rsid w:val="001125BD"/>
    <w:rsid w:val="00113B04"/>
    <w:rsid w:val="00114705"/>
    <w:rsid w:val="00115656"/>
    <w:rsid w:val="001168D0"/>
    <w:rsid w:val="00120020"/>
    <w:rsid w:val="00120B78"/>
    <w:rsid w:val="001211B3"/>
    <w:rsid w:val="001265F6"/>
    <w:rsid w:val="00126C86"/>
    <w:rsid w:val="00127238"/>
    <w:rsid w:val="00127597"/>
    <w:rsid w:val="001277A1"/>
    <w:rsid w:val="00131D78"/>
    <w:rsid w:val="00132A81"/>
    <w:rsid w:val="00133129"/>
    <w:rsid w:val="00134AA7"/>
    <w:rsid w:val="00134E6F"/>
    <w:rsid w:val="001403F2"/>
    <w:rsid w:val="001414EA"/>
    <w:rsid w:val="00144C63"/>
    <w:rsid w:val="0014507F"/>
    <w:rsid w:val="00145A84"/>
    <w:rsid w:val="00146E48"/>
    <w:rsid w:val="00147195"/>
    <w:rsid w:val="0015015E"/>
    <w:rsid w:val="0015046E"/>
    <w:rsid w:val="001504B3"/>
    <w:rsid w:val="00150E61"/>
    <w:rsid w:val="00153618"/>
    <w:rsid w:val="001553C9"/>
    <w:rsid w:val="0015579E"/>
    <w:rsid w:val="00155D40"/>
    <w:rsid w:val="0015641C"/>
    <w:rsid w:val="00156822"/>
    <w:rsid w:val="001568BC"/>
    <w:rsid w:val="00157D81"/>
    <w:rsid w:val="001628F1"/>
    <w:rsid w:val="00162CC0"/>
    <w:rsid w:val="001649DA"/>
    <w:rsid w:val="00165CD9"/>
    <w:rsid w:val="00166F10"/>
    <w:rsid w:val="00167C60"/>
    <w:rsid w:val="00171ACA"/>
    <w:rsid w:val="001723D9"/>
    <w:rsid w:val="00174106"/>
    <w:rsid w:val="0017559D"/>
    <w:rsid w:val="00177836"/>
    <w:rsid w:val="00180122"/>
    <w:rsid w:val="001807D6"/>
    <w:rsid w:val="001824BC"/>
    <w:rsid w:val="00185EAF"/>
    <w:rsid w:val="0019018B"/>
    <w:rsid w:val="0019235D"/>
    <w:rsid w:val="00192D69"/>
    <w:rsid w:val="001944C3"/>
    <w:rsid w:val="00194B96"/>
    <w:rsid w:val="00194F78"/>
    <w:rsid w:val="00195850"/>
    <w:rsid w:val="00195D65"/>
    <w:rsid w:val="0019600B"/>
    <w:rsid w:val="001A0E75"/>
    <w:rsid w:val="001A1B51"/>
    <w:rsid w:val="001A5696"/>
    <w:rsid w:val="001A5720"/>
    <w:rsid w:val="001A6365"/>
    <w:rsid w:val="001A6D3C"/>
    <w:rsid w:val="001A6E89"/>
    <w:rsid w:val="001B10E3"/>
    <w:rsid w:val="001B1369"/>
    <w:rsid w:val="001B16A8"/>
    <w:rsid w:val="001B1A2C"/>
    <w:rsid w:val="001B1EAB"/>
    <w:rsid w:val="001B55AB"/>
    <w:rsid w:val="001B77D2"/>
    <w:rsid w:val="001C1A9A"/>
    <w:rsid w:val="001C3BC2"/>
    <w:rsid w:val="001C5D43"/>
    <w:rsid w:val="001C644B"/>
    <w:rsid w:val="001D249F"/>
    <w:rsid w:val="001D6460"/>
    <w:rsid w:val="001D7149"/>
    <w:rsid w:val="001E2576"/>
    <w:rsid w:val="001E3C46"/>
    <w:rsid w:val="001E4798"/>
    <w:rsid w:val="001E492A"/>
    <w:rsid w:val="001E5AD4"/>
    <w:rsid w:val="001E605D"/>
    <w:rsid w:val="001E64D6"/>
    <w:rsid w:val="001E6D59"/>
    <w:rsid w:val="001E72EE"/>
    <w:rsid w:val="001E7AE1"/>
    <w:rsid w:val="001E7CE1"/>
    <w:rsid w:val="001F416D"/>
    <w:rsid w:val="001F52A8"/>
    <w:rsid w:val="001F5898"/>
    <w:rsid w:val="001F5B0E"/>
    <w:rsid w:val="001F6E44"/>
    <w:rsid w:val="001F7473"/>
    <w:rsid w:val="0020029A"/>
    <w:rsid w:val="00202848"/>
    <w:rsid w:val="002040A1"/>
    <w:rsid w:val="00205456"/>
    <w:rsid w:val="0020703D"/>
    <w:rsid w:val="00210129"/>
    <w:rsid w:val="002127F1"/>
    <w:rsid w:val="00213CC7"/>
    <w:rsid w:val="00220DF9"/>
    <w:rsid w:val="00221BB8"/>
    <w:rsid w:val="00222AC4"/>
    <w:rsid w:val="00222D28"/>
    <w:rsid w:val="002273A0"/>
    <w:rsid w:val="00227C6A"/>
    <w:rsid w:val="00230715"/>
    <w:rsid w:val="00231376"/>
    <w:rsid w:val="00231F5E"/>
    <w:rsid w:val="00232DCB"/>
    <w:rsid w:val="00235A90"/>
    <w:rsid w:val="002375ED"/>
    <w:rsid w:val="0024131A"/>
    <w:rsid w:val="00242716"/>
    <w:rsid w:val="0024551A"/>
    <w:rsid w:val="002465A3"/>
    <w:rsid w:val="00247411"/>
    <w:rsid w:val="002505BD"/>
    <w:rsid w:val="0025335F"/>
    <w:rsid w:val="002537F4"/>
    <w:rsid w:val="00254851"/>
    <w:rsid w:val="00255C7C"/>
    <w:rsid w:val="00256607"/>
    <w:rsid w:val="002570D1"/>
    <w:rsid w:val="002577AC"/>
    <w:rsid w:val="00257AE2"/>
    <w:rsid w:val="00260092"/>
    <w:rsid w:val="00260843"/>
    <w:rsid w:val="00260C3F"/>
    <w:rsid w:val="00261979"/>
    <w:rsid w:val="0026220E"/>
    <w:rsid w:val="002626F5"/>
    <w:rsid w:val="00262840"/>
    <w:rsid w:val="00262BFC"/>
    <w:rsid w:val="00263478"/>
    <w:rsid w:val="00265A51"/>
    <w:rsid w:val="00266F25"/>
    <w:rsid w:val="0027010D"/>
    <w:rsid w:val="0027205B"/>
    <w:rsid w:val="00274115"/>
    <w:rsid w:val="002759CA"/>
    <w:rsid w:val="00275C2A"/>
    <w:rsid w:val="00275E7B"/>
    <w:rsid w:val="00276010"/>
    <w:rsid w:val="00280384"/>
    <w:rsid w:val="00283328"/>
    <w:rsid w:val="0028471C"/>
    <w:rsid w:val="00284965"/>
    <w:rsid w:val="00285712"/>
    <w:rsid w:val="0028633A"/>
    <w:rsid w:val="0029184F"/>
    <w:rsid w:val="0029187D"/>
    <w:rsid w:val="00292EDD"/>
    <w:rsid w:val="00293724"/>
    <w:rsid w:val="00293F89"/>
    <w:rsid w:val="002943C9"/>
    <w:rsid w:val="002A1047"/>
    <w:rsid w:val="002A2AE7"/>
    <w:rsid w:val="002A3AA0"/>
    <w:rsid w:val="002A4204"/>
    <w:rsid w:val="002A495C"/>
    <w:rsid w:val="002A58BF"/>
    <w:rsid w:val="002A6530"/>
    <w:rsid w:val="002A7CD0"/>
    <w:rsid w:val="002B0A15"/>
    <w:rsid w:val="002B0EF2"/>
    <w:rsid w:val="002B274B"/>
    <w:rsid w:val="002B7322"/>
    <w:rsid w:val="002B7A4B"/>
    <w:rsid w:val="002C3000"/>
    <w:rsid w:val="002C3268"/>
    <w:rsid w:val="002C4C0E"/>
    <w:rsid w:val="002C519C"/>
    <w:rsid w:val="002C7EF5"/>
    <w:rsid w:val="002D0643"/>
    <w:rsid w:val="002D42E8"/>
    <w:rsid w:val="002D4F8D"/>
    <w:rsid w:val="002E2CE4"/>
    <w:rsid w:val="002E2E17"/>
    <w:rsid w:val="002E5245"/>
    <w:rsid w:val="002E63D6"/>
    <w:rsid w:val="002E7019"/>
    <w:rsid w:val="002E7172"/>
    <w:rsid w:val="002E79D3"/>
    <w:rsid w:val="002F00A8"/>
    <w:rsid w:val="002F0A15"/>
    <w:rsid w:val="002F27DF"/>
    <w:rsid w:val="002F32A2"/>
    <w:rsid w:val="002F3C47"/>
    <w:rsid w:val="002F5F82"/>
    <w:rsid w:val="002F765E"/>
    <w:rsid w:val="00300936"/>
    <w:rsid w:val="00301851"/>
    <w:rsid w:val="003040CD"/>
    <w:rsid w:val="00304912"/>
    <w:rsid w:val="00306221"/>
    <w:rsid w:val="00307278"/>
    <w:rsid w:val="00307415"/>
    <w:rsid w:val="00311481"/>
    <w:rsid w:val="0031237C"/>
    <w:rsid w:val="00313EAE"/>
    <w:rsid w:val="00314397"/>
    <w:rsid w:val="003146CD"/>
    <w:rsid w:val="00315688"/>
    <w:rsid w:val="0031650A"/>
    <w:rsid w:val="003179F7"/>
    <w:rsid w:val="00321196"/>
    <w:rsid w:val="00321FC2"/>
    <w:rsid w:val="00322C09"/>
    <w:rsid w:val="00322FED"/>
    <w:rsid w:val="00323DA1"/>
    <w:rsid w:val="00326AC2"/>
    <w:rsid w:val="0032703D"/>
    <w:rsid w:val="003276A0"/>
    <w:rsid w:val="003308BF"/>
    <w:rsid w:val="00330B49"/>
    <w:rsid w:val="00330CF7"/>
    <w:rsid w:val="00332EE3"/>
    <w:rsid w:val="0033747A"/>
    <w:rsid w:val="00337686"/>
    <w:rsid w:val="00340249"/>
    <w:rsid w:val="00340B0F"/>
    <w:rsid w:val="0034325D"/>
    <w:rsid w:val="00344708"/>
    <w:rsid w:val="003471AF"/>
    <w:rsid w:val="00351681"/>
    <w:rsid w:val="00351B85"/>
    <w:rsid w:val="00352C06"/>
    <w:rsid w:val="00355326"/>
    <w:rsid w:val="00355A31"/>
    <w:rsid w:val="003564EE"/>
    <w:rsid w:val="0036016C"/>
    <w:rsid w:val="00361E31"/>
    <w:rsid w:val="00362132"/>
    <w:rsid w:val="0036240D"/>
    <w:rsid w:val="0036260E"/>
    <w:rsid w:val="0036366D"/>
    <w:rsid w:val="00363BB4"/>
    <w:rsid w:val="00365387"/>
    <w:rsid w:val="00366360"/>
    <w:rsid w:val="00366726"/>
    <w:rsid w:val="00367216"/>
    <w:rsid w:val="003718A7"/>
    <w:rsid w:val="003735AE"/>
    <w:rsid w:val="003759F6"/>
    <w:rsid w:val="00375D98"/>
    <w:rsid w:val="00376484"/>
    <w:rsid w:val="0038048B"/>
    <w:rsid w:val="00382AD8"/>
    <w:rsid w:val="00382B1D"/>
    <w:rsid w:val="003857B9"/>
    <w:rsid w:val="0038661F"/>
    <w:rsid w:val="00386F54"/>
    <w:rsid w:val="00387337"/>
    <w:rsid w:val="00387853"/>
    <w:rsid w:val="00392B3C"/>
    <w:rsid w:val="003936FE"/>
    <w:rsid w:val="003948F3"/>
    <w:rsid w:val="00396448"/>
    <w:rsid w:val="003964CA"/>
    <w:rsid w:val="00396CB1"/>
    <w:rsid w:val="00397219"/>
    <w:rsid w:val="0039744A"/>
    <w:rsid w:val="003A0C4D"/>
    <w:rsid w:val="003A24F1"/>
    <w:rsid w:val="003A25BF"/>
    <w:rsid w:val="003A6725"/>
    <w:rsid w:val="003B28FB"/>
    <w:rsid w:val="003B2B80"/>
    <w:rsid w:val="003B67D6"/>
    <w:rsid w:val="003B6A85"/>
    <w:rsid w:val="003B7F3B"/>
    <w:rsid w:val="003C2A63"/>
    <w:rsid w:val="003C3158"/>
    <w:rsid w:val="003C34DC"/>
    <w:rsid w:val="003C51D6"/>
    <w:rsid w:val="003C52F2"/>
    <w:rsid w:val="003C543C"/>
    <w:rsid w:val="003C7E44"/>
    <w:rsid w:val="003D0354"/>
    <w:rsid w:val="003D143E"/>
    <w:rsid w:val="003D24D4"/>
    <w:rsid w:val="003D3D2B"/>
    <w:rsid w:val="003D4526"/>
    <w:rsid w:val="003D5422"/>
    <w:rsid w:val="003D62A0"/>
    <w:rsid w:val="003D7A20"/>
    <w:rsid w:val="003E0059"/>
    <w:rsid w:val="003E07F1"/>
    <w:rsid w:val="003E0E49"/>
    <w:rsid w:val="003E20DC"/>
    <w:rsid w:val="003E35C1"/>
    <w:rsid w:val="003E36B1"/>
    <w:rsid w:val="003E7AD9"/>
    <w:rsid w:val="003F0447"/>
    <w:rsid w:val="003F3548"/>
    <w:rsid w:val="003F3C40"/>
    <w:rsid w:val="003F3EC8"/>
    <w:rsid w:val="003F53C5"/>
    <w:rsid w:val="003F5C37"/>
    <w:rsid w:val="003F5C5E"/>
    <w:rsid w:val="003F633C"/>
    <w:rsid w:val="003F76D8"/>
    <w:rsid w:val="00404386"/>
    <w:rsid w:val="004057D2"/>
    <w:rsid w:val="0040645F"/>
    <w:rsid w:val="00406515"/>
    <w:rsid w:val="004078E5"/>
    <w:rsid w:val="0041105F"/>
    <w:rsid w:val="00411CB3"/>
    <w:rsid w:val="0041571E"/>
    <w:rsid w:val="004161A0"/>
    <w:rsid w:val="00417E37"/>
    <w:rsid w:val="004215E9"/>
    <w:rsid w:val="00423338"/>
    <w:rsid w:val="004236F5"/>
    <w:rsid w:val="00423A96"/>
    <w:rsid w:val="0042571A"/>
    <w:rsid w:val="0042602A"/>
    <w:rsid w:val="00426CCB"/>
    <w:rsid w:val="00427818"/>
    <w:rsid w:val="00430307"/>
    <w:rsid w:val="0043032E"/>
    <w:rsid w:val="00431606"/>
    <w:rsid w:val="004319CB"/>
    <w:rsid w:val="00434029"/>
    <w:rsid w:val="00434CBD"/>
    <w:rsid w:val="004370C9"/>
    <w:rsid w:val="00441FB4"/>
    <w:rsid w:val="00442256"/>
    <w:rsid w:val="00442E4B"/>
    <w:rsid w:val="004442BD"/>
    <w:rsid w:val="00444AA7"/>
    <w:rsid w:val="00445B72"/>
    <w:rsid w:val="00445C84"/>
    <w:rsid w:val="00446E91"/>
    <w:rsid w:val="004470D6"/>
    <w:rsid w:val="0044719E"/>
    <w:rsid w:val="004503C2"/>
    <w:rsid w:val="00451303"/>
    <w:rsid w:val="00451444"/>
    <w:rsid w:val="0045154B"/>
    <w:rsid w:val="00451B1C"/>
    <w:rsid w:val="0045302C"/>
    <w:rsid w:val="00453BB9"/>
    <w:rsid w:val="0045535D"/>
    <w:rsid w:val="00455E19"/>
    <w:rsid w:val="004560C2"/>
    <w:rsid w:val="0046074E"/>
    <w:rsid w:val="00460CAC"/>
    <w:rsid w:val="004619D2"/>
    <w:rsid w:val="00462907"/>
    <w:rsid w:val="00462D47"/>
    <w:rsid w:val="00465846"/>
    <w:rsid w:val="0046779A"/>
    <w:rsid w:val="00470207"/>
    <w:rsid w:val="0047125C"/>
    <w:rsid w:val="004744B9"/>
    <w:rsid w:val="004778CD"/>
    <w:rsid w:val="00477A32"/>
    <w:rsid w:val="00477A4E"/>
    <w:rsid w:val="004813E6"/>
    <w:rsid w:val="00481AAA"/>
    <w:rsid w:val="00481CCC"/>
    <w:rsid w:val="004829F5"/>
    <w:rsid w:val="0048417A"/>
    <w:rsid w:val="004852F3"/>
    <w:rsid w:val="004866CC"/>
    <w:rsid w:val="00492503"/>
    <w:rsid w:val="004925B1"/>
    <w:rsid w:val="00494361"/>
    <w:rsid w:val="00496180"/>
    <w:rsid w:val="004A02A6"/>
    <w:rsid w:val="004A173E"/>
    <w:rsid w:val="004A1EF8"/>
    <w:rsid w:val="004A62FF"/>
    <w:rsid w:val="004A7555"/>
    <w:rsid w:val="004A78F6"/>
    <w:rsid w:val="004A7990"/>
    <w:rsid w:val="004B0D0C"/>
    <w:rsid w:val="004B1755"/>
    <w:rsid w:val="004B23A1"/>
    <w:rsid w:val="004B2464"/>
    <w:rsid w:val="004B273A"/>
    <w:rsid w:val="004B2AE8"/>
    <w:rsid w:val="004B2F3F"/>
    <w:rsid w:val="004B32E4"/>
    <w:rsid w:val="004B4A73"/>
    <w:rsid w:val="004B610E"/>
    <w:rsid w:val="004B77C5"/>
    <w:rsid w:val="004C0A2B"/>
    <w:rsid w:val="004C2518"/>
    <w:rsid w:val="004C25E9"/>
    <w:rsid w:val="004C3159"/>
    <w:rsid w:val="004C39AF"/>
    <w:rsid w:val="004C4F50"/>
    <w:rsid w:val="004C50CC"/>
    <w:rsid w:val="004D06F6"/>
    <w:rsid w:val="004D15F7"/>
    <w:rsid w:val="004D1C33"/>
    <w:rsid w:val="004D22FA"/>
    <w:rsid w:val="004D2472"/>
    <w:rsid w:val="004D29BB"/>
    <w:rsid w:val="004D2A1F"/>
    <w:rsid w:val="004D4FDA"/>
    <w:rsid w:val="004D603A"/>
    <w:rsid w:val="004D753C"/>
    <w:rsid w:val="004D7800"/>
    <w:rsid w:val="004D79C8"/>
    <w:rsid w:val="004E1812"/>
    <w:rsid w:val="004E2A66"/>
    <w:rsid w:val="004E486C"/>
    <w:rsid w:val="004E526C"/>
    <w:rsid w:val="004E53CB"/>
    <w:rsid w:val="004E5415"/>
    <w:rsid w:val="004E5A2D"/>
    <w:rsid w:val="004F0D6B"/>
    <w:rsid w:val="004F1E98"/>
    <w:rsid w:val="004F28D2"/>
    <w:rsid w:val="004F2ACA"/>
    <w:rsid w:val="004F2D0A"/>
    <w:rsid w:val="004F324E"/>
    <w:rsid w:val="004F37CD"/>
    <w:rsid w:val="004F5C17"/>
    <w:rsid w:val="004F7647"/>
    <w:rsid w:val="004F77BF"/>
    <w:rsid w:val="005000F7"/>
    <w:rsid w:val="0050115E"/>
    <w:rsid w:val="005023CE"/>
    <w:rsid w:val="00502B4C"/>
    <w:rsid w:val="00502E55"/>
    <w:rsid w:val="005043D0"/>
    <w:rsid w:val="005054E8"/>
    <w:rsid w:val="00506068"/>
    <w:rsid w:val="0051357E"/>
    <w:rsid w:val="00516AAE"/>
    <w:rsid w:val="00520078"/>
    <w:rsid w:val="00522263"/>
    <w:rsid w:val="00522C1B"/>
    <w:rsid w:val="00523854"/>
    <w:rsid w:val="00525BAB"/>
    <w:rsid w:val="005264A7"/>
    <w:rsid w:val="005265CD"/>
    <w:rsid w:val="00526F2B"/>
    <w:rsid w:val="0053075D"/>
    <w:rsid w:val="00531959"/>
    <w:rsid w:val="00534B87"/>
    <w:rsid w:val="00535DD8"/>
    <w:rsid w:val="00536D97"/>
    <w:rsid w:val="00542B51"/>
    <w:rsid w:val="005443DF"/>
    <w:rsid w:val="00547C10"/>
    <w:rsid w:val="00553AAC"/>
    <w:rsid w:val="00553E40"/>
    <w:rsid w:val="00555BC4"/>
    <w:rsid w:val="00555F66"/>
    <w:rsid w:val="005560C1"/>
    <w:rsid w:val="00556728"/>
    <w:rsid w:val="005571F5"/>
    <w:rsid w:val="005574FE"/>
    <w:rsid w:val="005576C5"/>
    <w:rsid w:val="00557787"/>
    <w:rsid w:val="00561077"/>
    <w:rsid w:val="00562380"/>
    <w:rsid w:val="005631BD"/>
    <w:rsid w:val="00563ACE"/>
    <w:rsid w:val="00564591"/>
    <w:rsid w:val="00564B02"/>
    <w:rsid w:val="0056678A"/>
    <w:rsid w:val="0056797C"/>
    <w:rsid w:val="00567D5A"/>
    <w:rsid w:val="00570A6B"/>
    <w:rsid w:val="00570F50"/>
    <w:rsid w:val="0057427D"/>
    <w:rsid w:val="00574C91"/>
    <w:rsid w:val="00576367"/>
    <w:rsid w:val="00577888"/>
    <w:rsid w:val="00577D40"/>
    <w:rsid w:val="00580322"/>
    <w:rsid w:val="00580A0C"/>
    <w:rsid w:val="00580B28"/>
    <w:rsid w:val="00584592"/>
    <w:rsid w:val="0058462B"/>
    <w:rsid w:val="005849D9"/>
    <w:rsid w:val="00585971"/>
    <w:rsid w:val="005861B6"/>
    <w:rsid w:val="00586A23"/>
    <w:rsid w:val="00587955"/>
    <w:rsid w:val="00590A3E"/>
    <w:rsid w:val="00591B49"/>
    <w:rsid w:val="00592017"/>
    <w:rsid w:val="00592354"/>
    <w:rsid w:val="0059251E"/>
    <w:rsid w:val="00592A49"/>
    <w:rsid w:val="00595567"/>
    <w:rsid w:val="00595C02"/>
    <w:rsid w:val="00595E7D"/>
    <w:rsid w:val="00596A9C"/>
    <w:rsid w:val="005A0821"/>
    <w:rsid w:val="005A2DDF"/>
    <w:rsid w:val="005A4F2B"/>
    <w:rsid w:val="005A54CA"/>
    <w:rsid w:val="005A6393"/>
    <w:rsid w:val="005A7A4D"/>
    <w:rsid w:val="005B0030"/>
    <w:rsid w:val="005B0990"/>
    <w:rsid w:val="005B1020"/>
    <w:rsid w:val="005B36E2"/>
    <w:rsid w:val="005B4281"/>
    <w:rsid w:val="005B4DCB"/>
    <w:rsid w:val="005B71FB"/>
    <w:rsid w:val="005B7626"/>
    <w:rsid w:val="005C0792"/>
    <w:rsid w:val="005C2E0C"/>
    <w:rsid w:val="005C49FC"/>
    <w:rsid w:val="005C6826"/>
    <w:rsid w:val="005D03A7"/>
    <w:rsid w:val="005D1801"/>
    <w:rsid w:val="005D27EA"/>
    <w:rsid w:val="005D2EA3"/>
    <w:rsid w:val="005D48B8"/>
    <w:rsid w:val="005D575E"/>
    <w:rsid w:val="005D6056"/>
    <w:rsid w:val="005E0822"/>
    <w:rsid w:val="005E1334"/>
    <w:rsid w:val="005E20B9"/>
    <w:rsid w:val="005E379F"/>
    <w:rsid w:val="005E58C7"/>
    <w:rsid w:val="005E6512"/>
    <w:rsid w:val="005E73E9"/>
    <w:rsid w:val="005F14D1"/>
    <w:rsid w:val="005F2D1D"/>
    <w:rsid w:val="005F31E6"/>
    <w:rsid w:val="005F39A9"/>
    <w:rsid w:val="005F724E"/>
    <w:rsid w:val="005F7863"/>
    <w:rsid w:val="005F7A91"/>
    <w:rsid w:val="00600533"/>
    <w:rsid w:val="00600BAE"/>
    <w:rsid w:val="00603668"/>
    <w:rsid w:val="006039CD"/>
    <w:rsid w:val="00604656"/>
    <w:rsid w:val="0060770A"/>
    <w:rsid w:val="00610202"/>
    <w:rsid w:val="00610823"/>
    <w:rsid w:val="0061230A"/>
    <w:rsid w:val="00612AF0"/>
    <w:rsid w:val="0061721B"/>
    <w:rsid w:val="0061760C"/>
    <w:rsid w:val="006243EA"/>
    <w:rsid w:val="00625B5F"/>
    <w:rsid w:val="00625E50"/>
    <w:rsid w:val="00627438"/>
    <w:rsid w:val="00627759"/>
    <w:rsid w:val="006300FA"/>
    <w:rsid w:val="00631442"/>
    <w:rsid w:val="006317DE"/>
    <w:rsid w:val="00632BF9"/>
    <w:rsid w:val="00633856"/>
    <w:rsid w:val="00633884"/>
    <w:rsid w:val="00633E3D"/>
    <w:rsid w:val="0063407F"/>
    <w:rsid w:val="0063520F"/>
    <w:rsid w:val="006364CF"/>
    <w:rsid w:val="00636C8A"/>
    <w:rsid w:val="0063742A"/>
    <w:rsid w:val="00637561"/>
    <w:rsid w:val="00637AAF"/>
    <w:rsid w:val="00640A85"/>
    <w:rsid w:val="006414A7"/>
    <w:rsid w:val="006423E8"/>
    <w:rsid w:val="00643075"/>
    <w:rsid w:val="0065171F"/>
    <w:rsid w:val="0065268E"/>
    <w:rsid w:val="0065296D"/>
    <w:rsid w:val="00652BAD"/>
    <w:rsid w:val="00652DE7"/>
    <w:rsid w:val="0065410A"/>
    <w:rsid w:val="00654388"/>
    <w:rsid w:val="00655880"/>
    <w:rsid w:val="00656C19"/>
    <w:rsid w:val="0065713B"/>
    <w:rsid w:val="006577CA"/>
    <w:rsid w:val="0066242F"/>
    <w:rsid w:val="00663A72"/>
    <w:rsid w:val="00664085"/>
    <w:rsid w:val="00664A34"/>
    <w:rsid w:val="006657FC"/>
    <w:rsid w:val="00665B87"/>
    <w:rsid w:val="00666714"/>
    <w:rsid w:val="006730F3"/>
    <w:rsid w:val="00673726"/>
    <w:rsid w:val="0067433B"/>
    <w:rsid w:val="00674AD4"/>
    <w:rsid w:val="0067528A"/>
    <w:rsid w:val="0067737F"/>
    <w:rsid w:val="00677BEA"/>
    <w:rsid w:val="006808DE"/>
    <w:rsid w:val="0068090A"/>
    <w:rsid w:val="00682EB2"/>
    <w:rsid w:val="00685D03"/>
    <w:rsid w:val="006868DA"/>
    <w:rsid w:val="00686994"/>
    <w:rsid w:val="00686B44"/>
    <w:rsid w:val="00687641"/>
    <w:rsid w:val="0068792C"/>
    <w:rsid w:val="00691E02"/>
    <w:rsid w:val="00694BC4"/>
    <w:rsid w:val="00695AF8"/>
    <w:rsid w:val="006A0C7B"/>
    <w:rsid w:val="006A1656"/>
    <w:rsid w:val="006A3004"/>
    <w:rsid w:val="006A5886"/>
    <w:rsid w:val="006A6E0C"/>
    <w:rsid w:val="006A78F1"/>
    <w:rsid w:val="006A7BEE"/>
    <w:rsid w:val="006B09B9"/>
    <w:rsid w:val="006B1476"/>
    <w:rsid w:val="006B1783"/>
    <w:rsid w:val="006B1817"/>
    <w:rsid w:val="006B330C"/>
    <w:rsid w:val="006B69E3"/>
    <w:rsid w:val="006B77BB"/>
    <w:rsid w:val="006C02B0"/>
    <w:rsid w:val="006C2AF6"/>
    <w:rsid w:val="006C3BB5"/>
    <w:rsid w:val="006C3F73"/>
    <w:rsid w:val="006C4570"/>
    <w:rsid w:val="006C5113"/>
    <w:rsid w:val="006C54CA"/>
    <w:rsid w:val="006C553E"/>
    <w:rsid w:val="006C579A"/>
    <w:rsid w:val="006C5F0F"/>
    <w:rsid w:val="006D0E4F"/>
    <w:rsid w:val="006D0EEC"/>
    <w:rsid w:val="006D138D"/>
    <w:rsid w:val="006D2370"/>
    <w:rsid w:val="006D3183"/>
    <w:rsid w:val="006D5A80"/>
    <w:rsid w:val="006D72B2"/>
    <w:rsid w:val="006D73DB"/>
    <w:rsid w:val="006E030C"/>
    <w:rsid w:val="006E12F0"/>
    <w:rsid w:val="006E78B0"/>
    <w:rsid w:val="006F07AE"/>
    <w:rsid w:val="006F099A"/>
    <w:rsid w:val="006F09B0"/>
    <w:rsid w:val="006F0BD9"/>
    <w:rsid w:val="006F234B"/>
    <w:rsid w:val="006F2AE8"/>
    <w:rsid w:val="006F2E17"/>
    <w:rsid w:val="006F3D26"/>
    <w:rsid w:val="006F3FF0"/>
    <w:rsid w:val="006F4393"/>
    <w:rsid w:val="006F7C0F"/>
    <w:rsid w:val="006F7CA6"/>
    <w:rsid w:val="007034B7"/>
    <w:rsid w:val="00705127"/>
    <w:rsid w:val="007052F2"/>
    <w:rsid w:val="00706C2E"/>
    <w:rsid w:val="00710BFB"/>
    <w:rsid w:val="00713284"/>
    <w:rsid w:val="00714A25"/>
    <w:rsid w:val="0072039C"/>
    <w:rsid w:val="00720698"/>
    <w:rsid w:val="00721900"/>
    <w:rsid w:val="00723130"/>
    <w:rsid w:val="00724072"/>
    <w:rsid w:val="007248FD"/>
    <w:rsid w:val="007264DB"/>
    <w:rsid w:val="007275DA"/>
    <w:rsid w:val="0073015D"/>
    <w:rsid w:val="00730DAD"/>
    <w:rsid w:val="00731E98"/>
    <w:rsid w:val="00735779"/>
    <w:rsid w:val="007357B0"/>
    <w:rsid w:val="00736085"/>
    <w:rsid w:val="007422CC"/>
    <w:rsid w:val="00742329"/>
    <w:rsid w:val="00743E37"/>
    <w:rsid w:val="0074405D"/>
    <w:rsid w:val="00744321"/>
    <w:rsid w:val="00744D6D"/>
    <w:rsid w:val="0074501C"/>
    <w:rsid w:val="00747F5E"/>
    <w:rsid w:val="007500C3"/>
    <w:rsid w:val="00751FC2"/>
    <w:rsid w:val="00753631"/>
    <w:rsid w:val="00756DD8"/>
    <w:rsid w:val="007632B9"/>
    <w:rsid w:val="00763A74"/>
    <w:rsid w:val="00763C00"/>
    <w:rsid w:val="007643E0"/>
    <w:rsid w:val="007649BD"/>
    <w:rsid w:val="00765020"/>
    <w:rsid w:val="007653BC"/>
    <w:rsid w:val="00765F21"/>
    <w:rsid w:val="00765FF2"/>
    <w:rsid w:val="00770AF8"/>
    <w:rsid w:val="00771603"/>
    <w:rsid w:val="007719AD"/>
    <w:rsid w:val="00771B8D"/>
    <w:rsid w:val="007748A1"/>
    <w:rsid w:val="00774DF8"/>
    <w:rsid w:val="00775D13"/>
    <w:rsid w:val="00776288"/>
    <w:rsid w:val="00776CEF"/>
    <w:rsid w:val="007816BC"/>
    <w:rsid w:val="00782285"/>
    <w:rsid w:val="00782BC7"/>
    <w:rsid w:val="00782D23"/>
    <w:rsid w:val="007837A5"/>
    <w:rsid w:val="007849E5"/>
    <w:rsid w:val="007854F5"/>
    <w:rsid w:val="0078606C"/>
    <w:rsid w:val="007903E8"/>
    <w:rsid w:val="00792D25"/>
    <w:rsid w:val="00795432"/>
    <w:rsid w:val="007A0488"/>
    <w:rsid w:val="007A1FD1"/>
    <w:rsid w:val="007A2736"/>
    <w:rsid w:val="007A3385"/>
    <w:rsid w:val="007A420F"/>
    <w:rsid w:val="007A5D96"/>
    <w:rsid w:val="007A68EC"/>
    <w:rsid w:val="007A70D0"/>
    <w:rsid w:val="007A7219"/>
    <w:rsid w:val="007A7FCF"/>
    <w:rsid w:val="007B0048"/>
    <w:rsid w:val="007B3E7A"/>
    <w:rsid w:val="007B585A"/>
    <w:rsid w:val="007B63E6"/>
    <w:rsid w:val="007B71E1"/>
    <w:rsid w:val="007C0BA6"/>
    <w:rsid w:val="007C2E37"/>
    <w:rsid w:val="007C39BE"/>
    <w:rsid w:val="007C3B6C"/>
    <w:rsid w:val="007C4CE1"/>
    <w:rsid w:val="007C64A7"/>
    <w:rsid w:val="007D1BFF"/>
    <w:rsid w:val="007D36DF"/>
    <w:rsid w:val="007D423B"/>
    <w:rsid w:val="007D4289"/>
    <w:rsid w:val="007D588A"/>
    <w:rsid w:val="007D588B"/>
    <w:rsid w:val="007E01F1"/>
    <w:rsid w:val="007E3408"/>
    <w:rsid w:val="007E36AE"/>
    <w:rsid w:val="007E449D"/>
    <w:rsid w:val="007E761B"/>
    <w:rsid w:val="007F49DE"/>
    <w:rsid w:val="007F4A09"/>
    <w:rsid w:val="007F56B3"/>
    <w:rsid w:val="007F5D6E"/>
    <w:rsid w:val="007F6978"/>
    <w:rsid w:val="008007CA"/>
    <w:rsid w:val="00800D23"/>
    <w:rsid w:val="008046E2"/>
    <w:rsid w:val="0080536F"/>
    <w:rsid w:val="0080537C"/>
    <w:rsid w:val="00807C11"/>
    <w:rsid w:val="00812935"/>
    <w:rsid w:val="008163C6"/>
    <w:rsid w:val="00816A0F"/>
    <w:rsid w:val="00821DE4"/>
    <w:rsid w:val="00824B54"/>
    <w:rsid w:val="00826DA1"/>
    <w:rsid w:val="008313A6"/>
    <w:rsid w:val="00831B2A"/>
    <w:rsid w:val="00833EA1"/>
    <w:rsid w:val="00834A46"/>
    <w:rsid w:val="00834BBE"/>
    <w:rsid w:val="008400A1"/>
    <w:rsid w:val="00841ADB"/>
    <w:rsid w:val="0084287B"/>
    <w:rsid w:val="008463FD"/>
    <w:rsid w:val="008476D7"/>
    <w:rsid w:val="0085073D"/>
    <w:rsid w:val="0085092E"/>
    <w:rsid w:val="008516B9"/>
    <w:rsid w:val="008531E9"/>
    <w:rsid w:val="00854707"/>
    <w:rsid w:val="00855C06"/>
    <w:rsid w:val="00857232"/>
    <w:rsid w:val="008600E8"/>
    <w:rsid w:val="00864405"/>
    <w:rsid w:val="008644E0"/>
    <w:rsid w:val="008654BB"/>
    <w:rsid w:val="00866173"/>
    <w:rsid w:val="00866512"/>
    <w:rsid w:val="00866BB7"/>
    <w:rsid w:val="008702C7"/>
    <w:rsid w:val="008722C6"/>
    <w:rsid w:val="00872C78"/>
    <w:rsid w:val="008740AA"/>
    <w:rsid w:val="00875BC8"/>
    <w:rsid w:val="00875FA4"/>
    <w:rsid w:val="00877971"/>
    <w:rsid w:val="00880971"/>
    <w:rsid w:val="00883C72"/>
    <w:rsid w:val="00884E5D"/>
    <w:rsid w:val="008907EE"/>
    <w:rsid w:val="008924DC"/>
    <w:rsid w:val="008950C0"/>
    <w:rsid w:val="008A5D02"/>
    <w:rsid w:val="008A6369"/>
    <w:rsid w:val="008B069D"/>
    <w:rsid w:val="008B0A85"/>
    <w:rsid w:val="008B160F"/>
    <w:rsid w:val="008B2B1C"/>
    <w:rsid w:val="008B3D22"/>
    <w:rsid w:val="008B54D5"/>
    <w:rsid w:val="008B5744"/>
    <w:rsid w:val="008B59D6"/>
    <w:rsid w:val="008B689E"/>
    <w:rsid w:val="008B6F0F"/>
    <w:rsid w:val="008C401D"/>
    <w:rsid w:val="008C4947"/>
    <w:rsid w:val="008C4B8D"/>
    <w:rsid w:val="008C6018"/>
    <w:rsid w:val="008C7E5A"/>
    <w:rsid w:val="008D23FA"/>
    <w:rsid w:val="008D2A87"/>
    <w:rsid w:val="008D2C95"/>
    <w:rsid w:val="008D34D1"/>
    <w:rsid w:val="008D628A"/>
    <w:rsid w:val="008D67AA"/>
    <w:rsid w:val="008E071E"/>
    <w:rsid w:val="008E108B"/>
    <w:rsid w:val="008E1E29"/>
    <w:rsid w:val="008E27A4"/>
    <w:rsid w:val="008E2925"/>
    <w:rsid w:val="008E2C10"/>
    <w:rsid w:val="008E4684"/>
    <w:rsid w:val="008E7A21"/>
    <w:rsid w:val="008F0449"/>
    <w:rsid w:val="008F0528"/>
    <w:rsid w:val="008F1F00"/>
    <w:rsid w:val="008F320C"/>
    <w:rsid w:val="008F3A4D"/>
    <w:rsid w:val="008F484D"/>
    <w:rsid w:val="008F5011"/>
    <w:rsid w:val="008F7503"/>
    <w:rsid w:val="008F7C9D"/>
    <w:rsid w:val="0090143F"/>
    <w:rsid w:val="00901AF6"/>
    <w:rsid w:val="009022AD"/>
    <w:rsid w:val="009034BB"/>
    <w:rsid w:val="009067E3"/>
    <w:rsid w:val="00913ADB"/>
    <w:rsid w:val="00914632"/>
    <w:rsid w:val="009148C7"/>
    <w:rsid w:val="00914E43"/>
    <w:rsid w:val="00915B5B"/>
    <w:rsid w:val="00915B8E"/>
    <w:rsid w:val="00917DA7"/>
    <w:rsid w:val="00917EE6"/>
    <w:rsid w:val="00921D44"/>
    <w:rsid w:val="009259E6"/>
    <w:rsid w:val="0092645F"/>
    <w:rsid w:val="009269F5"/>
    <w:rsid w:val="00926EC8"/>
    <w:rsid w:val="00930011"/>
    <w:rsid w:val="00931C2F"/>
    <w:rsid w:val="00932860"/>
    <w:rsid w:val="00932986"/>
    <w:rsid w:val="0093360B"/>
    <w:rsid w:val="0093361C"/>
    <w:rsid w:val="009358A2"/>
    <w:rsid w:val="009405A7"/>
    <w:rsid w:val="00940C1F"/>
    <w:rsid w:val="00940EF5"/>
    <w:rsid w:val="00943317"/>
    <w:rsid w:val="009439EF"/>
    <w:rsid w:val="00943A02"/>
    <w:rsid w:val="0094582B"/>
    <w:rsid w:val="00945D37"/>
    <w:rsid w:val="00946B30"/>
    <w:rsid w:val="00946E3F"/>
    <w:rsid w:val="00952E9A"/>
    <w:rsid w:val="00953DC5"/>
    <w:rsid w:val="00955DFB"/>
    <w:rsid w:val="00956016"/>
    <w:rsid w:val="00956128"/>
    <w:rsid w:val="00957AF6"/>
    <w:rsid w:val="009601FD"/>
    <w:rsid w:val="00960761"/>
    <w:rsid w:val="0096143F"/>
    <w:rsid w:val="009617A4"/>
    <w:rsid w:val="0096309D"/>
    <w:rsid w:val="0096373F"/>
    <w:rsid w:val="009642F6"/>
    <w:rsid w:val="009643B4"/>
    <w:rsid w:val="00972211"/>
    <w:rsid w:val="00972BD5"/>
    <w:rsid w:val="00977F82"/>
    <w:rsid w:val="00981681"/>
    <w:rsid w:val="00981C29"/>
    <w:rsid w:val="00982926"/>
    <w:rsid w:val="00983DA2"/>
    <w:rsid w:val="009846E0"/>
    <w:rsid w:val="00985F5B"/>
    <w:rsid w:val="00986061"/>
    <w:rsid w:val="00986A93"/>
    <w:rsid w:val="00987B0F"/>
    <w:rsid w:val="00987C12"/>
    <w:rsid w:val="00990336"/>
    <w:rsid w:val="00990BDF"/>
    <w:rsid w:val="009926C4"/>
    <w:rsid w:val="009932B1"/>
    <w:rsid w:val="00993536"/>
    <w:rsid w:val="00993905"/>
    <w:rsid w:val="0099444C"/>
    <w:rsid w:val="00995289"/>
    <w:rsid w:val="00995608"/>
    <w:rsid w:val="00995DAC"/>
    <w:rsid w:val="009A25BB"/>
    <w:rsid w:val="009A26C0"/>
    <w:rsid w:val="009A3FEA"/>
    <w:rsid w:val="009A7C0A"/>
    <w:rsid w:val="009A7F54"/>
    <w:rsid w:val="009B2753"/>
    <w:rsid w:val="009B29FE"/>
    <w:rsid w:val="009B3576"/>
    <w:rsid w:val="009B56A7"/>
    <w:rsid w:val="009B5708"/>
    <w:rsid w:val="009B6758"/>
    <w:rsid w:val="009B73B9"/>
    <w:rsid w:val="009B7FD0"/>
    <w:rsid w:val="009C1C16"/>
    <w:rsid w:val="009C2D74"/>
    <w:rsid w:val="009C6A3C"/>
    <w:rsid w:val="009C6CDE"/>
    <w:rsid w:val="009D0044"/>
    <w:rsid w:val="009D2146"/>
    <w:rsid w:val="009D6007"/>
    <w:rsid w:val="009D6BE4"/>
    <w:rsid w:val="009D7D48"/>
    <w:rsid w:val="009E015C"/>
    <w:rsid w:val="009E0307"/>
    <w:rsid w:val="009E082E"/>
    <w:rsid w:val="009E15F5"/>
    <w:rsid w:val="009E1A51"/>
    <w:rsid w:val="009E3453"/>
    <w:rsid w:val="009E39D0"/>
    <w:rsid w:val="009E6FED"/>
    <w:rsid w:val="009E7193"/>
    <w:rsid w:val="009E7339"/>
    <w:rsid w:val="009E7C91"/>
    <w:rsid w:val="009F0D5D"/>
    <w:rsid w:val="009F30D7"/>
    <w:rsid w:val="009F5995"/>
    <w:rsid w:val="009F7CD2"/>
    <w:rsid w:val="00A00185"/>
    <w:rsid w:val="00A0565D"/>
    <w:rsid w:val="00A05915"/>
    <w:rsid w:val="00A05CFF"/>
    <w:rsid w:val="00A07561"/>
    <w:rsid w:val="00A0781C"/>
    <w:rsid w:val="00A107FC"/>
    <w:rsid w:val="00A10F4F"/>
    <w:rsid w:val="00A12561"/>
    <w:rsid w:val="00A13F8B"/>
    <w:rsid w:val="00A155FC"/>
    <w:rsid w:val="00A156C4"/>
    <w:rsid w:val="00A160E4"/>
    <w:rsid w:val="00A16202"/>
    <w:rsid w:val="00A16EA4"/>
    <w:rsid w:val="00A1736A"/>
    <w:rsid w:val="00A20EFC"/>
    <w:rsid w:val="00A23090"/>
    <w:rsid w:val="00A238CD"/>
    <w:rsid w:val="00A241F4"/>
    <w:rsid w:val="00A2476F"/>
    <w:rsid w:val="00A279E1"/>
    <w:rsid w:val="00A27C11"/>
    <w:rsid w:val="00A311AA"/>
    <w:rsid w:val="00A317CE"/>
    <w:rsid w:val="00A33108"/>
    <w:rsid w:val="00A34279"/>
    <w:rsid w:val="00A361CA"/>
    <w:rsid w:val="00A364AB"/>
    <w:rsid w:val="00A36868"/>
    <w:rsid w:val="00A40492"/>
    <w:rsid w:val="00A405D2"/>
    <w:rsid w:val="00A409AD"/>
    <w:rsid w:val="00A40C2F"/>
    <w:rsid w:val="00A41B11"/>
    <w:rsid w:val="00A436CB"/>
    <w:rsid w:val="00A439E8"/>
    <w:rsid w:val="00A44FFC"/>
    <w:rsid w:val="00A45627"/>
    <w:rsid w:val="00A46039"/>
    <w:rsid w:val="00A4745E"/>
    <w:rsid w:val="00A500A9"/>
    <w:rsid w:val="00A50662"/>
    <w:rsid w:val="00A50AE0"/>
    <w:rsid w:val="00A5106D"/>
    <w:rsid w:val="00A510C5"/>
    <w:rsid w:val="00A53199"/>
    <w:rsid w:val="00A54131"/>
    <w:rsid w:val="00A5430E"/>
    <w:rsid w:val="00A54A11"/>
    <w:rsid w:val="00A55CCB"/>
    <w:rsid w:val="00A55F34"/>
    <w:rsid w:val="00A561C1"/>
    <w:rsid w:val="00A57CA0"/>
    <w:rsid w:val="00A608D0"/>
    <w:rsid w:val="00A64916"/>
    <w:rsid w:val="00A700E8"/>
    <w:rsid w:val="00A712DE"/>
    <w:rsid w:val="00A7488B"/>
    <w:rsid w:val="00A76A87"/>
    <w:rsid w:val="00A8055E"/>
    <w:rsid w:val="00A83CCC"/>
    <w:rsid w:val="00A85DFE"/>
    <w:rsid w:val="00A86901"/>
    <w:rsid w:val="00A86F50"/>
    <w:rsid w:val="00A911A6"/>
    <w:rsid w:val="00A915C2"/>
    <w:rsid w:val="00A92026"/>
    <w:rsid w:val="00A929A5"/>
    <w:rsid w:val="00A948B1"/>
    <w:rsid w:val="00A94A63"/>
    <w:rsid w:val="00A96E60"/>
    <w:rsid w:val="00A976A6"/>
    <w:rsid w:val="00AA185C"/>
    <w:rsid w:val="00AA3BED"/>
    <w:rsid w:val="00AA52BA"/>
    <w:rsid w:val="00AA6FDB"/>
    <w:rsid w:val="00AB092E"/>
    <w:rsid w:val="00AB1619"/>
    <w:rsid w:val="00AB34E2"/>
    <w:rsid w:val="00AB63EA"/>
    <w:rsid w:val="00AB76D7"/>
    <w:rsid w:val="00AB7748"/>
    <w:rsid w:val="00AC3268"/>
    <w:rsid w:val="00AC394C"/>
    <w:rsid w:val="00AC4841"/>
    <w:rsid w:val="00AC55A1"/>
    <w:rsid w:val="00AC76F9"/>
    <w:rsid w:val="00AC798D"/>
    <w:rsid w:val="00AC7D98"/>
    <w:rsid w:val="00AD13BA"/>
    <w:rsid w:val="00AD2455"/>
    <w:rsid w:val="00AD7C15"/>
    <w:rsid w:val="00AE0648"/>
    <w:rsid w:val="00AE087F"/>
    <w:rsid w:val="00AE16BD"/>
    <w:rsid w:val="00AE22F1"/>
    <w:rsid w:val="00AE4D54"/>
    <w:rsid w:val="00AE745D"/>
    <w:rsid w:val="00AE78B6"/>
    <w:rsid w:val="00AE7AB7"/>
    <w:rsid w:val="00AE7EAD"/>
    <w:rsid w:val="00AF14E6"/>
    <w:rsid w:val="00AF1925"/>
    <w:rsid w:val="00AF1E25"/>
    <w:rsid w:val="00AF4093"/>
    <w:rsid w:val="00AF42CD"/>
    <w:rsid w:val="00AF682E"/>
    <w:rsid w:val="00AF737F"/>
    <w:rsid w:val="00AF79C7"/>
    <w:rsid w:val="00B008D7"/>
    <w:rsid w:val="00B01575"/>
    <w:rsid w:val="00B028EE"/>
    <w:rsid w:val="00B03532"/>
    <w:rsid w:val="00B0542B"/>
    <w:rsid w:val="00B071DD"/>
    <w:rsid w:val="00B12C87"/>
    <w:rsid w:val="00B12E34"/>
    <w:rsid w:val="00B1741B"/>
    <w:rsid w:val="00B215C3"/>
    <w:rsid w:val="00B21ACF"/>
    <w:rsid w:val="00B22878"/>
    <w:rsid w:val="00B22B1D"/>
    <w:rsid w:val="00B22DAE"/>
    <w:rsid w:val="00B24EA9"/>
    <w:rsid w:val="00B25B39"/>
    <w:rsid w:val="00B26D60"/>
    <w:rsid w:val="00B35BB6"/>
    <w:rsid w:val="00B37131"/>
    <w:rsid w:val="00B41DE9"/>
    <w:rsid w:val="00B44B08"/>
    <w:rsid w:val="00B45FBF"/>
    <w:rsid w:val="00B52A66"/>
    <w:rsid w:val="00B544C4"/>
    <w:rsid w:val="00B54B3E"/>
    <w:rsid w:val="00B57D34"/>
    <w:rsid w:val="00B61312"/>
    <w:rsid w:val="00B6397D"/>
    <w:rsid w:val="00B63A32"/>
    <w:rsid w:val="00B64EC5"/>
    <w:rsid w:val="00B6665C"/>
    <w:rsid w:val="00B731B3"/>
    <w:rsid w:val="00B759E8"/>
    <w:rsid w:val="00B775E3"/>
    <w:rsid w:val="00B7769A"/>
    <w:rsid w:val="00B77CD4"/>
    <w:rsid w:val="00B82C84"/>
    <w:rsid w:val="00B83CEB"/>
    <w:rsid w:val="00B85E8E"/>
    <w:rsid w:val="00B876EA"/>
    <w:rsid w:val="00B90A3A"/>
    <w:rsid w:val="00B9595E"/>
    <w:rsid w:val="00B95A63"/>
    <w:rsid w:val="00B96BFC"/>
    <w:rsid w:val="00B96F5D"/>
    <w:rsid w:val="00BA08B6"/>
    <w:rsid w:val="00BA14E7"/>
    <w:rsid w:val="00BA2897"/>
    <w:rsid w:val="00BA6077"/>
    <w:rsid w:val="00BB192A"/>
    <w:rsid w:val="00BB225B"/>
    <w:rsid w:val="00BB27B1"/>
    <w:rsid w:val="00BB2DB1"/>
    <w:rsid w:val="00BB37B7"/>
    <w:rsid w:val="00BB4115"/>
    <w:rsid w:val="00BB4A8B"/>
    <w:rsid w:val="00BB5DAA"/>
    <w:rsid w:val="00BB5E76"/>
    <w:rsid w:val="00BB66A1"/>
    <w:rsid w:val="00BB6F04"/>
    <w:rsid w:val="00BB7E2C"/>
    <w:rsid w:val="00BC090F"/>
    <w:rsid w:val="00BC11D3"/>
    <w:rsid w:val="00BC1ABE"/>
    <w:rsid w:val="00BC35E7"/>
    <w:rsid w:val="00BC37BB"/>
    <w:rsid w:val="00BC3C32"/>
    <w:rsid w:val="00BC66DC"/>
    <w:rsid w:val="00BD1670"/>
    <w:rsid w:val="00BD28EA"/>
    <w:rsid w:val="00BD4FDD"/>
    <w:rsid w:val="00BE0A1C"/>
    <w:rsid w:val="00BE178A"/>
    <w:rsid w:val="00BE1F8B"/>
    <w:rsid w:val="00BE5E18"/>
    <w:rsid w:val="00BF193A"/>
    <w:rsid w:val="00BF3D39"/>
    <w:rsid w:val="00BF50FC"/>
    <w:rsid w:val="00BF7CDF"/>
    <w:rsid w:val="00C008C0"/>
    <w:rsid w:val="00C01D34"/>
    <w:rsid w:val="00C05911"/>
    <w:rsid w:val="00C068CE"/>
    <w:rsid w:val="00C069E6"/>
    <w:rsid w:val="00C071FF"/>
    <w:rsid w:val="00C125DD"/>
    <w:rsid w:val="00C13785"/>
    <w:rsid w:val="00C13AF1"/>
    <w:rsid w:val="00C14830"/>
    <w:rsid w:val="00C15ADF"/>
    <w:rsid w:val="00C16B59"/>
    <w:rsid w:val="00C173AF"/>
    <w:rsid w:val="00C17FF0"/>
    <w:rsid w:val="00C2262A"/>
    <w:rsid w:val="00C23D5A"/>
    <w:rsid w:val="00C24299"/>
    <w:rsid w:val="00C244E9"/>
    <w:rsid w:val="00C24BF9"/>
    <w:rsid w:val="00C25C42"/>
    <w:rsid w:val="00C27F67"/>
    <w:rsid w:val="00C3002A"/>
    <w:rsid w:val="00C32F2D"/>
    <w:rsid w:val="00C35A8F"/>
    <w:rsid w:val="00C36000"/>
    <w:rsid w:val="00C41485"/>
    <w:rsid w:val="00C42B64"/>
    <w:rsid w:val="00C432A7"/>
    <w:rsid w:val="00C43725"/>
    <w:rsid w:val="00C453F6"/>
    <w:rsid w:val="00C46D95"/>
    <w:rsid w:val="00C479C0"/>
    <w:rsid w:val="00C47EC7"/>
    <w:rsid w:val="00C50E36"/>
    <w:rsid w:val="00C558B8"/>
    <w:rsid w:val="00C56536"/>
    <w:rsid w:val="00C5755C"/>
    <w:rsid w:val="00C57E00"/>
    <w:rsid w:val="00C607A8"/>
    <w:rsid w:val="00C60A2F"/>
    <w:rsid w:val="00C61BA7"/>
    <w:rsid w:val="00C651F8"/>
    <w:rsid w:val="00C65CAE"/>
    <w:rsid w:val="00C7149E"/>
    <w:rsid w:val="00C716CB"/>
    <w:rsid w:val="00C722E4"/>
    <w:rsid w:val="00C7376C"/>
    <w:rsid w:val="00C745B7"/>
    <w:rsid w:val="00C74CEE"/>
    <w:rsid w:val="00C75977"/>
    <w:rsid w:val="00C75A03"/>
    <w:rsid w:val="00C76D51"/>
    <w:rsid w:val="00C7748C"/>
    <w:rsid w:val="00C80E73"/>
    <w:rsid w:val="00C817CC"/>
    <w:rsid w:val="00C828D3"/>
    <w:rsid w:val="00C83A6A"/>
    <w:rsid w:val="00C85496"/>
    <w:rsid w:val="00C85530"/>
    <w:rsid w:val="00C869A2"/>
    <w:rsid w:val="00C87DF8"/>
    <w:rsid w:val="00C9206C"/>
    <w:rsid w:val="00C92951"/>
    <w:rsid w:val="00C94BA8"/>
    <w:rsid w:val="00C97370"/>
    <w:rsid w:val="00CA3133"/>
    <w:rsid w:val="00CA33D6"/>
    <w:rsid w:val="00CA3DBD"/>
    <w:rsid w:val="00CA401D"/>
    <w:rsid w:val="00CA45C1"/>
    <w:rsid w:val="00CA5D9F"/>
    <w:rsid w:val="00CA6BBE"/>
    <w:rsid w:val="00CB10B9"/>
    <w:rsid w:val="00CB1C4C"/>
    <w:rsid w:val="00CB48C7"/>
    <w:rsid w:val="00CB4DFB"/>
    <w:rsid w:val="00CB6EED"/>
    <w:rsid w:val="00CB78D1"/>
    <w:rsid w:val="00CB7C2C"/>
    <w:rsid w:val="00CC2A7C"/>
    <w:rsid w:val="00CC2C3A"/>
    <w:rsid w:val="00CC3585"/>
    <w:rsid w:val="00CC3ADE"/>
    <w:rsid w:val="00CC4E19"/>
    <w:rsid w:val="00CC5486"/>
    <w:rsid w:val="00CC5C42"/>
    <w:rsid w:val="00CC6C29"/>
    <w:rsid w:val="00CC71DC"/>
    <w:rsid w:val="00CD14ED"/>
    <w:rsid w:val="00CD390F"/>
    <w:rsid w:val="00CD7A65"/>
    <w:rsid w:val="00CE0C57"/>
    <w:rsid w:val="00CE5AE8"/>
    <w:rsid w:val="00CE763B"/>
    <w:rsid w:val="00CE77CD"/>
    <w:rsid w:val="00CF007E"/>
    <w:rsid w:val="00CF0A70"/>
    <w:rsid w:val="00CF2AD3"/>
    <w:rsid w:val="00CF4417"/>
    <w:rsid w:val="00CF5E78"/>
    <w:rsid w:val="00CF6EE0"/>
    <w:rsid w:val="00D03B69"/>
    <w:rsid w:val="00D049F2"/>
    <w:rsid w:val="00D058FA"/>
    <w:rsid w:val="00D069BF"/>
    <w:rsid w:val="00D06BFC"/>
    <w:rsid w:val="00D06C35"/>
    <w:rsid w:val="00D070CF"/>
    <w:rsid w:val="00D10863"/>
    <w:rsid w:val="00D11DD3"/>
    <w:rsid w:val="00D14815"/>
    <w:rsid w:val="00D1570D"/>
    <w:rsid w:val="00D15782"/>
    <w:rsid w:val="00D15959"/>
    <w:rsid w:val="00D224C6"/>
    <w:rsid w:val="00D22DBA"/>
    <w:rsid w:val="00D23631"/>
    <w:rsid w:val="00D30652"/>
    <w:rsid w:val="00D30A99"/>
    <w:rsid w:val="00D32C37"/>
    <w:rsid w:val="00D33059"/>
    <w:rsid w:val="00D33667"/>
    <w:rsid w:val="00D34B55"/>
    <w:rsid w:val="00D35368"/>
    <w:rsid w:val="00D37EC6"/>
    <w:rsid w:val="00D41D67"/>
    <w:rsid w:val="00D43FD0"/>
    <w:rsid w:val="00D44CA5"/>
    <w:rsid w:val="00D452FB"/>
    <w:rsid w:val="00D46972"/>
    <w:rsid w:val="00D46A26"/>
    <w:rsid w:val="00D47C48"/>
    <w:rsid w:val="00D542F7"/>
    <w:rsid w:val="00D54C3C"/>
    <w:rsid w:val="00D55C5B"/>
    <w:rsid w:val="00D57824"/>
    <w:rsid w:val="00D57BD7"/>
    <w:rsid w:val="00D641C9"/>
    <w:rsid w:val="00D64805"/>
    <w:rsid w:val="00D64E12"/>
    <w:rsid w:val="00D669F7"/>
    <w:rsid w:val="00D7245A"/>
    <w:rsid w:val="00D73115"/>
    <w:rsid w:val="00D738B8"/>
    <w:rsid w:val="00D75193"/>
    <w:rsid w:val="00D765BD"/>
    <w:rsid w:val="00D7694E"/>
    <w:rsid w:val="00D76C69"/>
    <w:rsid w:val="00D77998"/>
    <w:rsid w:val="00D82E5D"/>
    <w:rsid w:val="00D83167"/>
    <w:rsid w:val="00D84BCE"/>
    <w:rsid w:val="00D84E21"/>
    <w:rsid w:val="00D85D83"/>
    <w:rsid w:val="00D8797A"/>
    <w:rsid w:val="00D91AC2"/>
    <w:rsid w:val="00D95967"/>
    <w:rsid w:val="00D967A2"/>
    <w:rsid w:val="00D96D66"/>
    <w:rsid w:val="00DA0149"/>
    <w:rsid w:val="00DA1314"/>
    <w:rsid w:val="00DA1B95"/>
    <w:rsid w:val="00DA1E40"/>
    <w:rsid w:val="00DA1EC8"/>
    <w:rsid w:val="00DA23E7"/>
    <w:rsid w:val="00DA2928"/>
    <w:rsid w:val="00DA3FA5"/>
    <w:rsid w:val="00DA63D5"/>
    <w:rsid w:val="00DA6850"/>
    <w:rsid w:val="00DA77EE"/>
    <w:rsid w:val="00DB1606"/>
    <w:rsid w:val="00DB2442"/>
    <w:rsid w:val="00DB2ED9"/>
    <w:rsid w:val="00DB451B"/>
    <w:rsid w:val="00DB69D7"/>
    <w:rsid w:val="00DB722E"/>
    <w:rsid w:val="00DC3465"/>
    <w:rsid w:val="00DC4341"/>
    <w:rsid w:val="00DC466C"/>
    <w:rsid w:val="00DC5147"/>
    <w:rsid w:val="00DC5515"/>
    <w:rsid w:val="00DC5F09"/>
    <w:rsid w:val="00DD2AEB"/>
    <w:rsid w:val="00DD2F13"/>
    <w:rsid w:val="00DD37E6"/>
    <w:rsid w:val="00DD3DE2"/>
    <w:rsid w:val="00DD3EAC"/>
    <w:rsid w:val="00DD3ECA"/>
    <w:rsid w:val="00DD5EF9"/>
    <w:rsid w:val="00DD7F03"/>
    <w:rsid w:val="00DE1E4E"/>
    <w:rsid w:val="00DE2C96"/>
    <w:rsid w:val="00DE3C88"/>
    <w:rsid w:val="00DE46EF"/>
    <w:rsid w:val="00DE52D2"/>
    <w:rsid w:val="00DE72DE"/>
    <w:rsid w:val="00DE7FBE"/>
    <w:rsid w:val="00DF62E1"/>
    <w:rsid w:val="00DF7E30"/>
    <w:rsid w:val="00E000F2"/>
    <w:rsid w:val="00E02F6C"/>
    <w:rsid w:val="00E034EC"/>
    <w:rsid w:val="00E038EF"/>
    <w:rsid w:val="00E04504"/>
    <w:rsid w:val="00E06A95"/>
    <w:rsid w:val="00E073D9"/>
    <w:rsid w:val="00E07C1C"/>
    <w:rsid w:val="00E10401"/>
    <w:rsid w:val="00E12C4E"/>
    <w:rsid w:val="00E139A6"/>
    <w:rsid w:val="00E13C4D"/>
    <w:rsid w:val="00E14D54"/>
    <w:rsid w:val="00E15611"/>
    <w:rsid w:val="00E1563B"/>
    <w:rsid w:val="00E15CEC"/>
    <w:rsid w:val="00E15D4D"/>
    <w:rsid w:val="00E179BB"/>
    <w:rsid w:val="00E17C20"/>
    <w:rsid w:val="00E20BE4"/>
    <w:rsid w:val="00E2117B"/>
    <w:rsid w:val="00E21814"/>
    <w:rsid w:val="00E22100"/>
    <w:rsid w:val="00E243CB"/>
    <w:rsid w:val="00E2623B"/>
    <w:rsid w:val="00E26527"/>
    <w:rsid w:val="00E26889"/>
    <w:rsid w:val="00E268EE"/>
    <w:rsid w:val="00E27BD0"/>
    <w:rsid w:val="00E30A4B"/>
    <w:rsid w:val="00E30FC3"/>
    <w:rsid w:val="00E312E3"/>
    <w:rsid w:val="00E3152A"/>
    <w:rsid w:val="00E323A4"/>
    <w:rsid w:val="00E323F5"/>
    <w:rsid w:val="00E3383F"/>
    <w:rsid w:val="00E34026"/>
    <w:rsid w:val="00E36338"/>
    <w:rsid w:val="00E366E8"/>
    <w:rsid w:val="00E37082"/>
    <w:rsid w:val="00E3785A"/>
    <w:rsid w:val="00E41748"/>
    <w:rsid w:val="00E42414"/>
    <w:rsid w:val="00E42CC6"/>
    <w:rsid w:val="00E438B7"/>
    <w:rsid w:val="00E43D39"/>
    <w:rsid w:val="00E45196"/>
    <w:rsid w:val="00E45EC9"/>
    <w:rsid w:val="00E46D79"/>
    <w:rsid w:val="00E4792D"/>
    <w:rsid w:val="00E51599"/>
    <w:rsid w:val="00E525C9"/>
    <w:rsid w:val="00E55858"/>
    <w:rsid w:val="00E55DEC"/>
    <w:rsid w:val="00E562B0"/>
    <w:rsid w:val="00E6060B"/>
    <w:rsid w:val="00E60CCC"/>
    <w:rsid w:val="00E61CCC"/>
    <w:rsid w:val="00E620AC"/>
    <w:rsid w:val="00E6251F"/>
    <w:rsid w:val="00E62DE7"/>
    <w:rsid w:val="00E63028"/>
    <w:rsid w:val="00E630AE"/>
    <w:rsid w:val="00E63A97"/>
    <w:rsid w:val="00E6423C"/>
    <w:rsid w:val="00E6486A"/>
    <w:rsid w:val="00E64943"/>
    <w:rsid w:val="00E67E86"/>
    <w:rsid w:val="00E71292"/>
    <w:rsid w:val="00E71E81"/>
    <w:rsid w:val="00E734BA"/>
    <w:rsid w:val="00E73C97"/>
    <w:rsid w:val="00E73EE0"/>
    <w:rsid w:val="00E75DC7"/>
    <w:rsid w:val="00E778D0"/>
    <w:rsid w:val="00E77DF6"/>
    <w:rsid w:val="00E77E21"/>
    <w:rsid w:val="00E80BA6"/>
    <w:rsid w:val="00E80D6B"/>
    <w:rsid w:val="00E81713"/>
    <w:rsid w:val="00E831B6"/>
    <w:rsid w:val="00E84354"/>
    <w:rsid w:val="00E84D7B"/>
    <w:rsid w:val="00E85A61"/>
    <w:rsid w:val="00E860E8"/>
    <w:rsid w:val="00E864DE"/>
    <w:rsid w:val="00E875D5"/>
    <w:rsid w:val="00E90CBD"/>
    <w:rsid w:val="00E92B98"/>
    <w:rsid w:val="00E93739"/>
    <w:rsid w:val="00E942BE"/>
    <w:rsid w:val="00E94534"/>
    <w:rsid w:val="00E9602B"/>
    <w:rsid w:val="00E96873"/>
    <w:rsid w:val="00E96D1B"/>
    <w:rsid w:val="00E97331"/>
    <w:rsid w:val="00E978FB"/>
    <w:rsid w:val="00EA03F2"/>
    <w:rsid w:val="00EA0B63"/>
    <w:rsid w:val="00EA204E"/>
    <w:rsid w:val="00EB1F15"/>
    <w:rsid w:val="00EB2D71"/>
    <w:rsid w:val="00EB2EAA"/>
    <w:rsid w:val="00EB4F9D"/>
    <w:rsid w:val="00EB5779"/>
    <w:rsid w:val="00EB5F75"/>
    <w:rsid w:val="00EB5FB5"/>
    <w:rsid w:val="00EC41E3"/>
    <w:rsid w:val="00EC55D9"/>
    <w:rsid w:val="00EC5910"/>
    <w:rsid w:val="00ED1851"/>
    <w:rsid w:val="00ED3C6C"/>
    <w:rsid w:val="00ED45BB"/>
    <w:rsid w:val="00EE0528"/>
    <w:rsid w:val="00EE1C59"/>
    <w:rsid w:val="00EE2168"/>
    <w:rsid w:val="00EE28E2"/>
    <w:rsid w:val="00EE46DA"/>
    <w:rsid w:val="00EE48B0"/>
    <w:rsid w:val="00EF24C6"/>
    <w:rsid w:val="00EF28A7"/>
    <w:rsid w:val="00EF31D5"/>
    <w:rsid w:val="00EF50E0"/>
    <w:rsid w:val="00EF565D"/>
    <w:rsid w:val="00EF686A"/>
    <w:rsid w:val="00EF695E"/>
    <w:rsid w:val="00EF7892"/>
    <w:rsid w:val="00EF7B25"/>
    <w:rsid w:val="00F000A3"/>
    <w:rsid w:val="00F00795"/>
    <w:rsid w:val="00F01D37"/>
    <w:rsid w:val="00F02F1C"/>
    <w:rsid w:val="00F035DC"/>
    <w:rsid w:val="00F0436B"/>
    <w:rsid w:val="00F04894"/>
    <w:rsid w:val="00F04AC3"/>
    <w:rsid w:val="00F079A6"/>
    <w:rsid w:val="00F10D32"/>
    <w:rsid w:val="00F115A1"/>
    <w:rsid w:val="00F12979"/>
    <w:rsid w:val="00F1677D"/>
    <w:rsid w:val="00F246BC"/>
    <w:rsid w:val="00F2479E"/>
    <w:rsid w:val="00F26DDF"/>
    <w:rsid w:val="00F30C48"/>
    <w:rsid w:val="00F31576"/>
    <w:rsid w:val="00F3223E"/>
    <w:rsid w:val="00F335F3"/>
    <w:rsid w:val="00F34C18"/>
    <w:rsid w:val="00F34FAE"/>
    <w:rsid w:val="00F35E02"/>
    <w:rsid w:val="00F36C85"/>
    <w:rsid w:val="00F42E60"/>
    <w:rsid w:val="00F431F3"/>
    <w:rsid w:val="00F4481D"/>
    <w:rsid w:val="00F44B88"/>
    <w:rsid w:val="00F454BB"/>
    <w:rsid w:val="00F53A20"/>
    <w:rsid w:val="00F553E3"/>
    <w:rsid w:val="00F57BA0"/>
    <w:rsid w:val="00F63767"/>
    <w:rsid w:val="00F63DA3"/>
    <w:rsid w:val="00F66530"/>
    <w:rsid w:val="00F666EF"/>
    <w:rsid w:val="00F6692B"/>
    <w:rsid w:val="00F66AC7"/>
    <w:rsid w:val="00F67E5D"/>
    <w:rsid w:val="00F70299"/>
    <w:rsid w:val="00F70C4F"/>
    <w:rsid w:val="00F71403"/>
    <w:rsid w:val="00F768B4"/>
    <w:rsid w:val="00F8078D"/>
    <w:rsid w:val="00F80C02"/>
    <w:rsid w:val="00F82680"/>
    <w:rsid w:val="00F83650"/>
    <w:rsid w:val="00F84291"/>
    <w:rsid w:val="00F84FCB"/>
    <w:rsid w:val="00F854F7"/>
    <w:rsid w:val="00F85706"/>
    <w:rsid w:val="00F86130"/>
    <w:rsid w:val="00F8651C"/>
    <w:rsid w:val="00F87AAB"/>
    <w:rsid w:val="00F93B5E"/>
    <w:rsid w:val="00F93BA5"/>
    <w:rsid w:val="00F94A6B"/>
    <w:rsid w:val="00F97B15"/>
    <w:rsid w:val="00FA1193"/>
    <w:rsid w:val="00FA147F"/>
    <w:rsid w:val="00FA3E6E"/>
    <w:rsid w:val="00FA51B1"/>
    <w:rsid w:val="00FA54FD"/>
    <w:rsid w:val="00FB08D3"/>
    <w:rsid w:val="00FB0BD4"/>
    <w:rsid w:val="00FB181F"/>
    <w:rsid w:val="00FB1C23"/>
    <w:rsid w:val="00FB205B"/>
    <w:rsid w:val="00FB4280"/>
    <w:rsid w:val="00FB43F8"/>
    <w:rsid w:val="00FB4C10"/>
    <w:rsid w:val="00FB7C2A"/>
    <w:rsid w:val="00FC0EA1"/>
    <w:rsid w:val="00FC1C9D"/>
    <w:rsid w:val="00FC23DE"/>
    <w:rsid w:val="00FC37FF"/>
    <w:rsid w:val="00FC6C6A"/>
    <w:rsid w:val="00FC6F61"/>
    <w:rsid w:val="00FD2251"/>
    <w:rsid w:val="00FD3009"/>
    <w:rsid w:val="00FD499F"/>
    <w:rsid w:val="00FD4CF4"/>
    <w:rsid w:val="00FD542A"/>
    <w:rsid w:val="00FD573B"/>
    <w:rsid w:val="00FD7C4D"/>
    <w:rsid w:val="00FE061F"/>
    <w:rsid w:val="00FE43E2"/>
    <w:rsid w:val="00FE4F94"/>
    <w:rsid w:val="00FE524E"/>
    <w:rsid w:val="00FE52BD"/>
    <w:rsid w:val="00FE5A5F"/>
    <w:rsid w:val="00FE62C3"/>
    <w:rsid w:val="00FE6897"/>
    <w:rsid w:val="00FE6BFE"/>
    <w:rsid w:val="00FF0777"/>
    <w:rsid w:val="00FF0E88"/>
    <w:rsid w:val="00FF2065"/>
    <w:rsid w:val="00FF2464"/>
    <w:rsid w:val="00FF3195"/>
    <w:rsid w:val="00FF6E4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85C4"/>
  <w15:chartTrackingRefBased/>
  <w15:docId w15:val="{617E4AA0-41C6-48CC-950D-67292DCC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5A"/>
    <w:pPr>
      <w:spacing w:line="36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49D"/>
    <w:pPr>
      <w:keepNext/>
      <w:keepLines/>
      <w:spacing w:before="240" w:after="0"/>
      <w:outlineLvl w:val="0"/>
    </w:pPr>
    <w:rPr>
      <w:rFonts w:eastAsiaTheme="majorEastAsia" w:cstheme="majorBidi"/>
      <w:color w:val="A1225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2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471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C63"/>
  </w:style>
  <w:style w:type="paragraph" w:styleId="Pieddepage">
    <w:name w:val="footer"/>
    <w:basedOn w:val="Normal"/>
    <w:link w:val="PieddepageCar"/>
    <w:uiPriority w:val="99"/>
    <w:unhideWhenUsed/>
    <w:rsid w:val="0014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C63"/>
  </w:style>
  <w:style w:type="paragraph" w:styleId="Titre">
    <w:name w:val="Title"/>
    <w:basedOn w:val="Normal"/>
    <w:next w:val="Normal"/>
    <w:link w:val="TitreCar"/>
    <w:uiPriority w:val="10"/>
    <w:qFormat/>
    <w:rsid w:val="00FC37FF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37FF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E449D"/>
    <w:rPr>
      <w:rFonts w:eastAsiaTheme="majorEastAsia" w:cstheme="majorBidi"/>
      <w:color w:val="A1225F"/>
      <w:sz w:val="40"/>
      <w:szCs w:val="32"/>
    </w:rPr>
  </w:style>
  <w:style w:type="character" w:styleId="Accentuationintense">
    <w:name w:val="Intense Emphasis"/>
    <w:basedOn w:val="Policepardfaut"/>
    <w:uiPriority w:val="21"/>
    <w:qFormat/>
    <w:rsid w:val="009F7CD2"/>
    <w:rPr>
      <w:rFonts w:ascii="Calibri" w:hAnsi="Calibri"/>
      <w:b w:val="0"/>
      <w:i w:val="0"/>
      <w:iCs/>
      <w:color w:val="70AD47" w:themeColor="accent6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A1736A"/>
    <w:pPr>
      <w:spacing w:before="240" w:after="240"/>
      <w:contextualSpacing/>
    </w:pPr>
    <w:rPr>
      <w:color w:val="000000" w:themeColor="text1"/>
    </w:rPr>
  </w:style>
  <w:style w:type="character" w:styleId="Accentuationlgre">
    <w:name w:val="Subtle Emphasis"/>
    <w:aliases w:val="Étapes"/>
    <w:basedOn w:val="Policepardfaut"/>
    <w:uiPriority w:val="19"/>
    <w:qFormat/>
    <w:rsid w:val="009439EF"/>
    <w:rPr>
      <w:rFonts w:ascii="Calibri" w:hAnsi="Calibri"/>
      <w:i w:val="0"/>
      <w:iCs/>
      <w:color w:val="A1225F"/>
      <w:sz w:val="28"/>
      <w:lang w:val="fr-CA"/>
    </w:rPr>
  </w:style>
  <w:style w:type="character" w:customStyle="1" w:styleId="Textedelespacerserv">
    <w:name w:val="Texte de l’espace réservé"/>
    <w:basedOn w:val="Policepardfaut"/>
    <w:uiPriority w:val="99"/>
    <w:semiHidden/>
    <w:rsid w:val="00EB1F15"/>
    <w:rPr>
      <w:color w:val="808080"/>
    </w:rPr>
  </w:style>
  <w:style w:type="paragraph" w:customStyle="1" w:styleId="Titrepisode">
    <w:name w:val="Titre Épisode"/>
    <w:basedOn w:val="Titre1"/>
    <w:link w:val="TitrepisodeCar"/>
    <w:qFormat/>
    <w:rsid w:val="00FC37FF"/>
    <w:pPr>
      <w:keepLines w:val="0"/>
      <w:spacing w:after="240" w:line="240" w:lineRule="auto"/>
      <w:jc w:val="center"/>
    </w:pPr>
    <w:rPr>
      <w:rFonts w:ascii="Calibri" w:hAnsi="Calibri"/>
      <w:kern w:val="28"/>
    </w:rPr>
  </w:style>
  <w:style w:type="character" w:customStyle="1" w:styleId="TitrepisodeCar">
    <w:name w:val="Titre Épisode Car"/>
    <w:basedOn w:val="Titre1Car"/>
    <w:link w:val="Titrepisode"/>
    <w:rsid w:val="00FC37FF"/>
    <w:rPr>
      <w:rFonts w:ascii="Calibri" w:eastAsiaTheme="majorEastAsia" w:hAnsi="Calibri" w:cstheme="majorBidi"/>
      <w:color w:val="A1225F"/>
      <w:kern w:val="28"/>
      <w:sz w:val="40"/>
      <w:szCs w:val="32"/>
    </w:rPr>
  </w:style>
  <w:style w:type="paragraph" w:customStyle="1" w:styleId="Contenu14">
    <w:name w:val="Contenu 14"/>
    <w:basedOn w:val="Normal"/>
    <w:link w:val="Contenu14Car"/>
    <w:qFormat/>
    <w:rsid w:val="00CC71DC"/>
    <w:pPr>
      <w:spacing w:before="120" w:after="120"/>
    </w:pPr>
    <w:rPr>
      <w:rFonts w:ascii="Calibri" w:eastAsiaTheme="minorEastAsia" w:hAnsi="Calibri"/>
      <w:color w:val="171717" w:themeColor="background2" w:themeShade="1A"/>
      <w:sz w:val="28"/>
      <w:lang w:val="fr-FR"/>
    </w:rPr>
  </w:style>
  <w:style w:type="character" w:customStyle="1" w:styleId="Contenu14Car">
    <w:name w:val="Contenu 14 Car"/>
    <w:basedOn w:val="Policepardfaut"/>
    <w:link w:val="Contenu14"/>
    <w:rsid w:val="00CC71DC"/>
    <w:rPr>
      <w:rFonts w:ascii="Calibri" w:eastAsiaTheme="minorEastAsia" w:hAnsi="Calibri"/>
      <w:color w:val="171717" w:themeColor="background2" w:themeShade="1A"/>
      <w:sz w:val="28"/>
      <w:lang w:val="fr-FR"/>
    </w:rPr>
  </w:style>
  <w:style w:type="table" w:styleId="Grilledutableau">
    <w:name w:val="Table Grid"/>
    <w:basedOn w:val="TableauNormal"/>
    <w:uiPriority w:val="59"/>
    <w:rsid w:val="00E0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vert12interligne6">
    <w:name w:val="Point vert 12 interligne 6"/>
    <w:basedOn w:val="Paragraphedeliste"/>
    <w:link w:val="Pointvert12interligne6Car"/>
    <w:qFormat/>
    <w:rsid w:val="00115656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3167"/>
    <w:pPr>
      <w:pBdr>
        <w:top w:val="single" w:sz="4" w:space="10" w:color="799B31"/>
        <w:bottom w:val="single" w:sz="4" w:space="10" w:color="799B31"/>
      </w:pBdr>
      <w:spacing w:before="240" w:after="24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1736A"/>
    <w:rPr>
      <w:color w:val="000000" w:themeColor="text1"/>
      <w:sz w:val="24"/>
    </w:rPr>
  </w:style>
  <w:style w:type="character" w:customStyle="1" w:styleId="Pointvert12interligne6Car">
    <w:name w:val="Point vert 12 interligne 6 Car"/>
    <w:basedOn w:val="ParagraphedelisteCar"/>
    <w:link w:val="Pointvert12interligne6"/>
    <w:rsid w:val="00115656"/>
    <w:rPr>
      <w:color w:val="262626" w:themeColor="text1" w:themeTint="D9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3167"/>
    <w:rPr>
      <w:i/>
      <w:iCs/>
      <w:color w:val="385623" w:themeColor="accent6" w:themeShade="80"/>
      <w:sz w:val="24"/>
    </w:rPr>
  </w:style>
  <w:style w:type="paragraph" w:customStyle="1" w:styleId="Paragraphedetableau">
    <w:name w:val="Paragraphe de tableau"/>
    <w:basedOn w:val="Paragraphedeliste"/>
    <w:link w:val="ParagraphedetableauCar"/>
    <w:qFormat/>
    <w:rsid w:val="00FE061F"/>
    <w:pPr>
      <w:spacing w:before="0" w:after="0"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F67E5D"/>
    <w:rPr>
      <w:sz w:val="16"/>
      <w:szCs w:val="16"/>
    </w:rPr>
  </w:style>
  <w:style w:type="character" w:customStyle="1" w:styleId="ParagraphedetableauCar">
    <w:name w:val="Paragraphe de tableau Car"/>
    <w:basedOn w:val="ParagraphedelisteCar"/>
    <w:link w:val="Paragraphedetableau"/>
    <w:rsid w:val="00FE061F"/>
    <w:rPr>
      <w:color w:val="000000" w:themeColor="text1"/>
      <w:sz w:val="24"/>
    </w:rPr>
  </w:style>
  <w:style w:type="paragraph" w:styleId="Commentaire">
    <w:name w:val="annotation text"/>
    <w:basedOn w:val="Normal"/>
    <w:link w:val="CommentaireCar"/>
    <w:uiPriority w:val="99"/>
    <w:unhideWhenUsed/>
    <w:rsid w:val="00F67E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67E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E5D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C2D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intvertinterligne18">
    <w:name w:val="Point vert interligne 18"/>
    <w:basedOn w:val="Pointvert12interligne6"/>
    <w:link w:val="Pointvertinterligne18Car"/>
    <w:qFormat/>
    <w:rsid w:val="004C2518"/>
    <w:pPr>
      <w:spacing w:before="360" w:after="360"/>
    </w:pPr>
    <w:rPr>
      <w:lang w:eastAsia="fr-CA"/>
    </w:rPr>
  </w:style>
  <w:style w:type="character" w:customStyle="1" w:styleId="Pointvertinterligne18Car">
    <w:name w:val="Point vert interligne 18 Car"/>
    <w:basedOn w:val="Pointvert12interligne6Car"/>
    <w:link w:val="Pointvertinterligne18"/>
    <w:rsid w:val="004C2518"/>
    <w:rPr>
      <w:color w:val="262626" w:themeColor="text1" w:themeTint="D9"/>
      <w:sz w:val="24"/>
      <w:lang w:eastAsia="fr-CA"/>
    </w:rPr>
  </w:style>
  <w:style w:type="paragraph" w:customStyle="1" w:styleId="Activit">
    <w:name w:val="Activité"/>
    <w:basedOn w:val="Titrepisode"/>
    <w:link w:val="ActivitCar"/>
    <w:qFormat/>
    <w:rsid w:val="009439EF"/>
    <w:pPr>
      <w:pBdr>
        <w:top w:val="single" w:sz="4" w:space="5" w:color="799B31"/>
        <w:bottom w:val="single" w:sz="4" w:space="5" w:color="799B31"/>
      </w:pBdr>
      <w:shd w:val="clear" w:color="auto" w:fill="799B31"/>
      <w:jc w:val="left"/>
    </w:pPr>
    <w:rPr>
      <w:rFonts w:eastAsia="Times New Roman"/>
      <w:color w:val="FFFFFF" w:themeColor="background1"/>
      <w:sz w:val="3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BE0A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tivitCar">
    <w:name w:val="Activité Car"/>
    <w:basedOn w:val="TitrepisodeCar"/>
    <w:link w:val="Activit"/>
    <w:rsid w:val="009439EF"/>
    <w:rPr>
      <w:rFonts w:ascii="Calibri" w:eastAsia="Times New Roman" w:hAnsi="Calibri" w:cstheme="majorBidi"/>
      <w:color w:val="FFFFFF" w:themeColor="background1"/>
      <w:kern w:val="28"/>
      <w:sz w:val="32"/>
      <w:szCs w:val="32"/>
      <w:shd w:val="clear" w:color="auto" w:fill="799B3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BE0A1C"/>
    <w:rPr>
      <w:i/>
      <w:iCs/>
      <w:color w:val="404040" w:themeColor="text1" w:themeTint="BF"/>
      <w:sz w:val="24"/>
    </w:rPr>
  </w:style>
  <w:style w:type="paragraph" w:customStyle="1" w:styleId="toile">
    <w:name w:val="Étoile"/>
    <w:basedOn w:val="Normal"/>
    <w:link w:val="toileCar"/>
    <w:qFormat/>
    <w:rsid w:val="00763A74"/>
    <w:pPr>
      <w:spacing w:beforeAutospacing="1" w:after="0" w:line="240" w:lineRule="auto"/>
    </w:pPr>
    <w:rPr>
      <w:rFonts w:eastAsia="Times New Roman" w:cstheme="minorHAnsi"/>
      <w:i/>
      <w:iCs/>
      <w:color w:val="538135" w:themeColor="accent6" w:themeShade="BF"/>
      <w:szCs w:val="24"/>
      <w:lang w:eastAsia="fr-CA"/>
    </w:rPr>
  </w:style>
  <w:style w:type="paragraph" w:customStyle="1" w:styleId="Pointvertinterligne115">
    <w:name w:val="Point vert interligne 1 15"/>
    <w:basedOn w:val="Pointvert12interligne6"/>
    <w:link w:val="Pointvertinterligne115Car"/>
    <w:qFormat/>
    <w:rsid w:val="00E64943"/>
    <w:pPr>
      <w:spacing w:before="0" w:after="0" w:line="276" w:lineRule="auto"/>
    </w:pPr>
    <w:rPr>
      <w:lang w:eastAsia="fr-CA"/>
    </w:rPr>
  </w:style>
  <w:style w:type="character" w:customStyle="1" w:styleId="toileCar">
    <w:name w:val="Étoile Car"/>
    <w:basedOn w:val="Policepardfaut"/>
    <w:link w:val="toile"/>
    <w:rsid w:val="00763A74"/>
    <w:rPr>
      <w:rFonts w:eastAsia="Times New Roman" w:cstheme="minorHAnsi"/>
      <w:i/>
      <w:iCs/>
      <w:color w:val="538135" w:themeColor="accent6" w:themeShade="BF"/>
      <w:sz w:val="24"/>
      <w:szCs w:val="24"/>
      <w:lang w:eastAsia="fr-CA"/>
    </w:rPr>
  </w:style>
  <w:style w:type="paragraph" w:customStyle="1" w:styleId="Contenulisteinterligne1">
    <w:name w:val="Contenu liste interligne 1"/>
    <w:aliases w:val="15"/>
    <w:basedOn w:val="Pointvert12interligne6"/>
    <w:link w:val="Contenulisteinterligne1Car"/>
    <w:qFormat/>
    <w:rsid w:val="00E64943"/>
    <w:pPr>
      <w:numPr>
        <w:numId w:val="0"/>
      </w:numPr>
      <w:spacing w:line="276" w:lineRule="auto"/>
      <w:ind w:left="600"/>
    </w:pPr>
    <w:rPr>
      <w:color w:val="000000"/>
      <w:lang w:eastAsia="fr-CA"/>
    </w:rPr>
  </w:style>
  <w:style w:type="character" w:customStyle="1" w:styleId="Pointvertinterligne115Car">
    <w:name w:val="Point vert interligne 1 15 Car"/>
    <w:basedOn w:val="Pointvert12interligne6Car"/>
    <w:link w:val="Pointvertinterligne115"/>
    <w:rsid w:val="00E64943"/>
    <w:rPr>
      <w:color w:val="262626" w:themeColor="text1" w:themeTint="D9"/>
      <w:sz w:val="24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2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ulisteinterligne1Car">
    <w:name w:val="Contenu liste interligne 1 Car"/>
    <w:aliases w:val="15 Car"/>
    <w:basedOn w:val="Pointvert12interligne6Car"/>
    <w:link w:val="Contenulisteinterligne1"/>
    <w:rsid w:val="00E64943"/>
    <w:rPr>
      <w:color w:val="000000"/>
      <w:sz w:val="24"/>
      <w:lang w:eastAsia="fr-CA"/>
    </w:rPr>
  </w:style>
  <w:style w:type="paragraph" w:styleId="Sansinterligne">
    <w:name w:val="No Spacing"/>
    <w:uiPriority w:val="1"/>
    <w:qFormat/>
    <w:rsid w:val="00274115"/>
    <w:pPr>
      <w:spacing w:after="0" w:line="240" w:lineRule="auto"/>
      <w:jc w:val="both"/>
    </w:pPr>
    <w:rPr>
      <w:sz w:val="24"/>
    </w:rPr>
  </w:style>
  <w:style w:type="paragraph" w:customStyle="1" w:styleId="Soustitres">
    <w:name w:val="Soustitres"/>
    <w:basedOn w:val="Titrepisode"/>
    <w:link w:val="SoustitresCar"/>
    <w:qFormat/>
    <w:rsid w:val="00DE52D2"/>
    <w:pPr>
      <w:pBdr>
        <w:bottom w:val="single" w:sz="2" w:space="1" w:color="F0D25D"/>
      </w:pBdr>
      <w:jc w:val="left"/>
    </w:pPr>
    <w:rPr>
      <w:sz w:val="28"/>
      <w:lang w:eastAsia="fr-CA"/>
    </w:rPr>
  </w:style>
  <w:style w:type="paragraph" w:customStyle="1" w:styleId="1soustitre">
    <w:name w:val="1 soustitre"/>
    <w:basedOn w:val="Titre1"/>
    <w:link w:val="1soustitreCar"/>
    <w:qFormat/>
    <w:rsid w:val="00655880"/>
    <w:pPr>
      <w:jc w:val="left"/>
    </w:pPr>
    <w:rPr>
      <w:rFonts w:eastAsia="Times New Roman"/>
      <w:lang w:eastAsia="fr-CA"/>
    </w:rPr>
  </w:style>
  <w:style w:type="character" w:customStyle="1" w:styleId="SoustitresCar">
    <w:name w:val="Soustitres Car"/>
    <w:basedOn w:val="TitrepisodeCar"/>
    <w:link w:val="Soustitres"/>
    <w:rsid w:val="00DE52D2"/>
    <w:rPr>
      <w:rFonts w:ascii="Calibri" w:eastAsiaTheme="majorEastAsia" w:hAnsi="Calibri" w:cstheme="majorBidi"/>
      <w:color w:val="A1225F"/>
      <w:kern w:val="28"/>
      <w:sz w:val="28"/>
      <w:szCs w:val="32"/>
      <w:lang w:eastAsia="fr-CA"/>
    </w:rPr>
  </w:style>
  <w:style w:type="table" w:customStyle="1" w:styleId="Grilledutableau2">
    <w:name w:val="Grille du tableau2"/>
    <w:basedOn w:val="TableauNormal"/>
    <w:next w:val="Grilledutableau"/>
    <w:uiPriority w:val="39"/>
    <w:rsid w:val="00A4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soustitreCar">
    <w:name w:val="1 soustitre Car"/>
    <w:basedOn w:val="Titre1Car"/>
    <w:link w:val="1soustitre"/>
    <w:rsid w:val="00655880"/>
    <w:rPr>
      <w:rFonts w:eastAsia="Times New Roman" w:cstheme="majorBidi"/>
      <w:color w:val="A1225F"/>
      <w:sz w:val="40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61230A"/>
    <w:pPr>
      <w:tabs>
        <w:tab w:val="right" w:leader="dot" w:pos="9962"/>
      </w:tabs>
      <w:spacing w:before="120" w:after="120"/>
      <w:jc w:val="left"/>
    </w:pPr>
    <w:rPr>
      <w:rFonts w:asciiTheme="majorHAnsi" w:hAnsiTheme="majorHAnsi" w:cstheme="minorHAnsi"/>
      <w:bC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53199"/>
    <w:pPr>
      <w:spacing w:after="0"/>
      <w:ind w:left="240"/>
      <w:jc w:val="left"/>
    </w:pPr>
    <w:rPr>
      <w:rFonts w:cstheme="minorHAnsi"/>
      <w:iCs/>
      <w:sz w:val="22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53199"/>
    <w:pPr>
      <w:spacing w:after="0"/>
      <w:ind w:left="480"/>
      <w:jc w:val="left"/>
    </w:pPr>
    <w:rPr>
      <w:rFonts w:cstheme="minorHAnsi"/>
      <w:sz w:val="2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B10B9"/>
    <w:pPr>
      <w:spacing w:after="0"/>
      <w:ind w:left="720"/>
      <w:jc w:val="left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B10B9"/>
    <w:pPr>
      <w:spacing w:after="0"/>
      <w:ind w:left="960"/>
      <w:jc w:val="left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B10B9"/>
    <w:pPr>
      <w:spacing w:after="0"/>
      <w:ind w:left="1200"/>
      <w:jc w:val="left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B10B9"/>
    <w:pPr>
      <w:spacing w:after="0"/>
      <w:ind w:left="1440"/>
      <w:jc w:val="left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B10B9"/>
    <w:pPr>
      <w:spacing w:after="0"/>
      <w:ind w:left="1680"/>
      <w:jc w:val="left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B10B9"/>
    <w:pPr>
      <w:spacing w:after="0"/>
      <w:ind w:left="1920"/>
      <w:jc w:val="left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B10B9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B1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Objectifs">
    <w:name w:val="Objectifs"/>
    <w:basedOn w:val="1soustitre"/>
    <w:link w:val="ObjectifsCar"/>
    <w:qFormat/>
    <w:rsid w:val="00DC5147"/>
    <w:pPr>
      <w:outlineLvl w:val="9"/>
    </w:pPr>
  </w:style>
  <w:style w:type="paragraph" w:customStyle="1" w:styleId="pisodes">
    <w:name w:val="Épisodes"/>
    <w:basedOn w:val="Objectifs"/>
    <w:link w:val="pisodesCar"/>
    <w:qFormat/>
    <w:rsid w:val="00DC5147"/>
  </w:style>
  <w:style w:type="character" w:customStyle="1" w:styleId="ObjectifsCar">
    <w:name w:val="Objectifs Car"/>
    <w:basedOn w:val="1soustitreCar"/>
    <w:link w:val="Objectifs"/>
    <w:rsid w:val="00DC5147"/>
    <w:rPr>
      <w:rFonts w:eastAsia="Times New Roman" w:cstheme="majorBidi"/>
      <w:color w:val="A1225F"/>
      <w:sz w:val="40"/>
      <w:szCs w:val="32"/>
      <w:lang w:eastAsia="fr-CA"/>
    </w:rPr>
  </w:style>
  <w:style w:type="character" w:customStyle="1" w:styleId="pisodesCar">
    <w:name w:val="Épisodes Car"/>
    <w:basedOn w:val="ObjectifsCar"/>
    <w:link w:val="pisodes"/>
    <w:rsid w:val="00DC5147"/>
    <w:rPr>
      <w:rFonts w:eastAsia="Times New Roman" w:cstheme="majorBidi"/>
      <w:color w:val="A1225F"/>
      <w:sz w:val="40"/>
      <w:szCs w:val="32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BE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C5486"/>
    <w:rPr>
      <w:color w:val="605E5C"/>
      <w:shd w:val="clear" w:color="auto" w:fill="E1DFDD"/>
    </w:rPr>
  </w:style>
  <w:style w:type="paragraph" w:customStyle="1" w:styleId="Default">
    <w:name w:val="Default"/>
    <w:rsid w:val="005A08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ryuea">
    <w:name w:val="_5ryuea"/>
    <w:basedOn w:val="Normal"/>
    <w:rsid w:val="005F7A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ssgja">
    <w:name w:val="ss_gja"/>
    <w:basedOn w:val="Policepardfaut"/>
    <w:rsid w:val="005F7A91"/>
  </w:style>
  <w:style w:type="character" w:customStyle="1" w:styleId="normaltextrun">
    <w:name w:val="normaltextrun"/>
    <w:basedOn w:val="Policepardfaut"/>
    <w:rsid w:val="0051357E"/>
  </w:style>
  <w:style w:type="paragraph" w:customStyle="1" w:styleId="Contenu">
    <w:name w:val="Contenu"/>
    <w:basedOn w:val="Objectifs"/>
    <w:link w:val="ContenuCar"/>
    <w:qFormat/>
    <w:rsid w:val="00B008D7"/>
    <w:pPr>
      <w:spacing w:before="0"/>
    </w:pPr>
    <w:rPr>
      <w:sz w:val="32"/>
    </w:rPr>
  </w:style>
  <w:style w:type="character" w:customStyle="1" w:styleId="ContenuCar">
    <w:name w:val="Contenu Car"/>
    <w:basedOn w:val="ObjectifsCar"/>
    <w:link w:val="Contenu"/>
    <w:rsid w:val="00B008D7"/>
    <w:rPr>
      <w:rFonts w:eastAsia="Times New Roman" w:cstheme="majorBidi"/>
      <w:color w:val="A1225F"/>
      <w:sz w:val="32"/>
      <w:szCs w:val="32"/>
      <w:lang w:eastAsia="fr-CA"/>
    </w:rPr>
  </w:style>
  <w:style w:type="table" w:customStyle="1" w:styleId="Grilledutableau3">
    <w:name w:val="Grille du tableau3"/>
    <w:basedOn w:val="TableauNormal"/>
    <w:next w:val="Grilledutableau"/>
    <w:uiPriority w:val="59"/>
    <w:rsid w:val="005E3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65357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705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lev">
    <w:name w:val="Strong"/>
    <w:basedOn w:val="Policepardfaut"/>
    <w:uiPriority w:val="22"/>
    <w:qFormat/>
    <w:rsid w:val="007052F2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D603A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B2B8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4719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font7">
    <w:name w:val="font_7"/>
    <w:basedOn w:val="Normal"/>
    <w:rsid w:val="00DC46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DC4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hyperlink" Target="https://www.canva.com/fr_ca/" TargetMode="External"/><Relationship Id="rId68" Type="http://schemas.openxmlformats.org/officeDocument/2006/relationships/hyperlink" Target="https://creaceed.com/inko" TargetMode="External"/><Relationship Id="rId84" Type="http://schemas.openxmlformats.org/officeDocument/2006/relationships/hyperlink" Target="https://www.youtube.com/watch?v=ha8sxJ9I3ZM" TargetMode="External"/><Relationship Id="rId89" Type="http://schemas.openxmlformats.org/officeDocument/2006/relationships/hyperlink" Target="https://www.ted.com/talks/mike_haskins_the_power_of_debate_supercharging_education" TargetMode="External"/><Relationship Id="rId16" Type="http://schemas.openxmlformats.org/officeDocument/2006/relationships/image" Target="media/image5.png"/><Relationship Id="rId11" Type="http://schemas.openxmlformats.org/officeDocument/2006/relationships/footer" Target="footer2.xm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3" Type="http://schemas.openxmlformats.org/officeDocument/2006/relationships/image" Target="media/image41.png"/><Relationship Id="rId58" Type="http://schemas.openxmlformats.org/officeDocument/2006/relationships/image" Target="media/image43.png"/><Relationship Id="rId74" Type="http://schemas.openxmlformats.org/officeDocument/2006/relationships/hyperlink" Target="https://www.shortcogs.com/milieuxtravail" TargetMode="External"/><Relationship Id="rId79" Type="http://schemas.openxmlformats.org/officeDocument/2006/relationships/hyperlink" Target="https://www.youtube.com/watch?v=xB2QuLx9pMQ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nion-des-savoirs.fr/wp-content/uploads/2017/11/Charte-d&#233;bat-int&#233;gration-assimilation.pdf" TargetMode="External"/><Relationship Id="rId95" Type="http://schemas.openxmlformats.org/officeDocument/2006/relationships/glossaryDocument" Target="glossary/document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64" Type="http://schemas.openxmlformats.org/officeDocument/2006/relationships/hyperlink" Target="https://play.google.com/store/apps/details?id=com.adsk.sketchbook" TargetMode="External"/><Relationship Id="rId69" Type="http://schemas.openxmlformats.org/officeDocument/2006/relationships/hyperlink" Target="https://user.camp/apps/penbook-ios/" TargetMode="External"/><Relationship Id="rId80" Type="http://schemas.openxmlformats.org/officeDocument/2006/relationships/hyperlink" Target="https://miro.com/fr/" TargetMode="External"/><Relationship Id="rId85" Type="http://schemas.openxmlformats.org/officeDocument/2006/relationships/hyperlink" Target="https://baladodiffusion.telequebec.tv/19/briser-le-code-le-declic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hyperlink" Target="https://implicit.harvard.edu/implicit/selectatest.html" TargetMode="External"/><Relationship Id="rId67" Type="http://schemas.openxmlformats.org/officeDocument/2006/relationships/hyperlink" Target="https://apps.apple.com/ca/app/autodesk-sketchbook/id883738213?l=fr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hyperlink" Target="https://genial.ly/fr/" TargetMode="External"/><Relationship Id="rId70" Type="http://schemas.openxmlformats.org/officeDocument/2006/relationships/hyperlink" Target="https://miro.com/fr/" TargetMode="External"/><Relationship Id="rId75" Type="http://schemas.openxmlformats.org/officeDocument/2006/relationships/hyperlink" Target="https://doi.org/10.3917/rce.014.0213" TargetMode="External"/><Relationship Id="rId83" Type="http://schemas.openxmlformats.org/officeDocument/2006/relationships/hyperlink" Target="https://fr.padlet.com/" TargetMode="External"/><Relationship Id="rId88" Type="http://schemas.openxmlformats.org/officeDocument/2006/relationships/hyperlink" Target="https://www.saskinfojustice.ca/sites/default/files/fichiers/guide-debats-adapte-salle-classe_0.pdf" TargetMode="External"/><Relationship Id="rId91" Type="http://schemas.openxmlformats.org/officeDocument/2006/relationships/hyperlink" Target="https://www.polymtl.ca/vignettes/debat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hyperlink" Target="https://www.shortcogs.com/heuristiques-et-biais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hyperlink" Target="https://rompreaveclagisme.ca/test-suis-je-agiste/" TargetMode="External"/><Relationship Id="rId65" Type="http://schemas.openxmlformats.org/officeDocument/2006/relationships/hyperlink" Target="https://play.google.com/store/apps/details?id=com.eyewind.paperone" TargetMode="External"/><Relationship Id="rId73" Type="http://schemas.openxmlformats.org/officeDocument/2006/relationships/hyperlink" Target="https://www.ted.com/talks/mona_chalabi_what_we_miss_when_we_focus_on_the_average" TargetMode="External"/><Relationship Id="rId78" Type="http://schemas.openxmlformats.org/officeDocument/2006/relationships/hyperlink" Target="https://aspigurl.com/injusticesepistemiques/" TargetMode="External"/><Relationship Id="rId81" Type="http://schemas.openxmlformats.org/officeDocument/2006/relationships/hyperlink" Target="https://fr.padlet.com/" TargetMode="External"/><Relationship Id="rId86" Type="http://schemas.openxmlformats.org/officeDocument/2006/relationships/hyperlink" Target="https://www.shortcogs.com/biais/biais-de-l%27homogeneite-de-l%27exogroupe" TargetMode="External"/><Relationship Id="rId94" Type="http://schemas.openxmlformats.org/officeDocument/2006/relationships/fontTable" Target="fontTable.xml"/><Relationship Id="rId9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9" Type="http://schemas.openxmlformats.org/officeDocument/2006/relationships/image" Target="media/image2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hyperlink" Target="https://briserlecode.telequebec.tv/LeLexique/51517/les-biais-inconscients" TargetMode="External"/><Relationship Id="rId76" Type="http://schemas.openxmlformats.org/officeDocument/2006/relationships/image" Target="media/image44.png"/><Relationship Id="rId97" Type="http://schemas.openxmlformats.org/officeDocument/2006/relationships/customXml" Target="../customXml/item2.xml"/><Relationship Id="rId7" Type="http://schemas.openxmlformats.org/officeDocument/2006/relationships/endnotes" Target="endnotes.xml"/><Relationship Id="rId71" Type="http://schemas.openxmlformats.org/officeDocument/2006/relationships/hyperlink" Target="https://fr.padlet.com/" TargetMode="External"/><Relationship Id="rId92" Type="http://schemas.openxmlformats.org/officeDocument/2006/relationships/hyperlink" Target="https://www.nfb.ca/film/biseau-vers-le-haut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hyperlink" Target="https://play.google.com/store/apps/details?id=com.sec.penup" TargetMode="External"/><Relationship Id="rId87" Type="http://schemas.openxmlformats.org/officeDocument/2006/relationships/hyperlink" Target="https://aspigurl.com/injusticesepistemiques/" TargetMode="External"/><Relationship Id="rId61" Type="http://schemas.openxmlformats.org/officeDocument/2006/relationships/hyperlink" Target="file:///D:\Clients\Balado%20Marjorie\sketch.io" TargetMode="External"/><Relationship Id="rId82" Type="http://schemas.openxmlformats.org/officeDocument/2006/relationships/hyperlink" Target="https://miro.com/fr/" TargetMode="External"/><Relationship Id="rId19" Type="http://schemas.openxmlformats.org/officeDocument/2006/relationships/footer" Target="footer4.xml"/><Relationship Id="rId14" Type="http://schemas.openxmlformats.org/officeDocument/2006/relationships/image" Target="media/image3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56" Type="http://schemas.openxmlformats.org/officeDocument/2006/relationships/hyperlink" Target="https://briserlecode.telequebec.tv/LeLexique/51517/les-biais-inconscients" TargetMode="External"/><Relationship Id="rId77" Type="http://schemas.openxmlformats.org/officeDocument/2006/relationships/image" Target="media/image45.png"/><Relationship Id="rId8" Type="http://schemas.openxmlformats.org/officeDocument/2006/relationships/header" Target="header1.xml"/><Relationship Id="rId51" Type="http://schemas.openxmlformats.org/officeDocument/2006/relationships/image" Target="media/image39.png"/><Relationship Id="rId72" Type="http://schemas.openxmlformats.org/officeDocument/2006/relationships/hyperlink" Target="https://briserlecode.telequebec.tv" TargetMode="External"/><Relationship Id="rId93" Type="http://schemas.openxmlformats.org/officeDocument/2006/relationships/hyperlink" Target="https://www.lapresse.ca/societe/2022-03-27/adam-grant-psychologue/les-vertus-d-une-pensee-souple.php" TargetMode="External"/><Relationship Id="rId98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B644FC4FC4C0C94FEA8D51E115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A6845-BD6E-4AFA-874C-29DF1727E707}"/>
      </w:docPartPr>
      <w:docPartBody>
        <w:p w:rsidR="00660A7C" w:rsidRDefault="00F213E0" w:rsidP="00F213E0">
          <w:pPr>
            <w:pStyle w:val="AAFB644FC4FC4C0C94FEA8D51E115E6A"/>
          </w:pPr>
          <w:r>
            <w:rPr>
              <w:rStyle w:val="Textedelespacerserv"/>
              <w:lang w:val="fr-FR"/>
            </w:rPr>
            <w:t>[Auteur]</w:t>
          </w:r>
        </w:p>
      </w:docPartBody>
    </w:docPart>
    <w:docPart>
      <w:docPartPr>
        <w:name w:val="53DCC5A73A19422A891EBBC0B22E5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1C686-A67D-4C48-944D-D23E0343B4BA}"/>
      </w:docPartPr>
      <w:docPartBody>
        <w:p w:rsidR="00DC2EBC" w:rsidRDefault="00FC02C5" w:rsidP="00FC02C5">
          <w:pPr>
            <w:pStyle w:val="53DCC5A73A19422A891EBBC0B22E52EF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E0"/>
    <w:rsid w:val="00021A67"/>
    <w:rsid w:val="00110731"/>
    <w:rsid w:val="00127291"/>
    <w:rsid w:val="002257CB"/>
    <w:rsid w:val="002B2084"/>
    <w:rsid w:val="00311290"/>
    <w:rsid w:val="0049523F"/>
    <w:rsid w:val="00514DCA"/>
    <w:rsid w:val="005D0D3E"/>
    <w:rsid w:val="006016E8"/>
    <w:rsid w:val="00650D74"/>
    <w:rsid w:val="00660A7C"/>
    <w:rsid w:val="00743D19"/>
    <w:rsid w:val="00760A0A"/>
    <w:rsid w:val="00821056"/>
    <w:rsid w:val="00884BA2"/>
    <w:rsid w:val="00913FA9"/>
    <w:rsid w:val="00925AF7"/>
    <w:rsid w:val="009B6AFF"/>
    <w:rsid w:val="00A86B64"/>
    <w:rsid w:val="00A95CB8"/>
    <w:rsid w:val="00AE3177"/>
    <w:rsid w:val="00B06717"/>
    <w:rsid w:val="00B153AD"/>
    <w:rsid w:val="00B61BC2"/>
    <w:rsid w:val="00C94779"/>
    <w:rsid w:val="00CA200E"/>
    <w:rsid w:val="00D17B28"/>
    <w:rsid w:val="00DB7500"/>
    <w:rsid w:val="00DC2EBC"/>
    <w:rsid w:val="00EB1F67"/>
    <w:rsid w:val="00F213E0"/>
    <w:rsid w:val="00F231C1"/>
    <w:rsid w:val="00F531A7"/>
    <w:rsid w:val="00F766CF"/>
    <w:rsid w:val="00F87F08"/>
    <w:rsid w:val="00FB0319"/>
    <w:rsid w:val="00FC02C5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C02C5"/>
    <w:rPr>
      <w:color w:val="808080"/>
    </w:rPr>
  </w:style>
  <w:style w:type="paragraph" w:customStyle="1" w:styleId="AAFB644FC4FC4C0C94FEA8D51E115E6A">
    <w:name w:val="AAFB644FC4FC4C0C94FEA8D51E115E6A"/>
    <w:rsid w:val="00F213E0"/>
  </w:style>
  <w:style w:type="paragraph" w:customStyle="1" w:styleId="53DCC5A73A19422A891EBBC0B22E52EF">
    <w:name w:val="53DCC5A73A19422A891EBBC0B22E52EF"/>
    <w:rsid w:val="00FC0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F288220DD8142A948555A827BD7C3" ma:contentTypeVersion="8" ma:contentTypeDescription="Crée un document." ma:contentTypeScope="" ma:versionID="8814885ace05afb2594d399b40b9aed3">
  <xsd:schema xmlns:xsd="http://www.w3.org/2001/XMLSchema" xmlns:xs="http://www.w3.org/2001/XMLSchema" xmlns:p="http://schemas.microsoft.com/office/2006/metadata/properties" xmlns:ns2="36503cb4-8b5d-4334-bd73-2947778d0b7d" targetNamespace="http://schemas.microsoft.com/office/2006/metadata/properties" ma:root="true" ma:fieldsID="ce7484a26e37e7c1ed1aa78718d34e84" ns2:_="">
    <xsd:import namespace="36503cb4-8b5d-4334-bd73-2947778d0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3cb4-8b5d-4334-bd73-2947778d0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9F96D-B459-4D29-8BB2-E65C133B5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5A50B-864A-49C0-9367-63A506188A2D}"/>
</file>

<file path=customXml/itemProps3.xml><?xml version="1.0" encoding="utf-8"?>
<ds:datastoreItem xmlns:ds="http://schemas.openxmlformats.org/officeDocument/2006/customXml" ds:itemID="{12183304-0602-4483-8F58-F7D907F46017}"/>
</file>

<file path=customXml/itemProps4.xml><?xml version="1.0" encoding="utf-8"?>
<ds:datastoreItem xmlns:ds="http://schemas.openxmlformats.org/officeDocument/2006/customXml" ds:itemID="{2CAC842B-209E-4BE2-84C9-206ABDCB1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56</Pages>
  <Words>8514</Words>
  <Characters>46828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Marjorie Desormeaux-Moreau</cp:lastModifiedBy>
  <cp:revision>331</cp:revision>
  <cp:lastPrinted>2022-03-23T21:29:00Z</cp:lastPrinted>
  <dcterms:created xsi:type="dcterms:W3CDTF">2022-03-24T17:51:00Z</dcterms:created>
  <dcterms:modified xsi:type="dcterms:W3CDTF">2022-03-30T20:05:00Z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0x010100A72F288220DD8142A948555A827BD7C3</vt:lpwstr>
  </property>
</Properties>
</file>