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994DA" w14:textId="48898EEB" w:rsidR="00DB2E60" w:rsidRDefault="00616C1F">
      <w:pPr>
        <w:spacing w:after="0"/>
      </w:pPr>
      <w:r w:rsidRPr="00616C1F">
        <w:rPr>
          <w:noProof/>
        </w:rPr>
        <mc:AlternateContent>
          <mc:Choice Requires="wps">
            <w:drawing>
              <wp:anchor distT="0" distB="0" distL="114300" distR="114300" simplePos="0" relativeHeight="251660288" behindDoc="0" locked="0" layoutInCell="1" allowOverlap="1" wp14:anchorId="463CDF13" wp14:editId="4D1E24B5">
                <wp:simplePos x="0" y="0"/>
                <wp:positionH relativeFrom="column">
                  <wp:posOffset>0</wp:posOffset>
                </wp:positionH>
                <wp:positionV relativeFrom="paragraph">
                  <wp:posOffset>1851660</wp:posOffset>
                </wp:positionV>
                <wp:extent cx="6315075" cy="78994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6315075" cy="789940"/>
                        </a:xfrm>
                        <a:prstGeom prst="rect">
                          <a:avLst/>
                        </a:prstGeom>
                        <a:noFill/>
                        <a:ln w="6350">
                          <a:noFill/>
                        </a:ln>
                        <a:effectLst>
                          <a:outerShdw blurRad="50800" dist="50800" dir="5400000" algn="ctr" rotWithShape="0">
                            <a:srgbClr val="000000">
                              <a:alpha val="0"/>
                            </a:srgbClr>
                          </a:outerShdw>
                        </a:effectLst>
                      </wps:spPr>
                      <wps:txbx>
                        <w:txbxContent>
                          <w:p w14:paraId="7E9D1263" w14:textId="1EE34D90" w:rsidR="00616C1F" w:rsidRPr="00616C1F" w:rsidRDefault="00616C1F" w:rsidP="00616C1F">
                            <w:pPr>
                              <w:rPr>
                                <w:rFonts w:ascii="Overpass ExtraLight" w:hAnsi="Overpass ExtraLight"/>
                                <w:color w:val="FFFFFF" w:themeColor="background1"/>
                                <w:sz w:val="28"/>
                                <w:szCs w:val="28"/>
                                <w14:textOutline w14:w="9525" w14:cap="rnd" w14:cmpd="sng" w14:algn="ctr">
                                  <w14:noFill/>
                                  <w14:prstDash w14:val="solid"/>
                                  <w14:bevel/>
                                </w14:textOutline>
                              </w:rPr>
                            </w:pPr>
                            <w:r w:rsidRPr="00616C1F">
                              <w:rPr>
                                <w:rFonts w:ascii="Overpass ExtraLight" w:hAnsi="Overpass ExtraLight"/>
                                <w:color w:val="FFFFFF" w:themeColor="background1"/>
                                <w:sz w:val="28"/>
                                <w:szCs w:val="28"/>
                                <w14:textOutline w14:w="9525" w14:cap="rnd" w14:cmpd="sng" w14:algn="ctr">
                                  <w14:noFill/>
                                  <w14:prstDash w14:val="solid"/>
                                  <w14:bevel/>
                                </w14:textOutline>
                              </w:rPr>
                              <w:t xml:space="preserve">Tableau comparatif des plateformes Adobe </w:t>
                            </w:r>
                            <w:proofErr w:type="spellStart"/>
                            <w:r w:rsidRPr="00616C1F">
                              <w:rPr>
                                <w:rFonts w:ascii="Overpass ExtraLight" w:hAnsi="Overpass ExtraLight"/>
                                <w:color w:val="FFFFFF" w:themeColor="background1"/>
                                <w:sz w:val="28"/>
                                <w:szCs w:val="28"/>
                                <w14:textOutline w14:w="9525" w14:cap="rnd" w14:cmpd="sng" w14:algn="ctr">
                                  <w14:noFill/>
                                  <w14:prstDash w14:val="solid"/>
                                  <w14:bevel/>
                                </w14:textOutline>
                              </w:rPr>
                              <w:t>Connect</w:t>
                            </w:r>
                            <w:proofErr w:type="spellEnd"/>
                            <w:r w:rsidRPr="00616C1F">
                              <w:rPr>
                                <w:rFonts w:ascii="Overpass ExtraLight" w:hAnsi="Overpass ExtraLight"/>
                                <w:color w:val="FFFFFF" w:themeColor="background1"/>
                                <w:sz w:val="28"/>
                                <w:szCs w:val="28"/>
                                <w14:textOutline w14:w="9525" w14:cap="rnd" w14:cmpd="sng" w14:algn="ctr">
                                  <w14:noFill/>
                                  <w14:prstDash w14:val="solid"/>
                                  <w14:bevel/>
                                </w14:textOutline>
                              </w:rPr>
                              <w:t xml:space="preserve">, Teams, Zoom et </w:t>
                            </w:r>
                            <w:proofErr w:type="spellStart"/>
                            <w:r w:rsidRPr="00616C1F">
                              <w:rPr>
                                <w:rFonts w:ascii="Overpass ExtraLight" w:hAnsi="Overpass ExtraLight"/>
                                <w:color w:val="FFFFFF" w:themeColor="background1"/>
                                <w:sz w:val="28"/>
                                <w:szCs w:val="28"/>
                                <w14:textOutline w14:w="9525" w14:cap="rnd" w14:cmpd="sng" w14:algn="ctr">
                                  <w14:noFill/>
                                  <w14:prstDash w14:val="solid"/>
                                  <w14:bevel/>
                                </w14:textOutline>
                              </w:rPr>
                              <w:t>Webex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CDF13" id="_x0000_t202" coordsize="21600,21600" o:spt="202" path="m,l,21600r21600,l21600,xe">
                <v:stroke joinstyle="miter"/>
                <v:path gradientshapeok="t" o:connecttype="rect"/>
              </v:shapetype>
              <v:shape id="Zone de texte 12" o:spid="_x0000_s1026" type="#_x0000_t202" style="position:absolute;left:0;text-align:left;margin-left:0;margin-top:145.8pt;width:497.25pt;height:6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" filled="f" stroked="f" strokeweight=".5pt">
                <v:shadow on="t" color="black" opacity="0" offset="0,4pt"/>
                <v:textbox>
                  <w:txbxContent>
                    <w:p w14:paraId="7E9D1263" w14:textId="1EE34D90" w:rsidR="00616C1F" w:rsidRPr="00616C1F" w:rsidRDefault="00616C1F" w:rsidP="00616C1F">
                      <w:pPr>
                        <w:rPr>
                          <w:rFonts w:ascii="Overpass ExtraLight" w:hAnsi="Overpass ExtraLight"/>
                          <w:color w:val="FFFFFF" w:themeColor="background1"/>
                          <w:sz w:val="28"/>
                          <w:szCs w:val="28"/>
                          <w14:textOutline w14:w="9525" w14:cap="rnd" w14:cmpd="sng" w14:algn="ctr">
                            <w14:noFill/>
                            <w14:prstDash w14:val="solid"/>
                            <w14:bevel/>
                          </w14:textOutline>
                        </w:rPr>
                      </w:pPr>
                      <w:r w:rsidRPr="00616C1F">
                        <w:rPr>
                          <w:rFonts w:ascii="Overpass ExtraLight" w:hAnsi="Overpass ExtraLight"/>
                          <w:color w:val="FFFFFF" w:themeColor="background1"/>
                          <w:sz w:val="28"/>
                          <w:szCs w:val="28"/>
                          <w14:textOutline w14:w="9525" w14:cap="rnd" w14:cmpd="sng" w14:algn="ctr">
                            <w14:noFill/>
                            <w14:prstDash w14:val="solid"/>
                            <w14:bevel/>
                          </w14:textOutline>
                        </w:rPr>
                        <w:t xml:space="preserve">Tableau comparatif des plateformes Adobe </w:t>
                      </w:r>
                      <w:proofErr w:type="spellStart"/>
                      <w:r w:rsidRPr="00616C1F">
                        <w:rPr>
                          <w:rFonts w:ascii="Overpass ExtraLight" w:hAnsi="Overpass ExtraLight"/>
                          <w:color w:val="FFFFFF" w:themeColor="background1"/>
                          <w:sz w:val="28"/>
                          <w:szCs w:val="28"/>
                          <w14:textOutline w14:w="9525" w14:cap="rnd" w14:cmpd="sng" w14:algn="ctr">
                            <w14:noFill/>
                            <w14:prstDash w14:val="solid"/>
                            <w14:bevel/>
                          </w14:textOutline>
                        </w:rPr>
                        <w:t>Connect</w:t>
                      </w:r>
                      <w:proofErr w:type="spellEnd"/>
                      <w:r w:rsidRPr="00616C1F">
                        <w:rPr>
                          <w:rFonts w:ascii="Overpass ExtraLight" w:hAnsi="Overpass ExtraLight"/>
                          <w:color w:val="FFFFFF" w:themeColor="background1"/>
                          <w:sz w:val="28"/>
                          <w:szCs w:val="28"/>
                          <w14:textOutline w14:w="9525" w14:cap="rnd" w14:cmpd="sng" w14:algn="ctr">
                            <w14:noFill/>
                            <w14:prstDash w14:val="solid"/>
                            <w14:bevel/>
                          </w14:textOutline>
                        </w:rPr>
                        <w:t xml:space="preserve">, Teams, Zoom et </w:t>
                      </w:r>
                      <w:proofErr w:type="spellStart"/>
                      <w:r w:rsidRPr="00616C1F">
                        <w:rPr>
                          <w:rFonts w:ascii="Overpass ExtraLight" w:hAnsi="Overpass ExtraLight"/>
                          <w:color w:val="FFFFFF" w:themeColor="background1"/>
                          <w:sz w:val="28"/>
                          <w:szCs w:val="28"/>
                          <w14:textOutline w14:w="9525" w14:cap="rnd" w14:cmpd="sng" w14:algn="ctr">
                            <w14:noFill/>
                            <w14:prstDash w14:val="solid"/>
                            <w14:bevel/>
                          </w14:textOutline>
                        </w:rPr>
                        <w:t>Webex</w:t>
                      </w:r>
                      <w:proofErr w:type="spellEnd"/>
                    </w:p>
                  </w:txbxContent>
                </v:textbox>
              </v:shape>
            </w:pict>
          </mc:Fallback>
        </mc:AlternateContent>
      </w:r>
      <w:r w:rsidRPr="00616C1F">
        <w:rPr>
          <w:noProof/>
        </w:rPr>
        <mc:AlternateContent>
          <mc:Choice Requires="wps">
            <w:drawing>
              <wp:anchor distT="0" distB="0" distL="114300" distR="114300" simplePos="0" relativeHeight="251659264" behindDoc="0" locked="0" layoutInCell="1" allowOverlap="1" wp14:anchorId="66267C0D" wp14:editId="5FE2071A">
                <wp:simplePos x="0" y="0"/>
                <wp:positionH relativeFrom="column">
                  <wp:posOffset>0</wp:posOffset>
                </wp:positionH>
                <wp:positionV relativeFrom="paragraph">
                  <wp:posOffset>447040</wp:posOffset>
                </wp:positionV>
                <wp:extent cx="7601919" cy="1115684"/>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7601919" cy="1115684"/>
                        </a:xfrm>
                        <a:prstGeom prst="rect">
                          <a:avLst/>
                        </a:prstGeom>
                        <a:noFill/>
                        <a:ln w="6350">
                          <a:noFill/>
                        </a:ln>
                        <a:effectLst>
                          <a:outerShdw blurRad="50800" dist="50800" dir="5400000" algn="ctr" rotWithShape="0">
                            <a:srgbClr val="000000">
                              <a:alpha val="0"/>
                            </a:srgbClr>
                          </a:outerShdw>
                        </a:effectLst>
                      </wps:spPr>
                      <wps:txbx>
                        <w:txbxContent>
                          <w:p w14:paraId="7EE22C1F" w14:textId="338F3C57" w:rsidR="00616C1F" w:rsidRPr="0061207F" w:rsidRDefault="00616C1F" w:rsidP="00616C1F">
                            <w:pPr>
                              <w:jc w:val="left"/>
                              <w:rPr>
                                <w:rFonts w:ascii="Overpass SemiBold" w:hAnsi="Overpass SemiBold"/>
                                <w:b/>
                                <w:bCs/>
                                <w:color w:val="FFFFFF" w:themeColor="background1"/>
                                <w:sz w:val="52"/>
                                <w:szCs w:val="52"/>
                                <w14:textOutline w14:w="9525" w14:cap="rnd" w14:cmpd="sng" w14:algn="ctr">
                                  <w14:noFill/>
                                  <w14:prstDash w14:val="solid"/>
                                  <w14:bevel/>
                                </w14:textOutline>
                              </w:rPr>
                            </w:pPr>
                            <w:r w:rsidRPr="00616C1F">
                              <w:rPr>
                                <w:rFonts w:ascii="Overpass SemiBold" w:hAnsi="Overpass SemiBold"/>
                                <w:b/>
                                <w:bCs/>
                                <w:color w:val="FFFFFF" w:themeColor="background1"/>
                                <w:sz w:val="52"/>
                                <w:szCs w:val="52"/>
                                <w14:textOutline w14:w="9525" w14:cap="rnd" w14:cmpd="sng" w14:algn="ctr">
                                  <w14:noFill/>
                                  <w14:prstDash w14:val="solid"/>
                                  <w14:bevel/>
                                </w14:textOutline>
                              </w:rPr>
                              <w:t xml:space="preserve">Les systèmes d’enseignement synchrone </w:t>
                            </w:r>
                            <w:r>
                              <w:rPr>
                                <w:rFonts w:ascii="Overpass SemiBold" w:hAnsi="Overpass SemiBold"/>
                                <w:b/>
                                <w:bCs/>
                                <w:color w:val="FFFFFF" w:themeColor="background1"/>
                                <w:sz w:val="52"/>
                                <w:szCs w:val="52"/>
                                <w14:textOutline w14:w="9525" w14:cap="rnd" w14:cmpd="sng" w14:algn="ctr">
                                  <w14:noFill/>
                                  <w14:prstDash w14:val="solid"/>
                                  <w14:bevel/>
                                </w14:textOutline>
                              </w:rPr>
                              <w:br/>
                            </w:r>
                            <w:r w:rsidRPr="00616C1F">
                              <w:rPr>
                                <w:rFonts w:ascii="Overpass SemiBold" w:hAnsi="Overpass SemiBold"/>
                                <w:b/>
                                <w:bCs/>
                                <w:color w:val="FFFFFF" w:themeColor="background1"/>
                                <w:sz w:val="52"/>
                                <w:szCs w:val="52"/>
                                <w14:textOutline w14:w="9525" w14:cap="rnd" w14:cmpd="sng" w14:algn="ctr">
                                  <w14:noFill/>
                                  <w14:prstDash w14:val="solid"/>
                                  <w14:bevel/>
                                </w14:textOutline>
                              </w:rPr>
                              <w:t>à l’U</w:t>
                            </w:r>
                            <w:r>
                              <w:rPr>
                                <w:rFonts w:ascii="Overpass SemiBold" w:hAnsi="Overpass SemiBold"/>
                                <w:b/>
                                <w:bCs/>
                                <w:color w:val="FFFFFF" w:themeColor="background1"/>
                                <w:sz w:val="52"/>
                                <w:szCs w:val="52"/>
                                <w14:textOutline w14:w="9525" w14:cap="rnd" w14:cmpd="sng" w14:algn="ctr">
                                  <w14:noFill/>
                                  <w14:prstDash w14:val="solid"/>
                                  <w14:bevel/>
                                </w14:textOutline>
                              </w:rPr>
                              <w:t xml:space="preserve">niversité </w:t>
                            </w:r>
                            <w:r w:rsidRPr="00616C1F">
                              <w:rPr>
                                <w:rFonts w:ascii="Overpass SemiBold" w:hAnsi="Overpass SemiBold"/>
                                <w:b/>
                                <w:bCs/>
                                <w:color w:val="FFFFFF" w:themeColor="background1"/>
                                <w:sz w:val="52"/>
                                <w:szCs w:val="52"/>
                                <w14:textOutline w14:w="9525" w14:cap="rnd" w14:cmpd="sng" w14:algn="ctr">
                                  <w14:noFill/>
                                  <w14:prstDash w14:val="solid"/>
                                  <w14:bevel/>
                                </w14:textOutline>
                              </w:rPr>
                              <w:t>L</w:t>
                            </w:r>
                            <w:r>
                              <w:rPr>
                                <w:rFonts w:ascii="Overpass SemiBold" w:hAnsi="Overpass SemiBold"/>
                                <w:b/>
                                <w:bCs/>
                                <w:color w:val="FFFFFF" w:themeColor="background1"/>
                                <w:sz w:val="52"/>
                                <w:szCs w:val="52"/>
                                <w14:textOutline w14:w="9525" w14:cap="rnd" w14:cmpd="sng" w14:algn="ctr">
                                  <w14:noFill/>
                                  <w14:prstDash w14:val="solid"/>
                                  <w14:bevel/>
                                </w14:textOutline>
                              </w:rPr>
                              <w:t>aval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67C0D" id="Zone de texte 11" o:spid="_x0000_s1027" type="#_x0000_t202" style="position:absolute;left:0;text-align:left;margin-left:0;margin-top:35.2pt;width:598.6pt;height:8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" filled="f" stroked="f" strokeweight=".5pt">
                <v:shadow on="t" color="black" opacity="0" offset="0,4pt"/>
                <v:textbox>
                  <w:txbxContent>
                    <w:p w14:paraId="7EE22C1F" w14:textId="338F3C57" w:rsidR="00616C1F" w:rsidRPr="0061207F" w:rsidRDefault="00616C1F" w:rsidP="00616C1F">
                      <w:pPr>
                        <w:jc w:val="left"/>
                        <w:rPr>
                          <w:rFonts w:ascii="Overpass SemiBold" w:hAnsi="Overpass SemiBold"/>
                          <w:b/>
                          <w:bCs/>
                          <w:color w:val="FFFFFF" w:themeColor="background1"/>
                          <w:sz w:val="52"/>
                          <w:szCs w:val="52"/>
                          <w14:textOutline w14:w="9525" w14:cap="rnd" w14:cmpd="sng" w14:algn="ctr">
                            <w14:noFill/>
                            <w14:prstDash w14:val="solid"/>
                            <w14:bevel/>
                          </w14:textOutline>
                        </w:rPr>
                      </w:pPr>
                      <w:r w:rsidRPr="00616C1F">
                        <w:rPr>
                          <w:rFonts w:ascii="Overpass SemiBold" w:hAnsi="Overpass SemiBold"/>
                          <w:b/>
                          <w:bCs/>
                          <w:color w:val="FFFFFF" w:themeColor="background1"/>
                          <w:sz w:val="52"/>
                          <w:szCs w:val="52"/>
                          <w14:textOutline w14:w="9525" w14:cap="rnd" w14:cmpd="sng" w14:algn="ctr">
                            <w14:noFill/>
                            <w14:prstDash w14:val="solid"/>
                            <w14:bevel/>
                          </w14:textOutline>
                        </w:rPr>
                        <w:t xml:space="preserve">Les systèmes d’enseignement synchrone </w:t>
                      </w:r>
                      <w:r>
                        <w:rPr>
                          <w:rFonts w:ascii="Overpass SemiBold" w:hAnsi="Overpass SemiBold"/>
                          <w:b/>
                          <w:bCs/>
                          <w:color w:val="FFFFFF" w:themeColor="background1"/>
                          <w:sz w:val="52"/>
                          <w:szCs w:val="52"/>
                          <w14:textOutline w14:w="9525" w14:cap="rnd" w14:cmpd="sng" w14:algn="ctr">
                            <w14:noFill/>
                            <w14:prstDash w14:val="solid"/>
                            <w14:bevel/>
                          </w14:textOutline>
                        </w:rPr>
                        <w:br/>
                      </w:r>
                      <w:r w:rsidRPr="00616C1F">
                        <w:rPr>
                          <w:rFonts w:ascii="Overpass SemiBold" w:hAnsi="Overpass SemiBold"/>
                          <w:b/>
                          <w:bCs/>
                          <w:color w:val="FFFFFF" w:themeColor="background1"/>
                          <w:sz w:val="52"/>
                          <w:szCs w:val="52"/>
                          <w14:textOutline w14:w="9525" w14:cap="rnd" w14:cmpd="sng" w14:algn="ctr">
                            <w14:noFill/>
                            <w14:prstDash w14:val="solid"/>
                            <w14:bevel/>
                          </w14:textOutline>
                        </w:rPr>
                        <w:t>à l’U</w:t>
                      </w:r>
                      <w:r>
                        <w:rPr>
                          <w:rFonts w:ascii="Overpass SemiBold" w:hAnsi="Overpass SemiBold"/>
                          <w:b/>
                          <w:bCs/>
                          <w:color w:val="FFFFFF" w:themeColor="background1"/>
                          <w:sz w:val="52"/>
                          <w:szCs w:val="52"/>
                          <w14:textOutline w14:w="9525" w14:cap="rnd" w14:cmpd="sng" w14:algn="ctr">
                            <w14:noFill/>
                            <w14:prstDash w14:val="solid"/>
                            <w14:bevel/>
                          </w14:textOutline>
                        </w:rPr>
                        <w:t xml:space="preserve">niversité </w:t>
                      </w:r>
                      <w:r w:rsidRPr="00616C1F">
                        <w:rPr>
                          <w:rFonts w:ascii="Overpass SemiBold" w:hAnsi="Overpass SemiBold"/>
                          <w:b/>
                          <w:bCs/>
                          <w:color w:val="FFFFFF" w:themeColor="background1"/>
                          <w:sz w:val="52"/>
                          <w:szCs w:val="52"/>
                          <w14:textOutline w14:w="9525" w14:cap="rnd" w14:cmpd="sng" w14:algn="ctr">
                            <w14:noFill/>
                            <w14:prstDash w14:val="solid"/>
                            <w14:bevel/>
                          </w14:textOutline>
                        </w:rPr>
                        <w:t>L</w:t>
                      </w:r>
                      <w:r>
                        <w:rPr>
                          <w:rFonts w:ascii="Overpass SemiBold" w:hAnsi="Overpass SemiBold"/>
                          <w:b/>
                          <w:bCs/>
                          <w:color w:val="FFFFFF" w:themeColor="background1"/>
                          <w:sz w:val="52"/>
                          <w:szCs w:val="52"/>
                          <w14:textOutline w14:w="9525" w14:cap="rnd" w14:cmpd="sng" w14:algn="ctr">
                            <w14:noFill/>
                            <w14:prstDash w14:val="solid"/>
                            <w14:bevel/>
                          </w14:textOutline>
                        </w:rPr>
                        <w:t>aval</w:t>
                      </w:r>
                    </w:p>
                  </w:txbxContent>
                </v:textbox>
              </v:shape>
            </w:pict>
          </mc:Fallback>
        </mc:AlternateContent>
      </w:r>
    </w:p>
    <w:p w14:paraId="4793DA4C" w14:textId="20832BF8" w:rsidR="00E4550E" w:rsidRDefault="00E4550E">
      <w:pPr>
        <w:spacing w:after="0"/>
        <w:rPr>
          <w:noProof/>
        </w:rPr>
        <w:sectPr w:rsidR="00E4550E" w:rsidSect="00B73315">
          <w:headerReference w:type="default" r:id="rId11"/>
          <w:footerReference w:type="even" r:id="rId12"/>
          <w:footerReference w:type="default" r:id="rId13"/>
          <w:pgSz w:w="20163" w:h="12242" w:orient="landscape" w:code="120"/>
          <w:pgMar w:top="720" w:right="720" w:bottom="720" w:left="720" w:header="567" w:footer="284" w:gutter="0"/>
          <w:cols w:space="708"/>
          <w:docGrid w:linePitch="360"/>
        </w:sectPr>
      </w:pPr>
    </w:p>
    <w:p w14:paraId="5C35AD24" w14:textId="5F3307EE" w:rsidR="0093765A" w:rsidRPr="005B0A05" w:rsidRDefault="0093765A" w:rsidP="0093765A">
      <w:pPr>
        <w:spacing w:after="120"/>
      </w:pPr>
      <w:r>
        <w:lastRenderedPageBreak/>
        <w:t>L’Université Laval propose différentes solutions d'enseignement synchrone. Voici un aperçu de comment certaines d’entre elles se comparent.</w:t>
      </w:r>
      <w:r w:rsidR="001824D3">
        <w:tab/>
      </w:r>
      <w:r w:rsidR="001824D3">
        <w:tab/>
      </w:r>
      <w:r w:rsidR="001824D3" w:rsidRPr="001824D3">
        <w:rPr>
          <w:i/>
          <w:iCs/>
        </w:rPr>
        <w:t>Dernière révision : 1</w:t>
      </w:r>
      <w:r w:rsidR="001824D3" w:rsidRPr="001824D3">
        <w:rPr>
          <w:i/>
          <w:iCs/>
          <w:vertAlign w:val="superscript"/>
        </w:rPr>
        <w:t>er</w:t>
      </w:r>
      <w:r w:rsidR="001824D3" w:rsidRPr="001824D3">
        <w:rPr>
          <w:i/>
          <w:iCs/>
        </w:rPr>
        <w:t xml:space="preserve"> décembre 2020</w:t>
      </w:r>
    </w:p>
    <w:tbl>
      <w:tblPr>
        <w:tblStyle w:val="Tableausimple3"/>
        <w:tblW w:w="0" w:type="auto"/>
        <w:tblLook w:val="04A0" w:firstRow="1" w:lastRow="0" w:firstColumn="1" w:lastColumn="0" w:noHBand="0" w:noVBand="1"/>
      </w:tblPr>
      <w:tblGrid>
        <w:gridCol w:w="2032"/>
        <w:gridCol w:w="4099"/>
        <w:gridCol w:w="4099"/>
        <w:gridCol w:w="4099"/>
        <w:gridCol w:w="4099"/>
      </w:tblGrid>
      <w:tr w:rsidR="0093765A" w14:paraId="3FA8E193" w14:textId="28D1F079" w:rsidTr="4A6C6E9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032" w:type="dxa"/>
          </w:tcPr>
          <w:p w14:paraId="12402927" w14:textId="77777777" w:rsidR="0093765A" w:rsidRDefault="0093765A" w:rsidP="005A1458">
            <w:pPr>
              <w:spacing w:beforeLines="40" w:before="96" w:afterLines="40" w:after="96" w:line="240" w:lineRule="auto"/>
            </w:pPr>
          </w:p>
        </w:tc>
        <w:tc>
          <w:tcPr>
            <w:tcW w:w="4099" w:type="dxa"/>
            <w:shd w:val="clear" w:color="auto" w:fill="F2DBDB" w:themeFill="accent2" w:themeFillTint="33"/>
          </w:tcPr>
          <w:p w14:paraId="4277864C" w14:textId="2E65A31B" w:rsidR="0093765A" w:rsidRDefault="00997E09" w:rsidP="005A1458">
            <w:pPr>
              <w:spacing w:beforeLines="40" w:before="96" w:afterLines="40" w:after="96" w:line="240" w:lineRule="auto"/>
              <w:jc w:val="center"/>
              <w:cnfStyle w:val="100000000000" w:firstRow="1" w:lastRow="0" w:firstColumn="0" w:lastColumn="0" w:oddVBand="0" w:evenVBand="0" w:oddHBand="0" w:evenHBand="0" w:firstRowFirstColumn="0" w:firstRowLastColumn="0" w:lastRowFirstColumn="0" w:lastRowLastColumn="0"/>
            </w:pPr>
            <w:r>
              <w:t xml:space="preserve">Adobe </w:t>
            </w:r>
            <w:r w:rsidR="0093765A">
              <w:t>CONNECT</w:t>
            </w:r>
          </w:p>
        </w:tc>
        <w:tc>
          <w:tcPr>
            <w:tcW w:w="4099" w:type="dxa"/>
            <w:shd w:val="clear" w:color="auto" w:fill="FFFFBF"/>
          </w:tcPr>
          <w:p w14:paraId="7E67F63C" w14:textId="338D95C4" w:rsidR="0093765A" w:rsidRDefault="0093765A" w:rsidP="005A1458">
            <w:pPr>
              <w:spacing w:beforeLines="40" w:before="96" w:afterLines="40" w:after="96" w:line="240" w:lineRule="auto"/>
              <w:jc w:val="center"/>
              <w:cnfStyle w:val="100000000000" w:firstRow="1" w:lastRow="0" w:firstColumn="0" w:lastColumn="0" w:oddVBand="0" w:evenVBand="0" w:oddHBand="0" w:evenHBand="0" w:firstRowFirstColumn="0" w:firstRowLastColumn="0" w:lastRowFirstColumn="0" w:lastRowLastColumn="0"/>
            </w:pPr>
            <w:r>
              <w:t>TEAMS</w:t>
            </w:r>
          </w:p>
        </w:tc>
        <w:tc>
          <w:tcPr>
            <w:tcW w:w="4099" w:type="dxa"/>
            <w:shd w:val="clear" w:color="auto" w:fill="F2DBDB" w:themeFill="accent2" w:themeFillTint="33"/>
          </w:tcPr>
          <w:p w14:paraId="755E59D3" w14:textId="77777777" w:rsidR="0093765A" w:rsidRDefault="0093765A" w:rsidP="005A1458">
            <w:pPr>
              <w:spacing w:beforeLines="40" w:before="96" w:afterLines="40" w:after="96" w:line="240" w:lineRule="auto"/>
              <w:jc w:val="center"/>
              <w:cnfStyle w:val="100000000000" w:firstRow="1" w:lastRow="0" w:firstColumn="0" w:lastColumn="0" w:oddVBand="0" w:evenVBand="0" w:oddHBand="0" w:evenHBand="0" w:firstRowFirstColumn="0" w:firstRowLastColumn="0" w:lastRowFirstColumn="0" w:lastRowLastColumn="0"/>
            </w:pPr>
            <w:r>
              <w:t>ZOOM</w:t>
            </w:r>
          </w:p>
        </w:tc>
        <w:tc>
          <w:tcPr>
            <w:tcW w:w="4099" w:type="dxa"/>
            <w:shd w:val="clear" w:color="auto" w:fill="FFFBBF"/>
          </w:tcPr>
          <w:p w14:paraId="1903291A" w14:textId="0F724F19" w:rsidR="0093765A" w:rsidRDefault="0093765A" w:rsidP="005A1458">
            <w:pPr>
              <w:spacing w:beforeLines="40" w:before="96" w:afterLines="40" w:after="96" w:line="240" w:lineRule="auto"/>
              <w:jc w:val="center"/>
              <w:cnfStyle w:val="100000000000" w:firstRow="1" w:lastRow="0" w:firstColumn="0" w:lastColumn="0" w:oddVBand="0" w:evenVBand="0" w:oddHBand="0" w:evenHBand="0" w:firstRowFirstColumn="0" w:firstRowLastColumn="0" w:lastRowFirstColumn="0" w:lastRowLastColumn="0"/>
            </w:pPr>
            <w:r>
              <w:t>Webex</w:t>
            </w:r>
            <w:r w:rsidR="002C7E43">
              <w:t xml:space="preserve"> MEETING</w:t>
            </w:r>
            <w:r w:rsidR="00563A2A">
              <w:t>S</w:t>
            </w:r>
          </w:p>
        </w:tc>
      </w:tr>
      <w:tr w:rsidR="0093765A" w14:paraId="3EDD9CF3" w14:textId="294C8770" w:rsidTr="4A6C6E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32" w:type="dxa"/>
          </w:tcPr>
          <w:p w14:paraId="4CE289DC" w14:textId="16811E27" w:rsidR="005D34AA" w:rsidRDefault="0093765A" w:rsidP="005A1458">
            <w:pPr>
              <w:spacing w:beforeLines="40" w:before="96" w:afterLines="40" w:after="96" w:line="240" w:lineRule="auto"/>
              <w:jc w:val="left"/>
              <w:rPr>
                <w:b w:val="0"/>
                <w:bCs w:val="0"/>
                <w:caps w:val="0"/>
              </w:rPr>
            </w:pPr>
            <w:r>
              <w:t>Description SOMMAIRE</w:t>
            </w:r>
          </w:p>
          <w:p w14:paraId="3CF80836" w14:textId="77777777" w:rsidR="005D34AA" w:rsidRPr="005D34AA" w:rsidRDefault="005D34AA" w:rsidP="005D34AA"/>
          <w:p w14:paraId="01DE526A" w14:textId="77777777" w:rsidR="005D34AA" w:rsidRPr="005D34AA" w:rsidRDefault="005D34AA" w:rsidP="005D34AA"/>
          <w:p w14:paraId="78EB0DD1" w14:textId="77777777" w:rsidR="005D34AA" w:rsidRPr="005D34AA" w:rsidRDefault="005D34AA" w:rsidP="005D34AA"/>
          <w:p w14:paraId="726E87D2" w14:textId="24EF9749" w:rsidR="0093765A" w:rsidRPr="005D34AA" w:rsidRDefault="0093765A" w:rsidP="00B53B79"/>
        </w:tc>
        <w:tc>
          <w:tcPr>
            <w:tcW w:w="4099" w:type="dxa"/>
          </w:tcPr>
          <w:p w14:paraId="29CFA560"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Système intégré de classe virtuelle synchrone offrant de nombreuses fonctionnalités. Expérience axée sur le contrôle du présentateur.</w:t>
            </w:r>
          </w:p>
        </w:tc>
        <w:tc>
          <w:tcPr>
            <w:tcW w:w="4099" w:type="dxa"/>
          </w:tcPr>
          <w:p w14:paraId="1E080F4C"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Plateforme collaborative orientée sur le clavardage, la collaboration sur des fichiers et les rencontres virtuelles ad hoc ou dans des espaces de groupes subdivisés en canaux. De nombreuses applications Office et autres peuvent y être intégrées.</w:t>
            </w:r>
          </w:p>
        </w:tc>
        <w:tc>
          <w:tcPr>
            <w:tcW w:w="4099" w:type="dxa"/>
          </w:tcPr>
          <w:p w14:paraId="79818B49" w14:textId="77777777" w:rsidR="00FF1FD2" w:rsidRDefault="0093765A" w:rsidP="0092239C">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Plateforme d’enseignement et de réunions virtuelles orientée sur la vidéo (webcam) et le partage d’écran.</w:t>
            </w:r>
          </w:p>
          <w:p w14:paraId="363F8BA9" w14:textId="6B22741F" w:rsidR="004C64BF" w:rsidRPr="00FF1FD2" w:rsidRDefault="004C64BF" w:rsidP="0092239C">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rsidRPr="00F978B8">
              <w:t>Peut aussi se connecter aux systèmes de visioconférence de salle</w:t>
            </w:r>
            <w:r w:rsidR="00F978B8" w:rsidRPr="00F978B8">
              <w:t xml:space="preserve"> standards</w:t>
            </w:r>
            <w:r w:rsidRPr="00F978B8">
              <w:t>.</w:t>
            </w:r>
          </w:p>
        </w:tc>
        <w:tc>
          <w:tcPr>
            <w:tcW w:w="4099" w:type="dxa"/>
          </w:tcPr>
          <w:p w14:paraId="77F4A7FB" w14:textId="0C5C55EC" w:rsidR="0093765A" w:rsidRDefault="1D7E5827" w:rsidP="00F62B61">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P</w:t>
            </w:r>
            <w:r w:rsidR="72B81509">
              <w:t xml:space="preserve">lateforme de visioconférence de bureau pouvant se joindre aux systèmes de visioconférence de salle </w:t>
            </w:r>
            <w:r w:rsidR="67DAFAC7">
              <w:t>standard</w:t>
            </w:r>
            <w:r w:rsidR="6472851A">
              <w:t>s</w:t>
            </w:r>
            <w:r w:rsidR="53D769F2">
              <w:t xml:space="preserve">. Elle peut être utilisée pour des activités d'enseignement et de recherche ainsi que pour les activités administratives </w:t>
            </w:r>
            <w:r w:rsidR="1290478D">
              <w:t>et les événements virtuels d'envergure (webinaire, vidéoconférence, etc.)</w:t>
            </w:r>
          </w:p>
        </w:tc>
      </w:tr>
      <w:tr w:rsidR="0093765A" w14:paraId="220C7A99" w14:textId="7FDD2F48" w:rsidTr="4A6C6E9F">
        <w:trPr>
          <w:cantSplit/>
        </w:trPr>
        <w:tc>
          <w:tcPr>
            <w:cnfStyle w:val="001000000000" w:firstRow="0" w:lastRow="0" w:firstColumn="1" w:lastColumn="0" w:oddVBand="0" w:evenVBand="0" w:oddHBand="0" w:evenHBand="0" w:firstRowFirstColumn="0" w:firstRowLastColumn="0" w:lastRowFirstColumn="0" w:lastRowLastColumn="0"/>
            <w:tcW w:w="2032" w:type="dxa"/>
          </w:tcPr>
          <w:p w14:paraId="56DAE5DA" w14:textId="7D429EAA" w:rsidR="005D34AA" w:rsidRDefault="0093765A" w:rsidP="005A1458">
            <w:pPr>
              <w:spacing w:beforeLines="40" w:before="96" w:afterLines="40" w:after="96" w:line="240" w:lineRule="auto"/>
              <w:jc w:val="left"/>
              <w:rPr>
                <w:b w:val="0"/>
                <w:bCs w:val="0"/>
                <w:caps w:val="0"/>
              </w:rPr>
            </w:pPr>
            <w:r>
              <w:t>STATUT UL</w:t>
            </w:r>
          </w:p>
          <w:p w14:paraId="38D6DF9C" w14:textId="77777777" w:rsidR="00B53B79" w:rsidRPr="00B53B79" w:rsidRDefault="00B53B79" w:rsidP="00B53B79"/>
          <w:p w14:paraId="555C2B9E" w14:textId="43F56956" w:rsidR="0093765A" w:rsidRPr="00B53B79" w:rsidRDefault="0093765A" w:rsidP="00B53B79">
            <w:pPr>
              <w:jc w:val="center"/>
            </w:pPr>
          </w:p>
        </w:tc>
        <w:tc>
          <w:tcPr>
            <w:tcW w:w="4099" w:type="dxa"/>
          </w:tcPr>
          <w:p w14:paraId="26B0B24A"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Plateforme institutionnelle.</w:t>
            </w:r>
          </w:p>
        </w:tc>
        <w:tc>
          <w:tcPr>
            <w:tcW w:w="4099" w:type="dxa"/>
          </w:tcPr>
          <w:p w14:paraId="63B48F68"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Plateforme institutionnelle (via l’abonnement à Microsoft 365).</w:t>
            </w:r>
          </w:p>
        </w:tc>
        <w:tc>
          <w:tcPr>
            <w:tcW w:w="4099" w:type="dxa"/>
          </w:tcPr>
          <w:p w14:paraId="53C0959C" w14:textId="532947AE" w:rsidR="00441BE3" w:rsidRDefault="00441BE3" w:rsidP="00441BE3">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Plateforme institutionnelle depuis juillet 2020.</w:t>
            </w:r>
          </w:p>
          <w:p w14:paraId="765B27A2" w14:textId="33B7D65A" w:rsidR="00FF1FD2" w:rsidRPr="00FF1FD2" w:rsidRDefault="0093765A" w:rsidP="006577D3">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 xml:space="preserve">Plateforme </w:t>
            </w:r>
            <w:r w:rsidR="00441BE3">
              <w:t xml:space="preserve">officielle de la FESP </w:t>
            </w:r>
            <w:r>
              <w:t>pour les soutenances de mémoire</w:t>
            </w:r>
            <w:r w:rsidR="00441BE3">
              <w:t>s</w:t>
            </w:r>
            <w:r>
              <w:t xml:space="preserve"> et thèses en ligne</w:t>
            </w:r>
            <w:r w:rsidR="00441BE3">
              <w:t xml:space="preserve">, à l’exception de certaines facultés qui privilégient </w:t>
            </w:r>
            <w:proofErr w:type="spellStart"/>
            <w:r w:rsidR="00441BE3">
              <w:t>Webex</w:t>
            </w:r>
            <w:proofErr w:type="spellEnd"/>
            <w:r w:rsidR="00441BE3">
              <w:t xml:space="preserve"> pour les soutenances en ligne</w:t>
            </w:r>
            <w:r>
              <w:t>.</w:t>
            </w:r>
          </w:p>
        </w:tc>
        <w:tc>
          <w:tcPr>
            <w:tcW w:w="4099" w:type="dxa"/>
          </w:tcPr>
          <w:p w14:paraId="123FCCFF" w14:textId="0D77CDFA" w:rsidR="00743F0A" w:rsidRDefault="00365E21"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 xml:space="preserve">Offert et supporté seulement dans certaines facultés : notamment </w:t>
            </w:r>
            <w:r w:rsidRPr="00415E08">
              <w:t xml:space="preserve">FMED, </w:t>
            </w:r>
            <w:r w:rsidR="00F62B61" w:rsidRPr="00415E08">
              <w:t xml:space="preserve">FSI, </w:t>
            </w:r>
            <w:r w:rsidR="00AF70A3" w:rsidRPr="00415E08">
              <w:t>F</w:t>
            </w:r>
            <w:r w:rsidR="00F62B61" w:rsidRPr="00415E08">
              <w:t xml:space="preserve">PHA, </w:t>
            </w:r>
            <w:r w:rsidR="00066F40">
              <w:t xml:space="preserve">FSAA, </w:t>
            </w:r>
            <w:r>
              <w:t>FLSH, FD, FSS, FTSR, FP.</w:t>
            </w:r>
          </w:p>
          <w:p w14:paraId="636BDAF6" w14:textId="13AD6F4D" w:rsidR="00D47FB3" w:rsidRDefault="00D47FB3" w:rsidP="43D1CF1A">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 xml:space="preserve">Plateforme de soutenances de mémoire et </w:t>
            </w:r>
            <w:r w:rsidR="0090393E">
              <w:t xml:space="preserve">de </w:t>
            </w:r>
            <w:r>
              <w:t xml:space="preserve">thèses en ligne pour FMED, FSI, </w:t>
            </w:r>
            <w:r w:rsidRPr="00EC772E">
              <w:t>FPHA</w:t>
            </w:r>
            <w:r w:rsidR="47286FF2" w:rsidRPr="00EC772E">
              <w:t>, FLSH, FD, FSS, FTSR, FP.</w:t>
            </w:r>
          </w:p>
        </w:tc>
      </w:tr>
      <w:tr w:rsidR="0093765A" w14:paraId="7DABA31F" w14:textId="3BBBE84F" w:rsidTr="4A6C6E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32" w:type="dxa"/>
          </w:tcPr>
          <w:p w14:paraId="53C80617" w14:textId="67511509" w:rsidR="005D34AA" w:rsidRDefault="0093765A" w:rsidP="005A1458">
            <w:pPr>
              <w:spacing w:beforeLines="40" w:before="96" w:afterLines="40" w:after="96" w:line="240" w:lineRule="auto"/>
              <w:jc w:val="left"/>
              <w:rPr>
                <w:b w:val="0"/>
                <w:bCs w:val="0"/>
                <w:caps w:val="0"/>
              </w:rPr>
            </w:pPr>
            <w:r>
              <w:t>Documentation</w:t>
            </w:r>
            <w:r w:rsidR="00261802">
              <w:t xml:space="preserve"> UL</w:t>
            </w:r>
          </w:p>
          <w:p w14:paraId="0EB398EE" w14:textId="77777777" w:rsidR="005D34AA" w:rsidRPr="005D34AA" w:rsidRDefault="005D34AA" w:rsidP="005D34AA"/>
          <w:p w14:paraId="3582B613" w14:textId="77777777" w:rsidR="005D34AA" w:rsidRPr="005D34AA" w:rsidRDefault="005D34AA" w:rsidP="005D34AA"/>
          <w:p w14:paraId="0FB59850" w14:textId="77777777" w:rsidR="005D34AA" w:rsidRPr="005D34AA" w:rsidRDefault="005D34AA" w:rsidP="005D34AA"/>
          <w:p w14:paraId="6F69E0BF" w14:textId="77777777" w:rsidR="005D34AA" w:rsidRPr="005D34AA" w:rsidRDefault="005D34AA" w:rsidP="005D34AA"/>
          <w:p w14:paraId="68C2339B" w14:textId="77777777" w:rsidR="005D34AA" w:rsidRPr="005D34AA" w:rsidRDefault="005D34AA" w:rsidP="005D34AA"/>
          <w:p w14:paraId="2CA0E066" w14:textId="4BDFEE35" w:rsidR="0093765A" w:rsidRPr="005D34AA" w:rsidRDefault="0093765A" w:rsidP="005D34AA"/>
        </w:tc>
        <w:tc>
          <w:tcPr>
            <w:tcW w:w="4099" w:type="dxa"/>
          </w:tcPr>
          <w:p w14:paraId="495286E1" w14:textId="3E2EF11C" w:rsidR="0093765A" w:rsidRPr="00952E25" w:rsidRDefault="00175BF3"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color w:val="0000FF" w:themeColor="hyperlink"/>
                <w:u w:val="single"/>
              </w:rPr>
            </w:pPr>
            <w:hyperlink r:id="rId14" w:history="1">
              <w:r w:rsidR="004C64BF" w:rsidRPr="004C64BF">
                <w:rPr>
                  <w:rStyle w:val="Lienhypertexte"/>
                </w:rPr>
                <w:t>https://ene.ulaval.ca/classe-virtuelle-adobe-connect</w:t>
              </w:r>
            </w:hyperlink>
          </w:p>
        </w:tc>
        <w:tc>
          <w:tcPr>
            <w:tcW w:w="4099" w:type="dxa"/>
          </w:tcPr>
          <w:p w14:paraId="43950554" w14:textId="2BD1384E" w:rsidR="004C64BF" w:rsidRDefault="004C64BF"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 xml:space="preserve">Documentation UL dans la section </w:t>
            </w:r>
            <w:hyperlink r:id="rId15" w:history="1">
              <w:r w:rsidRPr="004C64BF">
                <w:rPr>
                  <w:rStyle w:val="Lienhypertexte"/>
                </w:rPr>
                <w:t>Classe virtuelle Teams</w:t>
              </w:r>
            </w:hyperlink>
            <w:r>
              <w:t xml:space="preserve"> du site de l’environnement numérique d’études.</w:t>
            </w:r>
          </w:p>
          <w:p w14:paraId="1C9F6034" w14:textId="29E4A4DA" w:rsidR="0093765A" w:rsidRDefault="00175BF3"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hyperlink r:id="rId16" w:history="1">
              <w:r w:rsidR="0093765A" w:rsidRPr="00DB2797">
                <w:rPr>
                  <w:rStyle w:val="Lienhypertexte"/>
                </w:rPr>
                <w:t>Documentation de Microsoft</w:t>
              </w:r>
            </w:hyperlink>
          </w:p>
        </w:tc>
        <w:tc>
          <w:tcPr>
            <w:tcW w:w="4099" w:type="dxa"/>
          </w:tcPr>
          <w:p w14:paraId="1508A681" w14:textId="6699AC86" w:rsidR="004C64BF" w:rsidRDefault="004C64BF" w:rsidP="004C64BF">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 xml:space="preserve">Documentation UL sur le </w:t>
            </w:r>
            <w:hyperlink r:id="rId17" w:history="1">
              <w:r w:rsidRPr="004C64BF">
                <w:rPr>
                  <w:rStyle w:val="Lienhypertexte"/>
                </w:rPr>
                <w:t>portail Zoom UL</w:t>
              </w:r>
            </w:hyperlink>
            <w:r>
              <w:t>.</w:t>
            </w:r>
          </w:p>
          <w:p w14:paraId="4B7B471D" w14:textId="77777777" w:rsidR="00F72888" w:rsidRDefault="00F978B8" w:rsidP="004C64BF">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Vidéo</w:t>
            </w:r>
            <w:r w:rsidR="00F72888">
              <w:t>s</w:t>
            </w:r>
            <w:r>
              <w:t> :</w:t>
            </w:r>
          </w:p>
          <w:p w14:paraId="307C827F" w14:textId="6FDEA560" w:rsidR="00F978B8" w:rsidRDefault="00175BF3" w:rsidP="00F72888">
            <w:pPr>
              <w:pStyle w:val="Paragraphedeliste"/>
              <w:numPr>
                <w:ilvl w:val="0"/>
                <w:numId w:val="15"/>
              </w:numPr>
              <w:spacing w:beforeLines="40" w:before="96" w:afterLines="40" w:after="96" w:line="240" w:lineRule="auto"/>
              <w:ind w:left="433" w:hanging="283"/>
              <w:jc w:val="left"/>
              <w:cnfStyle w:val="000000100000" w:firstRow="0" w:lastRow="0" w:firstColumn="0" w:lastColumn="0" w:oddVBand="0" w:evenVBand="0" w:oddHBand="1" w:evenHBand="0" w:firstRowFirstColumn="0" w:firstRowLastColumn="0" w:lastRowFirstColumn="0" w:lastRowLastColumn="0"/>
            </w:pPr>
            <w:hyperlink r:id="rId18" w:history="1">
              <w:r w:rsidR="00F978B8">
                <w:rPr>
                  <w:rStyle w:val="Lienhypertexte"/>
                </w:rPr>
                <w:t>S</w:t>
              </w:r>
              <w:r w:rsidR="00F978B8" w:rsidRPr="00F978B8">
                <w:rPr>
                  <w:rStyle w:val="Lienhypertexte"/>
                </w:rPr>
                <w:t>’authentifier sur le compte Zoom de l’UL</w:t>
              </w:r>
            </w:hyperlink>
          </w:p>
          <w:p w14:paraId="73B5F5F8" w14:textId="3BD793D3" w:rsidR="00F978B8" w:rsidRDefault="00175BF3" w:rsidP="00F72888">
            <w:pPr>
              <w:pStyle w:val="Paragraphedeliste"/>
              <w:numPr>
                <w:ilvl w:val="0"/>
                <w:numId w:val="15"/>
              </w:numPr>
              <w:spacing w:beforeLines="40" w:before="96" w:afterLines="40" w:after="96" w:line="240" w:lineRule="auto"/>
              <w:ind w:left="433" w:hanging="283"/>
              <w:jc w:val="left"/>
              <w:cnfStyle w:val="000000100000" w:firstRow="0" w:lastRow="0" w:firstColumn="0" w:lastColumn="0" w:oddVBand="0" w:evenVBand="0" w:oddHBand="1" w:evenHBand="0" w:firstRowFirstColumn="0" w:firstRowLastColumn="0" w:lastRowFirstColumn="0" w:lastRowLastColumn="0"/>
            </w:pPr>
            <w:hyperlink r:id="rId19" w:history="1">
              <w:r w:rsidR="00F978B8" w:rsidRPr="00F978B8">
                <w:rPr>
                  <w:rStyle w:val="Lienhypertexte"/>
                </w:rPr>
                <w:t>Accéder à une réunion privée dans Zoom</w:t>
              </w:r>
            </w:hyperlink>
          </w:p>
          <w:p w14:paraId="293A7BD1" w14:textId="401A3435"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Style w:val="Lienhypertexte"/>
              </w:rPr>
            </w:pPr>
            <w:r>
              <w:t xml:space="preserve">Page d’information des </w:t>
            </w:r>
            <w:hyperlink r:id="rId20" w:history="1">
              <w:r w:rsidRPr="009362AE">
                <w:rPr>
                  <w:rStyle w:val="Lienhypertexte"/>
                </w:rPr>
                <w:t>soutenances en ligne de la FESP</w:t>
              </w:r>
            </w:hyperlink>
          </w:p>
          <w:p w14:paraId="548E99B5" w14:textId="35BE74F5" w:rsidR="004E3387" w:rsidRDefault="00175BF3"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hyperlink r:id="rId21" w:tgtFrame="_blank" w:history="1">
              <w:r w:rsidR="00F978B8">
                <w:rPr>
                  <w:rStyle w:val="Lienhypertexte"/>
                </w:rPr>
                <w:t xml:space="preserve">Prise en mains </w:t>
              </w:r>
              <w:r w:rsidR="0093765A" w:rsidRPr="00343014">
                <w:rPr>
                  <w:rStyle w:val="Lienhypertexte"/>
                </w:rPr>
                <w:t>du logiciel sur PC et M</w:t>
              </w:r>
              <w:r w:rsidR="0093765A">
                <w:rPr>
                  <w:rStyle w:val="Lienhypertexte"/>
                </w:rPr>
                <w:t>ac</w:t>
              </w:r>
            </w:hyperlink>
            <w:r w:rsidR="0093765A">
              <w:t xml:space="preserve"> (Zoom)</w:t>
            </w:r>
          </w:p>
        </w:tc>
        <w:tc>
          <w:tcPr>
            <w:tcW w:w="4099" w:type="dxa"/>
          </w:tcPr>
          <w:p w14:paraId="4DC23184" w14:textId="7C47C95C" w:rsidR="0093765A" w:rsidRPr="00EC772E" w:rsidRDefault="003E485B"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b/>
                <w:bCs/>
                <w:i/>
                <w:iCs/>
                <w:lang w:val="fr-CA"/>
              </w:rPr>
            </w:pPr>
            <w:r w:rsidRPr="00EC772E">
              <w:t xml:space="preserve">Documentation disponible auprès des centres technopédagogiques facultaires où </w:t>
            </w:r>
            <w:proofErr w:type="spellStart"/>
            <w:r w:rsidRPr="00EC772E">
              <w:t>Webex</w:t>
            </w:r>
            <w:proofErr w:type="spellEnd"/>
            <w:r w:rsidRPr="00EC772E">
              <w:t xml:space="preserve"> est offert</w:t>
            </w:r>
            <w:r w:rsidR="00261802" w:rsidRPr="00EC772E">
              <w:t xml:space="preserve"> et sur la page</w:t>
            </w:r>
            <w:r w:rsidR="004C64BF">
              <w:t xml:space="preserve"> </w:t>
            </w:r>
            <w:hyperlink r:id="rId22" w:history="1">
              <w:r w:rsidR="004C64BF" w:rsidRPr="004C64BF">
                <w:rPr>
                  <w:rStyle w:val="Lienhypertexte"/>
                </w:rPr>
                <w:t>Classe virtuelle</w:t>
              </w:r>
            </w:hyperlink>
            <w:r w:rsidR="004C64BF">
              <w:t xml:space="preserve"> du site </w:t>
            </w:r>
            <w:r w:rsidR="004C64BF" w:rsidRPr="004C64BF">
              <w:rPr>
                <w:i/>
                <w:iCs/>
              </w:rPr>
              <w:t>Enseigner à l’Université Laval</w:t>
            </w:r>
            <w:r w:rsidRPr="00EC772E">
              <w:t>.</w:t>
            </w:r>
          </w:p>
          <w:p w14:paraId="32CBE97B" w14:textId="6A2A2072" w:rsidR="0093765A" w:rsidRDefault="00261802" w:rsidP="27A1A14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highlight w:val="cyan"/>
              </w:rPr>
            </w:pPr>
            <w:r w:rsidRPr="00EC772E">
              <w:t xml:space="preserve">Documentation </w:t>
            </w:r>
            <w:proofErr w:type="spellStart"/>
            <w:r w:rsidRPr="00EC772E">
              <w:t>Webex</w:t>
            </w:r>
            <w:proofErr w:type="spellEnd"/>
            <w:r w:rsidRPr="00EC772E">
              <w:t xml:space="preserve"> officielle : </w:t>
            </w:r>
            <w:hyperlink r:id="rId23" w:history="1">
              <w:r w:rsidRPr="00EC772E">
                <w:rPr>
                  <w:rStyle w:val="Lienhypertexte"/>
                  <w:rFonts w:ascii="Calibri" w:eastAsia="Calibri" w:hAnsi="Calibri" w:cs="Calibri"/>
                  <w:sz w:val="22"/>
                  <w:szCs w:val="22"/>
                </w:rPr>
                <w:t>https://help.webex.com/fr-fr/</w:t>
              </w:r>
            </w:hyperlink>
          </w:p>
        </w:tc>
      </w:tr>
      <w:tr w:rsidR="0093765A" w14:paraId="32AA3417" w14:textId="53C8D1CC" w:rsidTr="4A6C6E9F">
        <w:trPr>
          <w:cantSplit/>
        </w:trPr>
        <w:tc>
          <w:tcPr>
            <w:cnfStyle w:val="001000000000" w:firstRow="0" w:lastRow="0" w:firstColumn="1" w:lastColumn="0" w:oddVBand="0" w:evenVBand="0" w:oddHBand="0" w:evenHBand="0" w:firstRowFirstColumn="0" w:firstRowLastColumn="0" w:lastRowFirstColumn="0" w:lastRowLastColumn="0"/>
            <w:tcW w:w="2032" w:type="dxa"/>
          </w:tcPr>
          <w:p w14:paraId="3C9DCB75" w14:textId="77777777" w:rsidR="0093765A" w:rsidRDefault="0093765A" w:rsidP="005A1458">
            <w:pPr>
              <w:spacing w:beforeLines="40" w:before="96" w:afterLines="40" w:after="96" w:line="240" w:lineRule="auto"/>
              <w:jc w:val="left"/>
            </w:pPr>
            <w:r>
              <w:lastRenderedPageBreak/>
              <w:t>licence</w:t>
            </w:r>
          </w:p>
        </w:tc>
        <w:tc>
          <w:tcPr>
            <w:tcW w:w="4099" w:type="dxa"/>
          </w:tcPr>
          <w:p w14:paraId="0C931043"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Licence de site : accessible à tout membre actif du personnel ou de la population étudiante UL. La limite du nombre de salles virtuelles et de participants simultanés fait l’objet d’un suivi et de rehaussements au besoin pour assurer une disponibilité suffisante.</w:t>
            </w:r>
          </w:p>
        </w:tc>
        <w:tc>
          <w:tcPr>
            <w:tcW w:w="4099" w:type="dxa"/>
          </w:tcPr>
          <w:p w14:paraId="00E39C22" w14:textId="33164D3D"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Licence de site : accessible à tout membre actif du personnel ou de la population étudiante UL.</w:t>
            </w:r>
          </w:p>
        </w:tc>
        <w:tc>
          <w:tcPr>
            <w:tcW w:w="4099" w:type="dxa"/>
          </w:tcPr>
          <w:p w14:paraId="36E963E6" w14:textId="5D00FE64" w:rsidR="0093765A" w:rsidRDefault="00FF1D62"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Licence</w:t>
            </w:r>
            <w:r w:rsidR="00310BB3">
              <w:t xml:space="preserve"> de site : </w:t>
            </w:r>
            <w:r>
              <w:t xml:space="preserve">accessible à toute personne ayant un statut </w:t>
            </w:r>
            <w:r w:rsidR="007C5939">
              <w:t>de membre actif du personnel</w:t>
            </w:r>
            <w:r>
              <w:t xml:space="preserve"> ou </w:t>
            </w:r>
            <w:r w:rsidR="007C5939">
              <w:t xml:space="preserve">de la population étudiante </w:t>
            </w:r>
            <w:r>
              <w:t>UL.</w:t>
            </w:r>
          </w:p>
        </w:tc>
        <w:tc>
          <w:tcPr>
            <w:tcW w:w="4099" w:type="dxa"/>
          </w:tcPr>
          <w:p w14:paraId="2C3EF3E9" w14:textId="24635DF2" w:rsidR="00743F0A" w:rsidRDefault="00743F0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Licences selon les ententes facultaires.</w:t>
            </w:r>
          </w:p>
          <w:p w14:paraId="1317CC15" w14:textId="059F20FE" w:rsidR="00D86DEF" w:rsidRDefault="00D86DEF"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 xml:space="preserve">Pour </w:t>
            </w:r>
            <w:r w:rsidR="0030542A" w:rsidRPr="00415E08">
              <w:t>FMED, FSI</w:t>
            </w:r>
            <w:r w:rsidR="0030542A">
              <w:t xml:space="preserve"> et</w:t>
            </w:r>
            <w:r w:rsidR="0030542A" w:rsidRPr="00415E08">
              <w:t xml:space="preserve"> FPHA</w:t>
            </w:r>
            <w:r w:rsidR="00751468">
              <w:t> :</w:t>
            </w:r>
            <w:r>
              <w:t xml:space="preserve"> des licences sont offertes </w:t>
            </w:r>
            <w:r w:rsidR="0030542A">
              <w:t>aux membres du personnel</w:t>
            </w:r>
            <w:r w:rsidR="004F6C28">
              <w:t xml:space="preserve"> administratif</w:t>
            </w:r>
            <w:r w:rsidR="0030542A">
              <w:t xml:space="preserve"> et </w:t>
            </w:r>
            <w:r w:rsidR="004F6C28">
              <w:t xml:space="preserve">enseignant </w:t>
            </w:r>
            <w:r w:rsidR="0030542A">
              <w:t>qui en font la demande</w:t>
            </w:r>
            <w:r w:rsidR="00441BE3">
              <w:t xml:space="preserve"> au CIFSS</w:t>
            </w:r>
            <w:r w:rsidR="0030542A">
              <w:t>.</w:t>
            </w:r>
          </w:p>
          <w:p w14:paraId="5CD2DA6B" w14:textId="3F725791" w:rsidR="00751468" w:rsidRDefault="00751468"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 xml:space="preserve">Pour FSAA : </w:t>
            </w:r>
            <w:proofErr w:type="spellStart"/>
            <w:r>
              <w:t>Webex</w:t>
            </w:r>
            <w:proofErr w:type="spellEnd"/>
            <w:r>
              <w:t xml:space="preserve"> sera offert sur les nouvelles unités mobiles d’enseignement </w:t>
            </w:r>
            <w:proofErr w:type="spellStart"/>
            <w:r>
              <w:t>comodal</w:t>
            </w:r>
            <w:proofErr w:type="spellEnd"/>
            <w:r>
              <w:t>.</w:t>
            </w:r>
          </w:p>
          <w:p w14:paraId="5A256F33" w14:textId="45CED965" w:rsidR="0093765A" w:rsidRDefault="00C31A33"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rsidRPr="00EC772E">
              <w:t xml:space="preserve">Pour FLSH, FD, FSS, FTSR, FP : </w:t>
            </w:r>
            <w:r w:rsidR="00261802" w:rsidRPr="00EC772E">
              <w:t>des licences peuvent être fournies aux membres du personnel qui en font la demande</w:t>
            </w:r>
            <w:r w:rsidR="00441BE3" w:rsidRPr="00EC772E">
              <w:t xml:space="preserve"> au CSTIP</w:t>
            </w:r>
            <w:r w:rsidR="00B816FF">
              <w:t>.</w:t>
            </w:r>
          </w:p>
        </w:tc>
      </w:tr>
      <w:tr w:rsidR="00B816FF" w:rsidRPr="00EC772E" w14:paraId="2D0EA703" w14:textId="77777777" w:rsidTr="4A6C6E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32" w:type="dxa"/>
          </w:tcPr>
          <w:p w14:paraId="75B04D2F" w14:textId="2DFF5F2C" w:rsidR="00907C5B" w:rsidRPr="00EC772E" w:rsidRDefault="00907C5B" w:rsidP="005A1458">
            <w:pPr>
              <w:spacing w:beforeLines="40" w:before="96" w:afterLines="40" w:after="96" w:line="240" w:lineRule="auto"/>
              <w:jc w:val="left"/>
              <w:rPr>
                <w:color w:val="auto"/>
              </w:rPr>
            </w:pPr>
            <w:r w:rsidRPr="00EC772E">
              <w:rPr>
                <w:color w:val="auto"/>
              </w:rPr>
              <w:t>NOMBRE DE PARTICIPANTS SIMULTANÉS</w:t>
            </w:r>
          </w:p>
        </w:tc>
        <w:tc>
          <w:tcPr>
            <w:tcW w:w="4099" w:type="dxa"/>
          </w:tcPr>
          <w:p w14:paraId="078E0CAC" w14:textId="3AD5073C" w:rsidR="00907C5B" w:rsidRPr="00EC772E" w:rsidRDefault="00F72888"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Au besoin, j</w:t>
            </w:r>
            <w:r w:rsidR="009555A2" w:rsidRPr="00EC772E">
              <w:rPr>
                <w:color w:val="auto"/>
              </w:rPr>
              <w:t xml:space="preserve">usqu’à </w:t>
            </w:r>
            <w:r w:rsidR="00134F0D" w:rsidRPr="00EC772E">
              <w:rPr>
                <w:color w:val="auto"/>
              </w:rPr>
              <w:t>1000</w:t>
            </w:r>
            <w:r w:rsidR="009555A2" w:rsidRPr="00EC772E">
              <w:rPr>
                <w:color w:val="auto"/>
              </w:rPr>
              <w:t xml:space="preserve"> participants simultanés</w:t>
            </w:r>
            <w:r w:rsidR="00134F0D" w:rsidRPr="00EC772E">
              <w:rPr>
                <w:color w:val="auto"/>
              </w:rPr>
              <w:t xml:space="preserve"> avec une licence UL (il existe d’autres licences permettant jusqu’à 1500 participants)</w:t>
            </w:r>
            <w:r>
              <w:rPr>
                <w:color w:val="auto"/>
              </w:rPr>
              <w:t>.</w:t>
            </w:r>
          </w:p>
        </w:tc>
        <w:tc>
          <w:tcPr>
            <w:tcW w:w="4099" w:type="dxa"/>
          </w:tcPr>
          <w:p w14:paraId="6F88DB0D" w14:textId="42CA3AF2" w:rsidR="00907C5B" w:rsidRPr="00EC772E" w:rsidRDefault="009555A2"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color w:val="auto"/>
              </w:rPr>
            </w:pPr>
            <w:r w:rsidRPr="00EC772E">
              <w:rPr>
                <w:color w:val="auto"/>
              </w:rPr>
              <w:t>Jusqu’</w:t>
            </w:r>
            <w:r w:rsidR="500EFC52" w:rsidRPr="00EC772E">
              <w:rPr>
                <w:color w:val="auto"/>
              </w:rPr>
              <w:t>à</w:t>
            </w:r>
            <w:r w:rsidRPr="00EC772E">
              <w:rPr>
                <w:color w:val="auto"/>
              </w:rPr>
              <w:t xml:space="preserve"> </w:t>
            </w:r>
            <w:r w:rsidR="004C64BF">
              <w:rPr>
                <w:color w:val="auto"/>
              </w:rPr>
              <w:t>300</w:t>
            </w:r>
            <w:r w:rsidRPr="00EC772E">
              <w:rPr>
                <w:color w:val="auto"/>
              </w:rPr>
              <w:t xml:space="preserve"> participants simultanés par réunion synchrone.</w:t>
            </w:r>
          </w:p>
        </w:tc>
        <w:tc>
          <w:tcPr>
            <w:tcW w:w="4099" w:type="dxa"/>
          </w:tcPr>
          <w:p w14:paraId="7048873E" w14:textId="58671182" w:rsidR="00907C5B" w:rsidRPr="00EC772E" w:rsidRDefault="009555A2"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color w:val="auto"/>
              </w:rPr>
            </w:pPr>
            <w:r w:rsidRPr="00EC772E">
              <w:rPr>
                <w:color w:val="auto"/>
              </w:rPr>
              <w:t xml:space="preserve">Jusqu’à 300 participants simultanés avec </w:t>
            </w:r>
            <w:r w:rsidR="00B02AA9" w:rsidRPr="00EC772E">
              <w:rPr>
                <w:color w:val="auto"/>
              </w:rPr>
              <w:t xml:space="preserve">la </w:t>
            </w:r>
            <w:r w:rsidRPr="00EC772E">
              <w:rPr>
                <w:color w:val="auto"/>
              </w:rPr>
              <w:t xml:space="preserve">licence </w:t>
            </w:r>
            <w:r w:rsidR="00B02AA9" w:rsidRPr="00EC772E">
              <w:rPr>
                <w:color w:val="auto"/>
              </w:rPr>
              <w:t>UL</w:t>
            </w:r>
            <w:r w:rsidRPr="00EC772E">
              <w:rPr>
                <w:color w:val="auto"/>
              </w:rPr>
              <w:t>. Une licence webinaire permet de dépasser ce nombre.</w:t>
            </w:r>
          </w:p>
        </w:tc>
        <w:tc>
          <w:tcPr>
            <w:tcW w:w="4099" w:type="dxa"/>
          </w:tcPr>
          <w:p w14:paraId="297949BD" w14:textId="39CF36CE" w:rsidR="00907C5B" w:rsidRPr="00EC772E" w:rsidRDefault="00271576"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color w:val="auto"/>
              </w:rPr>
            </w:pPr>
            <w:r w:rsidRPr="00EC772E">
              <w:rPr>
                <w:color w:val="auto"/>
              </w:rPr>
              <w:t>Jusqu’à </w:t>
            </w:r>
            <w:r w:rsidR="00C31A33" w:rsidRPr="00EC772E">
              <w:rPr>
                <w:color w:val="auto"/>
              </w:rPr>
              <w:t>1000 participants simultanés.</w:t>
            </w:r>
          </w:p>
        </w:tc>
      </w:tr>
      <w:tr w:rsidR="0093765A" w14:paraId="7DB10A51" w14:textId="6927ED8A" w:rsidTr="4A6C6E9F">
        <w:trPr>
          <w:cantSplit/>
        </w:trPr>
        <w:tc>
          <w:tcPr>
            <w:cnfStyle w:val="001000000000" w:firstRow="0" w:lastRow="0" w:firstColumn="1" w:lastColumn="0" w:oddVBand="0" w:evenVBand="0" w:oddHBand="0" w:evenHBand="0" w:firstRowFirstColumn="0" w:firstRowLastColumn="0" w:lastRowFirstColumn="0" w:lastRowLastColumn="0"/>
            <w:tcW w:w="2032" w:type="dxa"/>
          </w:tcPr>
          <w:p w14:paraId="469D2AE0" w14:textId="77777777" w:rsidR="0093765A" w:rsidRDefault="0093765A" w:rsidP="005A1458">
            <w:pPr>
              <w:spacing w:beforeLines="40" w:before="96" w:afterLines="40" w:after="96" w:line="240" w:lineRule="auto"/>
              <w:jc w:val="left"/>
            </w:pPr>
            <w:r>
              <w:t>Soutien UL</w:t>
            </w:r>
          </w:p>
        </w:tc>
        <w:tc>
          <w:tcPr>
            <w:tcW w:w="4099" w:type="dxa"/>
          </w:tcPr>
          <w:p w14:paraId="1682A905" w14:textId="05177C4D"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Par les équipes de soutien technique facultaires et du Service de soutien à l</w:t>
            </w:r>
            <w:r w:rsidR="007E5F2A">
              <w:t>’</w:t>
            </w:r>
            <w:r>
              <w:t>enseignement.</w:t>
            </w:r>
          </w:p>
        </w:tc>
        <w:tc>
          <w:tcPr>
            <w:tcW w:w="4099" w:type="dxa"/>
          </w:tcPr>
          <w:p w14:paraId="2D9AEFE5"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Par les équipes de soutien technique facultaires et la DTI.</w:t>
            </w:r>
          </w:p>
        </w:tc>
        <w:tc>
          <w:tcPr>
            <w:tcW w:w="4099" w:type="dxa"/>
          </w:tcPr>
          <w:p w14:paraId="2BF1FE2F" w14:textId="710841CE"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Par certaines équipes de soutien technique facultaires et le Service de soutien à l</w:t>
            </w:r>
            <w:r w:rsidR="007E5F2A">
              <w:t>’</w:t>
            </w:r>
            <w:r>
              <w:t>enseignement.</w:t>
            </w:r>
          </w:p>
        </w:tc>
        <w:tc>
          <w:tcPr>
            <w:tcW w:w="4099" w:type="dxa"/>
          </w:tcPr>
          <w:p w14:paraId="3BD0A432" w14:textId="106AB05F" w:rsidR="0093765A" w:rsidRDefault="0038376F"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Par les équipes</w:t>
            </w:r>
            <w:r w:rsidR="00F72888">
              <w:t xml:space="preserve"> de soutien</w:t>
            </w:r>
            <w:r>
              <w:t xml:space="preserve"> </w:t>
            </w:r>
            <w:proofErr w:type="spellStart"/>
            <w:r>
              <w:t>technopédagogique</w:t>
            </w:r>
            <w:proofErr w:type="spellEnd"/>
            <w:r>
              <w:t xml:space="preserve"> des facultés où </w:t>
            </w:r>
            <w:proofErr w:type="spellStart"/>
            <w:r>
              <w:t>Webex</w:t>
            </w:r>
            <w:proofErr w:type="spellEnd"/>
            <w:r>
              <w:t xml:space="preserve"> est offert.</w:t>
            </w:r>
          </w:p>
        </w:tc>
      </w:tr>
      <w:tr w:rsidR="00E40A97" w14:paraId="6A57BD47" w14:textId="77777777" w:rsidTr="4A6C6E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32" w:type="dxa"/>
          </w:tcPr>
          <w:p w14:paraId="5A28A7B7" w14:textId="77777777" w:rsidR="00E40A97" w:rsidRDefault="001A5997" w:rsidP="005A1458">
            <w:pPr>
              <w:spacing w:beforeLines="40" w:before="96" w:afterLines="40" w:after="96" w:line="240" w:lineRule="auto"/>
              <w:jc w:val="left"/>
              <w:rPr>
                <w:b w:val="0"/>
                <w:bCs w:val="0"/>
                <w:caps w:val="0"/>
              </w:rPr>
            </w:pPr>
            <w:r>
              <w:t>Gestion des accès</w:t>
            </w:r>
          </w:p>
          <w:p w14:paraId="59F88117" w14:textId="77777777" w:rsidR="00E66D5C" w:rsidRDefault="00E66D5C" w:rsidP="005A1458">
            <w:pPr>
              <w:spacing w:beforeLines="40" w:before="96" w:afterLines="40" w:after="96" w:line="240" w:lineRule="auto"/>
              <w:jc w:val="left"/>
              <w:rPr>
                <w:b w:val="0"/>
                <w:bCs w:val="0"/>
                <w:caps w:val="0"/>
              </w:rPr>
            </w:pPr>
          </w:p>
          <w:p w14:paraId="34DBDDC3" w14:textId="77777777" w:rsidR="00E66D5C" w:rsidRDefault="00E66D5C" w:rsidP="005A1458">
            <w:pPr>
              <w:spacing w:beforeLines="40" w:before="96" w:afterLines="40" w:after="96" w:line="240" w:lineRule="auto"/>
              <w:jc w:val="left"/>
              <w:rPr>
                <w:b w:val="0"/>
                <w:bCs w:val="0"/>
                <w:caps w:val="0"/>
              </w:rPr>
            </w:pPr>
          </w:p>
          <w:p w14:paraId="6A727B95" w14:textId="77777777" w:rsidR="00E66D5C" w:rsidRDefault="00E66D5C" w:rsidP="005A1458">
            <w:pPr>
              <w:spacing w:beforeLines="40" w:before="96" w:afterLines="40" w:after="96" w:line="240" w:lineRule="auto"/>
              <w:jc w:val="left"/>
              <w:rPr>
                <w:b w:val="0"/>
                <w:bCs w:val="0"/>
                <w:caps w:val="0"/>
              </w:rPr>
            </w:pPr>
          </w:p>
          <w:p w14:paraId="12EAA79F" w14:textId="77777777" w:rsidR="00E66D5C" w:rsidRDefault="00E66D5C" w:rsidP="005A1458">
            <w:pPr>
              <w:spacing w:beforeLines="40" w:before="96" w:afterLines="40" w:after="96" w:line="240" w:lineRule="auto"/>
              <w:jc w:val="left"/>
              <w:rPr>
                <w:b w:val="0"/>
                <w:bCs w:val="0"/>
                <w:caps w:val="0"/>
              </w:rPr>
            </w:pPr>
          </w:p>
          <w:p w14:paraId="17FDB105" w14:textId="77777777" w:rsidR="00E66D5C" w:rsidRDefault="00E66D5C" w:rsidP="005A1458">
            <w:pPr>
              <w:spacing w:beforeLines="40" w:before="96" w:afterLines="40" w:after="96" w:line="240" w:lineRule="auto"/>
              <w:jc w:val="left"/>
              <w:rPr>
                <w:b w:val="0"/>
                <w:bCs w:val="0"/>
                <w:caps w:val="0"/>
              </w:rPr>
            </w:pPr>
          </w:p>
          <w:p w14:paraId="1F7F4832" w14:textId="77777777" w:rsidR="00E66D5C" w:rsidRDefault="00E66D5C" w:rsidP="005A1458">
            <w:pPr>
              <w:spacing w:beforeLines="40" w:before="96" w:afterLines="40" w:after="96" w:line="240" w:lineRule="auto"/>
              <w:jc w:val="left"/>
              <w:rPr>
                <w:b w:val="0"/>
                <w:bCs w:val="0"/>
                <w:caps w:val="0"/>
              </w:rPr>
            </w:pPr>
          </w:p>
          <w:p w14:paraId="5E2E9F59" w14:textId="77777777" w:rsidR="00E66D5C" w:rsidRDefault="00E66D5C" w:rsidP="005A1458">
            <w:pPr>
              <w:spacing w:beforeLines="40" w:before="96" w:afterLines="40" w:after="96" w:line="240" w:lineRule="auto"/>
              <w:jc w:val="left"/>
              <w:rPr>
                <w:b w:val="0"/>
                <w:bCs w:val="0"/>
                <w:caps w:val="0"/>
              </w:rPr>
            </w:pPr>
          </w:p>
          <w:p w14:paraId="596F05B8" w14:textId="77777777" w:rsidR="00E66D5C" w:rsidRDefault="00E66D5C" w:rsidP="005A1458">
            <w:pPr>
              <w:spacing w:beforeLines="40" w:before="96" w:afterLines="40" w:after="96" w:line="240" w:lineRule="auto"/>
              <w:jc w:val="left"/>
              <w:rPr>
                <w:b w:val="0"/>
                <w:bCs w:val="0"/>
                <w:caps w:val="0"/>
              </w:rPr>
            </w:pPr>
          </w:p>
          <w:p w14:paraId="0490A426" w14:textId="3DA40C0C" w:rsidR="00E66D5C" w:rsidRDefault="00E66D5C" w:rsidP="005A1458">
            <w:pPr>
              <w:spacing w:beforeLines="40" w:before="96" w:afterLines="40" w:after="96" w:line="240" w:lineRule="auto"/>
              <w:jc w:val="left"/>
            </w:pPr>
          </w:p>
        </w:tc>
        <w:tc>
          <w:tcPr>
            <w:tcW w:w="4099" w:type="dxa"/>
          </w:tcPr>
          <w:p w14:paraId="6E3E9113" w14:textId="349C9CD2" w:rsidR="00E40A97" w:rsidRDefault="009E13CD"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Authentification par IDUL/NIP.</w:t>
            </w:r>
          </w:p>
          <w:p w14:paraId="7738F85B" w14:textId="0F2A0758" w:rsidR="009E13CD" w:rsidRDefault="009E13CD"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Inscription par NRC via les sites de cours.</w:t>
            </w:r>
          </w:p>
          <w:p w14:paraId="3BF5E5F3" w14:textId="347C4F38" w:rsidR="009E13CD" w:rsidRDefault="009E13CD"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 xml:space="preserve">Possibilité d’accepter des </w:t>
            </w:r>
            <w:r w:rsidR="000F764C">
              <w:t xml:space="preserve">personnes non inscrites (internes ou externes à l’UL) à titre d’invité </w:t>
            </w:r>
            <w:r>
              <w:t>dans une séance.</w:t>
            </w:r>
          </w:p>
        </w:tc>
        <w:tc>
          <w:tcPr>
            <w:tcW w:w="4099" w:type="dxa"/>
          </w:tcPr>
          <w:p w14:paraId="541E793C" w14:textId="77777777" w:rsidR="009E13CD" w:rsidRDefault="001A5997"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Authentification par IDUL/NIP.</w:t>
            </w:r>
          </w:p>
          <w:p w14:paraId="763EDC1B" w14:textId="77777777" w:rsidR="00E40A97" w:rsidRDefault="001A5997"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Inscription des groupes par NRC à venir pour l’automne 2020.</w:t>
            </w:r>
          </w:p>
          <w:p w14:paraId="587FD9BF" w14:textId="1F598533" w:rsidR="009E13CD" w:rsidRDefault="009E13CD"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Possibilité d’</w:t>
            </w:r>
            <w:r w:rsidR="00F72888">
              <w:t>inscrire</w:t>
            </w:r>
            <w:r>
              <w:t xml:space="preserve"> des </w:t>
            </w:r>
            <w:r w:rsidR="00F72888">
              <w:t xml:space="preserve">personnes </w:t>
            </w:r>
            <w:r>
              <w:t>invité</w:t>
            </w:r>
            <w:r w:rsidR="00F72888">
              <w:t>e</w:t>
            </w:r>
            <w:r>
              <w:t xml:space="preserve">s </w:t>
            </w:r>
            <w:r w:rsidR="00380A9D">
              <w:t>(</w:t>
            </w:r>
            <w:r w:rsidR="00F72888">
              <w:t xml:space="preserve">i.e. </w:t>
            </w:r>
            <w:r w:rsidR="00380A9D">
              <w:t xml:space="preserve">externes à l’UL) </w:t>
            </w:r>
            <w:r>
              <w:t>dans un espace Teams.</w:t>
            </w:r>
          </w:p>
          <w:p w14:paraId="63837231" w14:textId="110539E4" w:rsidR="009E13CD" w:rsidRDefault="009E13CD"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 xml:space="preserve">Possibilité de lancer une invitation à une rencontre Teams à </w:t>
            </w:r>
            <w:r w:rsidR="00743182">
              <w:t xml:space="preserve">des </w:t>
            </w:r>
            <w:r>
              <w:t>personne</w:t>
            </w:r>
            <w:r w:rsidR="00743182">
              <w:t>s</w:t>
            </w:r>
            <w:r>
              <w:t xml:space="preserve"> externe</w:t>
            </w:r>
            <w:r w:rsidR="00743182">
              <w:t>s</w:t>
            </w:r>
            <w:r>
              <w:t xml:space="preserve"> à l’</w:t>
            </w:r>
            <w:r w:rsidR="00743182">
              <w:t>UL</w:t>
            </w:r>
            <w:r>
              <w:t xml:space="preserve"> via un rendez-vous Outlook.</w:t>
            </w:r>
          </w:p>
        </w:tc>
        <w:tc>
          <w:tcPr>
            <w:tcW w:w="4099" w:type="dxa"/>
          </w:tcPr>
          <w:p w14:paraId="6A3C7B83" w14:textId="120BD3B8" w:rsidR="009E13CD" w:rsidRDefault="001A5997"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 xml:space="preserve">Authentification par IDUL/NIP </w:t>
            </w:r>
            <w:r w:rsidR="004C64BF">
              <w:t>(via l’authentification à Microsoft 365)</w:t>
            </w:r>
            <w:r>
              <w:t>.</w:t>
            </w:r>
          </w:p>
          <w:p w14:paraId="44C0B69D" w14:textId="13A2CB48" w:rsidR="009E13CD" w:rsidRDefault="009E13CD"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Possibilité d’accepter des personnes externes</w:t>
            </w:r>
            <w:r w:rsidR="00743182">
              <w:t xml:space="preserve"> à l’UL dans une séance.</w:t>
            </w:r>
          </w:p>
        </w:tc>
        <w:tc>
          <w:tcPr>
            <w:tcW w:w="4099" w:type="dxa"/>
          </w:tcPr>
          <w:p w14:paraId="787547B0" w14:textId="77777777" w:rsidR="00E40A97" w:rsidRDefault="001A5997"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Création de comptes à la demande pour les hôtes.</w:t>
            </w:r>
          </w:p>
          <w:p w14:paraId="327E3253" w14:textId="35EDC367" w:rsidR="009E13CD" w:rsidRDefault="00B06DBD"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Pas de comptes requis pour les participants</w:t>
            </w:r>
          </w:p>
          <w:p w14:paraId="302A85B2" w14:textId="0FBDDF2B" w:rsidR="00743182" w:rsidRDefault="00743182"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rsidRPr="00EC772E">
              <w:t>Possibilité d’accepter des personnes externes à l’UL dans une séanc</w:t>
            </w:r>
            <w:r w:rsidR="00B06DBD" w:rsidRPr="00EC772E">
              <w:t>e</w:t>
            </w:r>
          </w:p>
        </w:tc>
      </w:tr>
      <w:tr w:rsidR="007E5F2A" w14:paraId="252EE44A" w14:textId="77777777" w:rsidTr="4A6C6E9F">
        <w:trPr>
          <w:cantSplit/>
        </w:trPr>
        <w:tc>
          <w:tcPr>
            <w:cnfStyle w:val="001000000000" w:firstRow="0" w:lastRow="0" w:firstColumn="1" w:lastColumn="0" w:oddVBand="0" w:evenVBand="0" w:oddHBand="0" w:evenHBand="0" w:firstRowFirstColumn="0" w:firstRowLastColumn="0" w:lastRowFirstColumn="0" w:lastRowLastColumn="0"/>
            <w:tcW w:w="2032" w:type="dxa"/>
          </w:tcPr>
          <w:p w14:paraId="197AEFC0" w14:textId="3BC737F9" w:rsidR="007E5F2A" w:rsidRDefault="007E5F2A" w:rsidP="005A1458">
            <w:pPr>
              <w:spacing w:beforeLines="40" w:before="96" w:afterLines="40" w:after="96" w:line="240" w:lineRule="auto"/>
              <w:jc w:val="left"/>
            </w:pPr>
            <w:r>
              <w:lastRenderedPageBreak/>
              <w:t>Consommation de bande passante (débit de données requis)</w:t>
            </w:r>
          </w:p>
        </w:tc>
        <w:tc>
          <w:tcPr>
            <w:tcW w:w="4099" w:type="dxa"/>
          </w:tcPr>
          <w:p w14:paraId="35A0B8D8" w14:textId="4857B464" w:rsidR="007E5F2A" w:rsidRDefault="003964A0"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Très économique en qualité standard</w:t>
            </w:r>
            <w:r w:rsidR="00F72888">
              <w:t>.</w:t>
            </w:r>
          </w:p>
          <w:p w14:paraId="71E014A7" w14:textId="67B04960" w:rsidR="003964A0" w:rsidRPr="007D7DEE" w:rsidRDefault="003964A0" w:rsidP="003964A0">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theme="minorHAnsi"/>
                <w:szCs w:val="20"/>
                <w:lang w:val="fr-CA"/>
              </w:rPr>
            </w:pPr>
            <w:r w:rsidRPr="007D7DEE">
              <w:rPr>
                <w:rFonts w:cstheme="minorHAnsi"/>
                <w:szCs w:val="20"/>
                <w:lang w:val="fr-CA"/>
              </w:rPr>
              <w:t xml:space="preserve">512 Kbps </w:t>
            </w:r>
            <w:r w:rsidR="00B06DBD">
              <w:rPr>
                <w:rFonts w:cstheme="minorHAnsi"/>
                <w:szCs w:val="20"/>
                <w:lang w:val="fr-CA"/>
              </w:rPr>
              <w:t xml:space="preserve">en envoi réception </w:t>
            </w:r>
            <w:r w:rsidRPr="007D7DEE">
              <w:rPr>
                <w:rFonts w:cstheme="minorHAnsi"/>
                <w:szCs w:val="20"/>
                <w:lang w:val="fr-CA"/>
              </w:rPr>
              <w:t>pour participants</w:t>
            </w:r>
            <w:r w:rsidR="00F72888">
              <w:rPr>
                <w:rFonts w:cstheme="minorHAnsi"/>
                <w:szCs w:val="20"/>
                <w:lang w:val="fr-CA"/>
              </w:rPr>
              <w:t>.</w:t>
            </w:r>
          </w:p>
          <w:p w14:paraId="0A082956" w14:textId="70FBDB0A" w:rsidR="003964A0" w:rsidRDefault="003964A0" w:rsidP="003964A0">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theme="minorHAnsi"/>
                <w:szCs w:val="20"/>
                <w:lang w:val="fr-CA"/>
              </w:rPr>
            </w:pPr>
            <w:r w:rsidRPr="007D7DEE">
              <w:rPr>
                <w:rFonts w:cstheme="minorHAnsi"/>
                <w:szCs w:val="20"/>
                <w:lang w:val="fr-CA"/>
              </w:rPr>
              <w:t>DSL/</w:t>
            </w:r>
            <w:proofErr w:type="spellStart"/>
            <w:r w:rsidRPr="007D7DEE">
              <w:rPr>
                <w:rFonts w:cstheme="minorHAnsi"/>
                <w:szCs w:val="20"/>
                <w:lang w:val="fr-CA"/>
              </w:rPr>
              <w:t>cable</w:t>
            </w:r>
            <w:proofErr w:type="spellEnd"/>
            <w:r w:rsidRPr="007D7DEE">
              <w:rPr>
                <w:rFonts w:cstheme="minorHAnsi"/>
                <w:szCs w:val="20"/>
                <w:lang w:val="fr-CA"/>
              </w:rPr>
              <w:t xml:space="preserve"> </w:t>
            </w:r>
            <w:r>
              <w:rPr>
                <w:rFonts w:cstheme="minorHAnsi"/>
                <w:szCs w:val="20"/>
              </w:rPr>
              <w:t xml:space="preserve">(1 Mbps) recommandé </w:t>
            </w:r>
            <w:r w:rsidRPr="007D7DEE">
              <w:rPr>
                <w:rFonts w:cstheme="minorHAnsi"/>
                <w:szCs w:val="20"/>
                <w:lang w:val="fr-CA"/>
              </w:rPr>
              <w:t>pour présentateurs et hôtes</w:t>
            </w:r>
            <w:r w:rsidR="00F72888">
              <w:rPr>
                <w:rFonts w:cstheme="minorHAnsi"/>
                <w:szCs w:val="20"/>
                <w:lang w:val="fr-CA"/>
              </w:rPr>
              <w:t>.</w:t>
            </w:r>
          </w:p>
          <w:p w14:paraId="1C4C4F86" w14:textId="0D8BE308" w:rsidR="00B06DBD" w:rsidRDefault="00B06DBD" w:rsidP="003964A0">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w:t>
            </w:r>
            <w:hyperlink r:id="rId24" w:history="1">
              <w:r w:rsidRPr="00B06DBD">
                <w:rPr>
                  <w:rStyle w:val="Lienhypertexte"/>
                </w:rPr>
                <w:t>source</w:t>
              </w:r>
            </w:hyperlink>
            <w:r>
              <w:t>)</w:t>
            </w:r>
          </w:p>
        </w:tc>
        <w:tc>
          <w:tcPr>
            <w:tcW w:w="4099" w:type="dxa"/>
          </w:tcPr>
          <w:p w14:paraId="3844E201" w14:textId="3B465753" w:rsidR="007E5F2A" w:rsidRDefault="00620F44"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Pour les rencontres</w:t>
            </w:r>
            <w:r w:rsidR="00F72888">
              <w:t> :</w:t>
            </w:r>
          </w:p>
          <w:p w14:paraId="1B34C3D1" w14:textId="1490DA6E" w:rsidR="003964A0" w:rsidRDefault="003964A0"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rsidRPr="00EC772E">
              <w:rPr>
                <w:rFonts w:cstheme="minorHAnsi"/>
                <w:szCs w:val="20"/>
              </w:rPr>
              <w:t>Dynamique</w:t>
            </w:r>
            <w:r>
              <w:t xml:space="preserve"> (s’adapte à la connexion de chaque participant)</w:t>
            </w:r>
            <w:r w:rsidR="00F72888">
              <w:t>.</w:t>
            </w:r>
          </w:p>
          <w:p w14:paraId="5248E850" w14:textId="619EC9D3" w:rsidR="003964A0" w:rsidRDefault="003964A0" w:rsidP="003964A0">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theme="minorHAnsi"/>
                <w:szCs w:val="20"/>
              </w:rPr>
            </w:pPr>
            <w:r w:rsidRPr="008F59C9">
              <w:rPr>
                <w:rFonts w:cstheme="minorHAnsi"/>
                <w:szCs w:val="20"/>
              </w:rPr>
              <w:t xml:space="preserve">500 kbps </w:t>
            </w:r>
            <w:r>
              <w:rPr>
                <w:rFonts w:cstheme="minorHAnsi"/>
                <w:szCs w:val="20"/>
              </w:rPr>
              <w:t>envoi</w:t>
            </w:r>
            <w:r w:rsidRPr="008F59C9">
              <w:rPr>
                <w:rFonts w:cstheme="minorHAnsi"/>
                <w:szCs w:val="20"/>
              </w:rPr>
              <w:t xml:space="preserve"> /1</w:t>
            </w:r>
            <w:r w:rsidR="002934F2">
              <w:rPr>
                <w:rFonts w:cstheme="minorHAnsi"/>
                <w:szCs w:val="20"/>
              </w:rPr>
              <w:t xml:space="preserve"> </w:t>
            </w:r>
            <w:r w:rsidRPr="008F59C9">
              <w:rPr>
                <w:rFonts w:cstheme="minorHAnsi"/>
                <w:szCs w:val="20"/>
              </w:rPr>
              <w:t xml:space="preserve">Mbps </w:t>
            </w:r>
            <w:r>
              <w:rPr>
                <w:rFonts w:cstheme="minorHAnsi"/>
                <w:szCs w:val="20"/>
              </w:rPr>
              <w:t>réception</w:t>
            </w:r>
            <w:r w:rsidRPr="008F59C9">
              <w:rPr>
                <w:rFonts w:cstheme="minorHAnsi"/>
                <w:szCs w:val="20"/>
              </w:rPr>
              <w:t xml:space="preserve"> pour appels </w:t>
            </w:r>
            <w:proofErr w:type="gramStart"/>
            <w:r w:rsidRPr="008F59C9">
              <w:rPr>
                <w:rFonts w:cstheme="minorHAnsi"/>
                <w:szCs w:val="20"/>
              </w:rPr>
              <w:t>vidéos</w:t>
            </w:r>
            <w:proofErr w:type="gramEnd"/>
            <w:r w:rsidRPr="008F59C9">
              <w:rPr>
                <w:rFonts w:cstheme="minorHAnsi"/>
                <w:szCs w:val="20"/>
              </w:rPr>
              <w:t xml:space="preserve"> de groupe</w:t>
            </w:r>
            <w:r>
              <w:rPr>
                <w:rFonts w:cstheme="minorHAnsi"/>
                <w:szCs w:val="20"/>
              </w:rPr>
              <w:t xml:space="preserve"> (1</w:t>
            </w:r>
            <w:r w:rsidR="002934F2">
              <w:rPr>
                <w:rFonts w:cstheme="minorHAnsi"/>
                <w:szCs w:val="20"/>
              </w:rPr>
              <w:t xml:space="preserve"> </w:t>
            </w:r>
            <w:r>
              <w:rPr>
                <w:rFonts w:cstheme="minorHAnsi"/>
                <w:szCs w:val="20"/>
              </w:rPr>
              <w:t>Mbps/2</w:t>
            </w:r>
            <w:r w:rsidR="002934F2">
              <w:rPr>
                <w:rFonts w:cstheme="minorHAnsi"/>
                <w:szCs w:val="20"/>
              </w:rPr>
              <w:t xml:space="preserve"> </w:t>
            </w:r>
            <w:r>
              <w:rPr>
                <w:rFonts w:cstheme="minorHAnsi"/>
                <w:szCs w:val="20"/>
              </w:rPr>
              <w:t>Mbps pour HD 1080p)</w:t>
            </w:r>
            <w:r w:rsidR="00F72888">
              <w:rPr>
                <w:rFonts w:cstheme="minorHAnsi"/>
                <w:szCs w:val="20"/>
              </w:rPr>
              <w:t>.</w:t>
            </w:r>
          </w:p>
          <w:p w14:paraId="4ED7D058" w14:textId="53DD4DAD" w:rsidR="003964A0" w:rsidRPr="008F59C9" w:rsidRDefault="003964A0" w:rsidP="003964A0">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w:t>
            </w:r>
            <w:hyperlink r:id="rId25" w:history="1">
              <w:r w:rsidRPr="003964A0">
                <w:rPr>
                  <w:rStyle w:val="Lienhypertexte"/>
                  <w:rFonts w:cstheme="minorHAnsi"/>
                  <w:szCs w:val="20"/>
                </w:rPr>
                <w:t>source</w:t>
              </w:r>
            </w:hyperlink>
            <w:r>
              <w:rPr>
                <w:rFonts w:cstheme="minorHAnsi"/>
                <w:szCs w:val="20"/>
              </w:rPr>
              <w:t>)</w:t>
            </w:r>
          </w:p>
          <w:p w14:paraId="3693990D" w14:textId="49F01A7B" w:rsidR="003964A0" w:rsidRDefault="003964A0"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p>
        </w:tc>
        <w:tc>
          <w:tcPr>
            <w:tcW w:w="4099" w:type="dxa"/>
          </w:tcPr>
          <w:p w14:paraId="481FA26F" w14:textId="07618BB9" w:rsidR="007E5F2A" w:rsidRDefault="003964A0"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Dynamique (s’adapte à la connexion de chaque participant)</w:t>
            </w:r>
            <w:r w:rsidR="00F72888">
              <w:t>.</w:t>
            </w:r>
          </w:p>
          <w:p w14:paraId="06D3F99E" w14:textId="1E05A9C5" w:rsidR="003964A0" w:rsidRPr="00AF0D96" w:rsidRDefault="003964A0" w:rsidP="003964A0">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A</w:t>
            </w:r>
            <w:r w:rsidRPr="00AF0D96">
              <w:rPr>
                <w:rFonts w:cstheme="minorHAnsi"/>
                <w:szCs w:val="20"/>
              </w:rPr>
              <w:t>ppels vidéo de groupe</w:t>
            </w:r>
            <w:r>
              <w:rPr>
                <w:rFonts w:cstheme="minorHAnsi"/>
                <w:szCs w:val="20"/>
              </w:rPr>
              <w:t xml:space="preserve"> (</w:t>
            </w:r>
            <w:r w:rsidRPr="00AF0D96">
              <w:rPr>
                <w:rFonts w:cstheme="minorHAnsi"/>
                <w:szCs w:val="20"/>
              </w:rPr>
              <w:t>qualité supérieure</w:t>
            </w:r>
            <w:r>
              <w:rPr>
                <w:rFonts w:cstheme="minorHAnsi"/>
                <w:szCs w:val="20"/>
              </w:rPr>
              <w:t>)</w:t>
            </w:r>
            <w:r w:rsidRPr="00AF0D96">
              <w:rPr>
                <w:rFonts w:cstheme="minorHAnsi"/>
                <w:szCs w:val="20"/>
              </w:rPr>
              <w:t xml:space="preserve"> : </w:t>
            </w:r>
            <w:r w:rsidR="00F72888">
              <w:rPr>
                <w:rFonts w:cstheme="minorHAnsi"/>
                <w:szCs w:val="20"/>
              </w:rPr>
              <w:t>8</w:t>
            </w:r>
            <w:r w:rsidRPr="00AF0D96">
              <w:rPr>
                <w:rFonts w:cstheme="minorHAnsi"/>
                <w:szCs w:val="20"/>
              </w:rPr>
              <w:t>00 kbps/1,</w:t>
            </w:r>
            <w:r w:rsidR="00F72888">
              <w:rPr>
                <w:rFonts w:cstheme="minorHAnsi"/>
                <w:szCs w:val="20"/>
              </w:rPr>
              <w:t>0</w:t>
            </w:r>
            <w:r w:rsidRPr="00AF0D96">
              <w:rPr>
                <w:rFonts w:cstheme="minorHAnsi"/>
                <w:szCs w:val="20"/>
              </w:rPr>
              <w:t xml:space="preserve"> Mbps (en</w:t>
            </w:r>
            <w:r w:rsidR="00F72888">
              <w:rPr>
                <w:rFonts w:cstheme="minorHAnsi"/>
                <w:szCs w:val="20"/>
              </w:rPr>
              <w:t>voi</w:t>
            </w:r>
            <w:r w:rsidRPr="00AF0D96">
              <w:rPr>
                <w:rFonts w:cstheme="minorHAnsi"/>
                <w:szCs w:val="20"/>
              </w:rPr>
              <w:t>/</w:t>
            </w:r>
            <w:r w:rsidR="00F72888">
              <w:rPr>
                <w:rFonts w:cstheme="minorHAnsi"/>
                <w:szCs w:val="20"/>
              </w:rPr>
              <w:t>réception</w:t>
            </w:r>
            <w:r w:rsidRPr="00AF0D96">
              <w:rPr>
                <w:rFonts w:cstheme="minorHAnsi"/>
                <w:szCs w:val="20"/>
              </w:rPr>
              <w:t>)</w:t>
            </w:r>
            <w:r>
              <w:rPr>
                <w:rFonts w:cstheme="minorHAnsi"/>
                <w:szCs w:val="20"/>
              </w:rPr>
              <w:t>.</w:t>
            </w:r>
            <w:r w:rsidRPr="00AF0D96">
              <w:rPr>
                <w:rFonts w:cstheme="minorHAnsi"/>
                <w:szCs w:val="20"/>
              </w:rPr>
              <w:t xml:space="preserve"> Vue </w:t>
            </w:r>
            <w:r w:rsidRPr="00931679">
              <w:rPr>
                <w:rFonts w:cstheme="minorHAnsi"/>
                <w:i/>
                <w:iCs/>
                <w:szCs w:val="20"/>
              </w:rPr>
              <w:t>Galerie</w:t>
            </w:r>
            <w:r w:rsidRPr="00AF0D96">
              <w:rPr>
                <w:rFonts w:cstheme="minorHAnsi"/>
                <w:szCs w:val="20"/>
              </w:rPr>
              <w:t> </w:t>
            </w:r>
            <w:r w:rsidR="00F72888">
              <w:rPr>
                <w:rFonts w:cstheme="minorHAnsi"/>
                <w:szCs w:val="20"/>
              </w:rPr>
              <w:t>et/ou vidéo 720p </w:t>
            </w:r>
            <w:r w:rsidRPr="00AF0D96">
              <w:rPr>
                <w:rFonts w:cstheme="minorHAnsi"/>
                <w:szCs w:val="20"/>
              </w:rPr>
              <w:t>: 1,5 Mbps/1,5 Mbps (en</w:t>
            </w:r>
            <w:r w:rsidR="00F72888">
              <w:rPr>
                <w:rFonts w:cstheme="minorHAnsi"/>
                <w:szCs w:val="20"/>
              </w:rPr>
              <w:t>voi</w:t>
            </w:r>
            <w:r w:rsidRPr="00AF0D96">
              <w:rPr>
                <w:rFonts w:cstheme="minorHAnsi"/>
                <w:szCs w:val="20"/>
              </w:rPr>
              <w:t>/</w:t>
            </w:r>
            <w:r w:rsidR="00F72888">
              <w:rPr>
                <w:rFonts w:cstheme="minorHAnsi"/>
                <w:szCs w:val="20"/>
              </w:rPr>
              <w:t>réception</w:t>
            </w:r>
            <w:r w:rsidRPr="00AF0D96">
              <w:rPr>
                <w:rFonts w:cstheme="minorHAnsi"/>
                <w:szCs w:val="20"/>
              </w:rPr>
              <w:t>). </w:t>
            </w:r>
          </w:p>
          <w:p w14:paraId="0D1BCB03" w14:textId="4439F7F9" w:rsidR="003964A0" w:rsidRPr="00AF0D96" w:rsidRDefault="003964A0" w:rsidP="003964A0">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theme="minorHAnsi"/>
                <w:szCs w:val="20"/>
              </w:rPr>
            </w:pPr>
            <w:r w:rsidRPr="00AF0D96">
              <w:rPr>
                <w:rFonts w:cstheme="minorHAnsi"/>
                <w:szCs w:val="20"/>
              </w:rPr>
              <w:t>Partage d'écran uniquement (</w:t>
            </w:r>
            <w:r>
              <w:rPr>
                <w:rFonts w:cstheme="minorHAnsi"/>
                <w:szCs w:val="20"/>
              </w:rPr>
              <w:t xml:space="preserve">sans </w:t>
            </w:r>
            <w:r w:rsidRPr="00AF0D96">
              <w:rPr>
                <w:rFonts w:cstheme="minorHAnsi"/>
                <w:szCs w:val="20"/>
              </w:rPr>
              <w:t>vignette vidéo) : 50-75 Kbps</w:t>
            </w:r>
            <w:r w:rsidR="00F72888">
              <w:rPr>
                <w:rFonts w:cstheme="minorHAnsi"/>
                <w:szCs w:val="20"/>
              </w:rPr>
              <w:t>.</w:t>
            </w:r>
          </w:p>
          <w:p w14:paraId="2D858FF2" w14:textId="7EEAD508" w:rsidR="003964A0" w:rsidRDefault="003964A0" w:rsidP="003964A0">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theme="minorHAnsi"/>
                <w:szCs w:val="20"/>
              </w:rPr>
            </w:pPr>
            <w:r w:rsidRPr="00AF0D96">
              <w:rPr>
                <w:rFonts w:cstheme="minorHAnsi"/>
                <w:szCs w:val="20"/>
              </w:rPr>
              <w:t xml:space="preserve">Partage d'écran uniquement </w:t>
            </w:r>
            <w:r>
              <w:rPr>
                <w:rFonts w:cstheme="minorHAnsi"/>
                <w:szCs w:val="20"/>
              </w:rPr>
              <w:t>(</w:t>
            </w:r>
            <w:r w:rsidRPr="00AF0D96">
              <w:rPr>
                <w:rFonts w:cstheme="minorHAnsi"/>
                <w:szCs w:val="20"/>
              </w:rPr>
              <w:t>avec vignette vidéo</w:t>
            </w:r>
            <w:r>
              <w:rPr>
                <w:rFonts w:cstheme="minorHAnsi"/>
                <w:szCs w:val="20"/>
              </w:rPr>
              <w:t>)</w:t>
            </w:r>
            <w:r w:rsidRPr="00AF0D96">
              <w:rPr>
                <w:rFonts w:cstheme="minorHAnsi"/>
                <w:szCs w:val="20"/>
              </w:rPr>
              <w:t> : 50-150 Kbps</w:t>
            </w:r>
            <w:r w:rsidR="00F72888">
              <w:rPr>
                <w:rFonts w:cstheme="minorHAnsi"/>
                <w:szCs w:val="20"/>
              </w:rPr>
              <w:t>.</w:t>
            </w:r>
          </w:p>
          <w:p w14:paraId="57636B9A" w14:textId="41FF4083" w:rsidR="003964A0" w:rsidRDefault="003964A0" w:rsidP="003964A0">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w:t>
            </w:r>
            <w:hyperlink r:id="rId26" w:history="1">
              <w:r w:rsidRPr="003964A0">
                <w:rPr>
                  <w:rStyle w:val="Lienhypertexte"/>
                </w:rPr>
                <w:t>source</w:t>
              </w:r>
            </w:hyperlink>
            <w:r>
              <w:t>)</w:t>
            </w:r>
          </w:p>
        </w:tc>
        <w:tc>
          <w:tcPr>
            <w:tcW w:w="4099" w:type="dxa"/>
          </w:tcPr>
          <w:p w14:paraId="27074AC7" w14:textId="70986111" w:rsidR="003964A0" w:rsidRDefault="003964A0" w:rsidP="003964A0">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theme="minorHAnsi"/>
                <w:szCs w:val="20"/>
                <w:lang w:val="fr-CA"/>
              </w:rPr>
            </w:pPr>
            <w:r>
              <w:rPr>
                <w:rFonts w:cstheme="minorHAnsi"/>
                <w:szCs w:val="20"/>
                <w:lang w:val="fr-CA"/>
              </w:rPr>
              <w:t>Économique en qualité standard</w:t>
            </w:r>
          </w:p>
          <w:p w14:paraId="7277A078" w14:textId="5A39DE07" w:rsidR="003964A0" w:rsidRDefault="003964A0" w:rsidP="003964A0">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theme="minorHAnsi"/>
                <w:szCs w:val="20"/>
                <w:lang w:val="fr-CA"/>
              </w:rPr>
            </w:pPr>
            <w:r w:rsidRPr="00931679">
              <w:rPr>
                <w:rFonts w:cstheme="minorHAnsi"/>
                <w:szCs w:val="20"/>
                <w:lang w:val="fr-CA"/>
              </w:rPr>
              <w:t>Vid</w:t>
            </w:r>
            <w:r>
              <w:rPr>
                <w:rFonts w:cstheme="minorHAnsi"/>
                <w:szCs w:val="20"/>
                <w:lang w:val="fr-CA"/>
              </w:rPr>
              <w:t>é</w:t>
            </w:r>
            <w:r w:rsidRPr="00931679">
              <w:rPr>
                <w:rFonts w:cstheme="minorHAnsi"/>
                <w:szCs w:val="20"/>
                <w:lang w:val="fr-CA"/>
              </w:rPr>
              <w:t>o HD</w:t>
            </w:r>
            <w:r w:rsidR="00F72888">
              <w:rPr>
                <w:rFonts w:cstheme="minorHAnsi"/>
                <w:szCs w:val="20"/>
                <w:lang w:val="fr-CA"/>
              </w:rPr>
              <w:t> </w:t>
            </w:r>
            <w:r w:rsidRPr="00931679">
              <w:rPr>
                <w:rFonts w:cstheme="minorHAnsi"/>
                <w:szCs w:val="20"/>
                <w:lang w:val="fr-CA"/>
              </w:rPr>
              <w:t xml:space="preserve">: </w:t>
            </w:r>
            <w:r w:rsidR="00F72888">
              <w:rPr>
                <w:rFonts w:cstheme="minorHAnsi"/>
                <w:szCs w:val="20"/>
                <w:lang w:val="fr-CA"/>
              </w:rPr>
              <w:t>3</w:t>
            </w:r>
            <w:r w:rsidR="00032A48">
              <w:rPr>
                <w:rFonts w:cstheme="minorHAnsi"/>
                <w:szCs w:val="20"/>
                <w:lang w:val="fr-CA"/>
              </w:rPr>
              <w:t>,</w:t>
            </w:r>
            <w:r w:rsidR="00F72888">
              <w:rPr>
                <w:rFonts w:cstheme="minorHAnsi"/>
                <w:szCs w:val="20"/>
                <w:lang w:val="fr-CA"/>
              </w:rPr>
              <w:t>0/</w:t>
            </w:r>
            <w:r w:rsidRPr="00931679">
              <w:rPr>
                <w:rFonts w:cstheme="minorHAnsi"/>
                <w:szCs w:val="20"/>
                <w:lang w:val="fr-CA"/>
              </w:rPr>
              <w:t>2</w:t>
            </w:r>
            <w:r w:rsidR="00032A48">
              <w:rPr>
                <w:rFonts w:cstheme="minorHAnsi"/>
                <w:szCs w:val="20"/>
                <w:lang w:val="fr-CA"/>
              </w:rPr>
              <w:t>,</w:t>
            </w:r>
            <w:r w:rsidRPr="00931679">
              <w:rPr>
                <w:rFonts w:cstheme="minorHAnsi"/>
                <w:szCs w:val="20"/>
                <w:lang w:val="fr-CA"/>
              </w:rPr>
              <w:t>5 Mbps (</w:t>
            </w:r>
            <w:r w:rsidR="00F72888">
              <w:rPr>
                <w:rFonts w:cstheme="minorHAnsi"/>
                <w:szCs w:val="20"/>
                <w:lang w:val="fr-CA"/>
              </w:rPr>
              <w:t>envoi/</w:t>
            </w:r>
            <w:r w:rsidRPr="00931679">
              <w:rPr>
                <w:rFonts w:cstheme="minorHAnsi"/>
                <w:szCs w:val="20"/>
                <w:lang w:val="fr-CA"/>
              </w:rPr>
              <w:t xml:space="preserve">réception) </w:t>
            </w:r>
          </w:p>
          <w:p w14:paraId="72540B02" w14:textId="5869100A" w:rsidR="003964A0" w:rsidRPr="00931679" w:rsidRDefault="003964A0" w:rsidP="003964A0">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theme="minorHAnsi"/>
                <w:szCs w:val="20"/>
                <w:lang w:val="fr-CA"/>
              </w:rPr>
            </w:pPr>
            <w:r w:rsidRPr="00931679">
              <w:rPr>
                <w:rFonts w:cstheme="minorHAnsi"/>
                <w:szCs w:val="20"/>
                <w:lang w:val="fr-CA"/>
              </w:rPr>
              <w:t xml:space="preserve">Vidéo haute qualité: </w:t>
            </w:r>
            <w:r w:rsidR="00F72888">
              <w:rPr>
                <w:rFonts w:cstheme="minorHAnsi"/>
                <w:szCs w:val="20"/>
                <w:lang w:val="fr-CA"/>
              </w:rPr>
              <w:t>1</w:t>
            </w:r>
            <w:r w:rsidR="00032A48">
              <w:rPr>
                <w:rFonts w:cstheme="minorHAnsi"/>
                <w:szCs w:val="20"/>
                <w:lang w:val="fr-CA"/>
              </w:rPr>
              <w:t>,</w:t>
            </w:r>
            <w:r w:rsidR="00F72888">
              <w:rPr>
                <w:rFonts w:cstheme="minorHAnsi"/>
                <w:szCs w:val="20"/>
                <w:lang w:val="fr-CA"/>
              </w:rPr>
              <w:t>5/</w:t>
            </w:r>
            <w:r w:rsidRPr="00931679">
              <w:rPr>
                <w:rFonts w:cstheme="minorHAnsi"/>
                <w:szCs w:val="20"/>
                <w:lang w:val="fr-CA"/>
              </w:rPr>
              <w:t>1</w:t>
            </w:r>
            <w:r w:rsidR="00032A48">
              <w:rPr>
                <w:rFonts w:cstheme="minorHAnsi"/>
                <w:szCs w:val="20"/>
                <w:lang w:val="fr-CA"/>
              </w:rPr>
              <w:t>,</w:t>
            </w:r>
            <w:r w:rsidRPr="00931679">
              <w:rPr>
                <w:rFonts w:cstheme="minorHAnsi"/>
                <w:szCs w:val="20"/>
                <w:lang w:val="fr-CA"/>
              </w:rPr>
              <w:t xml:space="preserve">0 Mbps </w:t>
            </w:r>
            <w:r w:rsidR="00F72888" w:rsidRPr="00931679">
              <w:rPr>
                <w:rFonts w:cstheme="minorHAnsi"/>
                <w:szCs w:val="20"/>
                <w:lang w:val="fr-CA"/>
              </w:rPr>
              <w:t>(</w:t>
            </w:r>
            <w:r w:rsidR="00F72888">
              <w:rPr>
                <w:rFonts w:cstheme="minorHAnsi"/>
                <w:szCs w:val="20"/>
                <w:lang w:val="fr-CA"/>
              </w:rPr>
              <w:t>envoi/</w:t>
            </w:r>
            <w:r w:rsidR="00F72888" w:rsidRPr="00931679">
              <w:rPr>
                <w:rFonts w:cstheme="minorHAnsi"/>
                <w:szCs w:val="20"/>
                <w:lang w:val="fr-CA"/>
              </w:rPr>
              <w:t>réception)</w:t>
            </w:r>
          </w:p>
          <w:p w14:paraId="1D374FD4" w14:textId="3B1BE751" w:rsidR="003964A0" w:rsidRPr="00931679" w:rsidRDefault="003964A0" w:rsidP="003964A0">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theme="minorHAnsi"/>
                <w:szCs w:val="20"/>
                <w:lang w:val="fr-CA"/>
              </w:rPr>
            </w:pPr>
            <w:r w:rsidRPr="00931679">
              <w:rPr>
                <w:rFonts w:cstheme="minorHAnsi"/>
                <w:szCs w:val="20"/>
                <w:lang w:val="fr-CA"/>
              </w:rPr>
              <w:t>Vidéo qualité standard : 0</w:t>
            </w:r>
            <w:r w:rsidR="00032A48">
              <w:rPr>
                <w:rFonts w:cstheme="minorHAnsi"/>
                <w:szCs w:val="20"/>
                <w:lang w:val="fr-CA"/>
              </w:rPr>
              <w:t>,</w:t>
            </w:r>
            <w:r w:rsidRPr="00931679">
              <w:rPr>
                <w:rFonts w:cstheme="minorHAnsi"/>
                <w:szCs w:val="20"/>
                <w:lang w:val="fr-CA"/>
              </w:rPr>
              <w:t>5</w:t>
            </w:r>
            <w:r w:rsidR="00032A48">
              <w:rPr>
                <w:rFonts w:cstheme="minorHAnsi"/>
                <w:szCs w:val="20"/>
                <w:lang w:val="fr-CA"/>
              </w:rPr>
              <w:t>/0,5</w:t>
            </w:r>
            <w:r w:rsidRPr="00931679">
              <w:rPr>
                <w:rFonts w:cstheme="minorHAnsi"/>
                <w:szCs w:val="20"/>
                <w:lang w:val="fr-CA"/>
              </w:rPr>
              <w:t xml:space="preserve"> </w:t>
            </w:r>
            <w:r w:rsidR="00032A48" w:rsidRPr="00931679">
              <w:rPr>
                <w:rFonts w:cstheme="minorHAnsi"/>
                <w:szCs w:val="20"/>
                <w:lang w:val="fr-CA"/>
              </w:rPr>
              <w:t>(</w:t>
            </w:r>
            <w:r w:rsidR="00032A48">
              <w:rPr>
                <w:rFonts w:cstheme="minorHAnsi"/>
                <w:szCs w:val="20"/>
                <w:lang w:val="fr-CA"/>
              </w:rPr>
              <w:t>envoi/</w:t>
            </w:r>
            <w:r w:rsidR="00032A48" w:rsidRPr="00931679">
              <w:rPr>
                <w:rFonts w:cstheme="minorHAnsi"/>
                <w:szCs w:val="20"/>
                <w:lang w:val="fr-CA"/>
              </w:rPr>
              <w:t>réception)</w:t>
            </w:r>
          </w:p>
          <w:p w14:paraId="1C23D1A8" w14:textId="700FD421" w:rsidR="007E5F2A" w:rsidRDefault="003964A0" w:rsidP="003964A0">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rsidRPr="00931679">
              <w:rPr>
                <w:rFonts w:cstheme="minorHAnsi"/>
                <w:szCs w:val="20"/>
                <w:lang w:val="fr-CA"/>
              </w:rPr>
              <w:t>(</w:t>
            </w:r>
            <w:hyperlink r:id="rId27" w:anchor=":~:text=Maximum%20bandwidth%20consumption%20of%20Sending,)%20and%200.5%20Mbps%20(Send)" w:history="1">
              <w:r w:rsidRPr="00931679">
                <w:rPr>
                  <w:rStyle w:val="Lienhypertexte"/>
                  <w:rFonts w:cstheme="minorHAnsi"/>
                  <w:szCs w:val="20"/>
                  <w:lang w:val="fr-CA"/>
                </w:rPr>
                <w:t>source</w:t>
              </w:r>
            </w:hyperlink>
            <w:r w:rsidRPr="00931679">
              <w:rPr>
                <w:rFonts w:cstheme="minorHAnsi"/>
                <w:szCs w:val="20"/>
                <w:lang w:val="fr-CA"/>
              </w:rPr>
              <w:t>)</w:t>
            </w:r>
          </w:p>
        </w:tc>
      </w:tr>
      <w:tr w:rsidR="0093765A" w14:paraId="6FC39FB7" w14:textId="4E37DC91" w:rsidTr="4A6C6E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32" w:type="dxa"/>
          </w:tcPr>
          <w:p w14:paraId="0BE5BCF1" w14:textId="77777777" w:rsidR="0093765A" w:rsidRDefault="0093765A" w:rsidP="005A1458">
            <w:pPr>
              <w:spacing w:beforeLines="40" w:before="96" w:afterLines="40" w:after="96" w:line="240" w:lineRule="auto"/>
              <w:jc w:val="left"/>
            </w:pPr>
            <w:r>
              <w:t>INTERFACE</w:t>
            </w:r>
          </w:p>
        </w:tc>
        <w:tc>
          <w:tcPr>
            <w:tcW w:w="4099" w:type="dxa"/>
          </w:tcPr>
          <w:p w14:paraId="078E123E"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 xml:space="preserve">Interface </w:t>
            </w:r>
            <w:hyperlink r:id="rId28" w:history="1">
              <w:r w:rsidRPr="002A383F">
                <w:rPr>
                  <w:rStyle w:val="Lienhypertexte"/>
                </w:rPr>
                <w:t>modulaire</w:t>
              </w:r>
            </w:hyperlink>
            <w:r>
              <w:t xml:space="preserve"> très configurable, mais relativement complexe, intégrée dans une fenêtre unique.</w:t>
            </w:r>
          </w:p>
          <w:p w14:paraId="705E79D6" w14:textId="47E4FCE2"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 xml:space="preserve">Avec l’ajout de plusieurs modules dans sa fenêtre unique, Adobe </w:t>
            </w:r>
            <w:proofErr w:type="spellStart"/>
            <w:r>
              <w:t>Connect</w:t>
            </w:r>
            <w:proofErr w:type="spellEnd"/>
            <w:r>
              <w:t xml:space="preserve"> peut offrir une zone d’affichage réduite pour le partage d’écran ou les webcams. Il faut trouver le juste équilibre pour le nombre et la taille des modules.</w:t>
            </w:r>
          </w:p>
        </w:tc>
        <w:tc>
          <w:tcPr>
            <w:tcW w:w="4099" w:type="dxa"/>
          </w:tcPr>
          <w:p w14:paraId="7374F21D" w14:textId="6B8F97CA"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 xml:space="preserve">Interface relativement simple unifiée dans une fenêtre unique. </w:t>
            </w:r>
            <w:r w:rsidR="002934F2">
              <w:t>P</w:t>
            </w:r>
            <w:r>
              <w:t>eu configurable.</w:t>
            </w:r>
          </w:p>
        </w:tc>
        <w:tc>
          <w:tcPr>
            <w:tcW w:w="4099" w:type="dxa"/>
          </w:tcPr>
          <w:p w14:paraId="6879279C" w14:textId="44C539D4"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Interface relativement simple intégrée dans une seule fenêtre en mode réunion.</w:t>
            </w:r>
            <w:r w:rsidR="004C64BF">
              <w:t xml:space="preserve"> Plusieurs types d’affichages sont possibles.</w:t>
            </w:r>
          </w:p>
          <w:p w14:paraId="0AF18D3A"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En mode partage d’écran, la conversation, les webcams et la liste de participants basculent sur des palettes flottantes pouvant être déplacées sur un 2</w:t>
            </w:r>
            <w:r w:rsidRPr="001F10ED">
              <w:rPr>
                <w:vertAlign w:val="superscript"/>
              </w:rPr>
              <w:t>e</w:t>
            </w:r>
            <w:r>
              <w:t xml:space="preserve"> écran au besoin.</w:t>
            </w:r>
          </w:p>
        </w:tc>
        <w:tc>
          <w:tcPr>
            <w:tcW w:w="4099" w:type="dxa"/>
          </w:tcPr>
          <w:p w14:paraId="0695D2BF" w14:textId="5ACBE30A" w:rsidR="0093765A" w:rsidRPr="00687913" w:rsidRDefault="00F62B61"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color w:val="auto"/>
              </w:rPr>
            </w:pPr>
            <w:r w:rsidRPr="00687913">
              <w:rPr>
                <w:color w:val="auto"/>
              </w:rPr>
              <w:t>Interface relativement simple intégrée dans une seule fenêtre en mode réunion.</w:t>
            </w:r>
            <w:r w:rsidR="00CA579A">
              <w:rPr>
                <w:color w:val="auto"/>
              </w:rPr>
              <w:t xml:space="preserve"> Trois types d'affichage sont possibles : </w:t>
            </w:r>
            <w:r w:rsidR="00385A55">
              <w:rPr>
                <w:color w:val="auto"/>
              </w:rPr>
              <w:t>Interlocuteur</w:t>
            </w:r>
            <w:r w:rsidR="00CA579A">
              <w:rPr>
                <w:color w:val="auto"/>
              </w:rPr>
              <w:t xml:space="preserve"> actif seulement, </w:t>
            </w:r>
            <w:r w:rsidR="00CA579A" w:rsidRPr="00CA579A">
              <w:rPr>
                <w:color w:val="auto"/>
              </w:rPr>
              <w:t xml:space="preserve">interlocuteur actif </w:t>
            </w:r>
            <w:r w:rsidR="00CA579A">
              <w:rPr>
                <w:color w:val="auto"/>
              </w:rPr>
              <w:t>+</w:t>
            </w:r>
            <w:r w:rsidR="00CA579A" w:rsidRPr="00CA579A">
              <w:rPr>
                <w:color w:val="auto"/>
              </w:rPr>
              <w:t xml:space="preserve"> miniatures</w:t>
            </w:r>
            <w:r w:rsidR="00CA579A">
              <w:rPr>
                <w:color w:val="auto"/>
              </w:rPr>
              <w:t xml:space="preserve"> et mode grille (jusqu'à 25 caméras)</w:t>
            </w:r>
          </w:p>
          <w:p w14:paraId="50158EAD" w14:textId="5DB77A85" w:rsidR="00F62B61" w:rsidRDefault="00CA579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rPr>
                <w:color w:val="auto"/>
              </w:rPr>
              <w:t>Il est possible de basculer en mode</w:t>
            </w:r>
            <w:r w:rsidR="00855181">
              <w:rPr>
                <w:color w:val="auto"/>
              </w:rPr>
              <w:t xml:space="preserve"> «</w:t>
            </w:r>
            <w:r w:rsidR="00435D1F">
              <w:rPr>
                <w:color w:val="auto"/>
              </w:rPr>
              <w:t> </w:t>
            </w:r>
            <w:r w:rsidR="00855181">
              <w:rPr>
                <w:color w:val="auto"/>
              </w:rPr>
              <w:t>fenêtres</w:t>
            </w:r>
            <w:r>
              <w:rPr>
                <w:color w:val="auto"/>
              </w:rPr>
              <w:t xml:space="preserve"> </w:t>
            </w:r>
            <w:r w:rsidR="00855181">
              <w:rPr>
                <w:color w:val="auto"/>
              </w:rPr>
              <w:t>flottantes</w:t>
            </w:r>
            <w:r w:rsidR="00435D1F">
              <w:rPr>
                <w:color w:val="auto"/>
              </w:rPr>
              <w:t> </w:t>
            </w:r>
            <w:r w:rsidR="00855181">
              <w:rPr>
                <w:color w:val="auto"/>
              </w:rPr>
              <w:t>»</w:t>
            </w:r>
            <w:r>
              <w:rPr>
                <w:color w:val="auto"/>
              </w:rPr>
              <w:t>, notamment lorsqu'un contenu est partagé. Dans ce cas</w:t>
            </w:r>
            <w:r w:rsidR="00F62B61" w:rsidRPr="00687913">
              <w:rPr>
                <w:color w:val="auto"/>
              </w:rPr>
              <w:t xml:space="preserve">, la conversation, les webcams et la liste de participants </w:t>
            </w:r>
            <w:r>
              <w:rPr>
                <w:color w:val="auto"/>
              </w:rPr>
              <w:t>s'affichent sous forme de fenêtres</w:t>
            </w:r>
            <w:r w:rsidR="00F62B61" w:rsidRPr="00687913">
              <w:rPr>
                <w:color w:val="auto"/>
              </w:rPr>
              <w:t xml:space="preserve"> flottantes pouvant être déplacées sur un </w:t>
            </w:r>
            <w:r w:rsidR="00F34BCC" w:rsidRPr="00F34BCC">
              <w:rPr>
                <w:color w:val="auto"/>
              </w:rPr>
              <w:t>2</w:t>
            </w:r>
            <w:r w:rsidR="00F34BCC" w:rsidRPr="00F34BCC">
              <w:rPr>
                <w:color w:val="auto"/>
                <w:vertAlign w:val="superscript"/>
              </w:rPr>
              <w:t>e</w:t>
            </w:r>
            <w:r w:rsidR="00F34BCC" w:rsidRPr="00F34BCC">
              <w:rPr>
                <w:color w:val="auto"/>
              </w:rPr>
              <w:t xml:space="preserve"> </w:t>
            </w:r>
            <w:r w:rsidR="00F62B61" w:rsidRPr="00687913">
              <w:rPr>
                <w:color w:val="auto"/>
              </w:rPr>
              <w:t>écran au besoin.</w:t>
            </w:r>
          </w:p>
        </w:tc>
      </w:tr>
      <w:tr w:rsidR="005557AC" w14:paraId="3CE4E0C2" w14:textId="77777777" w:rsidTr="4A6C6E9F">
        <w:trPr>
          <w:cantSplit/>
        </w:trPr>
        <w:tc>
          <w:tcPr>
            <w:cnfStyle w:val="001000000000" w:firstRow="0" w:lastRow="0" w:firstColumn="1" w:lastColumn="0" w:oddVBand="0" w:evenVBand="0" w:oddHBand="0" w:evenHBand="0" w:firstRowFirstColumn="0" w:firstRowLastColumn="0" w:lastRowFirstColumn="0" w:lastRowLastColumn="0"/>
            <w:tcW w:w="2032" w:type="dxa"/>
          </w:tcPr>
          <w:p w14:paraId="4098867E" w14:textId="36054308" w:rsidR="005557AC" w:rsidRDefault="005557AC" w:rsidP="005A1458">
            <w:pPr>
              <w:spacing w:beforeLines="40" w:before="96" w:afterLines="40" w:after="96" w:line="240" w:lineRule="auto"/>
              <w:jc w:val="left"/>
            </w:pPr>
            <w:r>
              <w:t>POSSIBILITÉ DE CONNEXION DANS UNE FENÊTRE DE FURETEUR WEB</w:t>
            </w:r>
          </w:p>
        </w:tc>
        <w:tc>
          <w:tcPr>
            <w:tcW w:w="4099" w:type="dxa"/>
          </w:tcPr>
          <w:p w14:paraId="366C790C" w14:textId="03B09EE8" w:rsidR="005557AC" w:rsidRDefault="005557AC"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rsidRPr="005557AC">
              <w:rPr>
                <w:color w:val="auto"/>
              </w:rPr>
              <w:t xml:space="preserve">Il est possible de rejoindre une rencontre à l'aide d'un fureteur </w:t>
            </w:r>
            <w:r>
              <w:rPr>
                <w:color w:val="auto"/>
              </w:rPr>
              <w:t>sous Windows et Mac</w:t>
            </w:r>
            <w:r w:rsidR="00DC3011">
              <w:rPr>
                <w:color w:val="auto"/>
              </w:rPr>
              <w:t>, via le module externe (</w:t>
            </w:r>
            <w:r w:rsidR="00DC3011" w:rsidRPr="00EC772E">
              <w:rPr>
                <w:i/>
                <w:iCs/>
                <w:color w:val="auto"/>
              </w:rPr>
              <w:t>plugin</w:t>
            </w:r>
            <w:r w:rsidR="00DC3011">
              <w:rPr>
                <w:color w:val="auto"/>
              </w:rPr>
              <w:t>) Adobe Flash</w:t>
            </w:r>
            <w:r>
              <w:rPr>
                <w:color w:val="auto"/>
              </w:rPr>
              <w:t xml:space="preserve">, </w:t>
            </w:r>
            <w:r w:rsidRPr="005557AC">
              <w:rPr>
                <w:color w:val="auto"/>
              </w:rPr>
              <w:t>mais l'utilisation d'une application installée est recommandée</w:t>
            </w:r>
            <w:r w:rsidR="17E1369D" w:rsidRPr="197336E5">
              <w:rPr>
                <w:color w:val="auto"/>
              </w:rPr>
              <w:t xml:space="preserve"> pour le présentateur</w:t>
            </w:r>
            <w:r w:rsidRPr="005557AC">
              <w:rPr>
                <w:color w:val="auto"/>
              </w:rPr>
              <w:t>.</w:t>
            </w:r>
          </w:p>
        </w:tc>
        <w:tc>
          <w:tcPr>
            <w:tcW w:w="4099" w:type="dxa"/>
          </w:tcPr>
          <w:p w14:paraId="296AA827" w14:textId="1ACCA908" w:rsidR="005557AC" w:rsidRDefault="005557AC"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color w:val="auto"/>
              </w:rPr>
            </w:pPr>
            <w:r w:rsidRPr="005557AC">
              <w:rPr>
                <w:color w:val="auto"/>
              </w:rPr>
              <w:t xml:space="preserve">Il est possible de </w:t>
            </w:r>
            <w:hyperlink r:id="rId29" w:history="1">
              <w:r w:rsidRPr="00674562">
                <w:rPr>
                  <w:rStyle w:val="Lienhypertexte"/>
                </w:rPr>
                <w:t xml:space="preserve">rejoindre une rencontre </w:t>
              </w:r>
              <w:r w:rsidR="00EA04D6" w:rsidRPr="00674562">
                <w:rPr>
                  <w:rStyle w:val="Lienhypertexte"/>
                </w:rPr>
                <w:t xml:space="preserve">dans une fenêtre de </w:t>
              </w:r>
              <w:r w:rsidRPr="00674562">
                <w:rPr>
                  <w:rStyle w:val="Lienhypertexte"/>
                </w:rPr>
                <w:t>fureteur</w:t>
              </w:r>
            </w:hyperlink>
            <w:r w:rsidR="00EA04D6">
              <w:rPr>
                <w:color w:val="auto"/>
              </w:rPr>
              <w:t>,</w:t>
            </w:r>
            <w:r>
              <w:rPr>
                <w:color w:val="auto"/>
              </w:rPr>
              <w:t xml:space="preserve"> avec certaines limites *</w:t>
            </w:r>
            <w:r w:rsidR="00EA04D6">
              <w:rPr>
                <w:color w:val="auto"/>
              </w:rPr>
              <w:t>.</w:t>
            </w:r>
            <w:r>
              <w:rPr>
                <w:color w:val="auto"/>
              </w:rPr>
              <w:t xml:space="preserve"> </w:t>
            </w:r>
            <w:r w:rsidR="00EA04D6">
              <w:rPr>
                <w:color w:val="auto"/>
              </w:rPr>
              <w:t>L</w:t>
            </w:r>
            <w:r w:rsidRPr="005557AC">
              <w:rPr>
                <w:color w:val="auto"/>
              </w:rPr>
              <w:t>'utilisation d</w:t>
            </w:r>
            <w:r w:rsidR="00EA04D6">
              <w:rPr>
                <w:color w:val="auto"/>
              </w:rPr>
              <w:t>e</w:t>
            </w:r>
            <w:r w:rsidRPr="005557AC">
              <w:rPr>
                <w:color w:val="auto"/>
              </w:rPr>
              <w:t xml:space="preserve"> </w:t>
            </w:r>
            <w:r w:rsidR="00EA04D6">
              <w:rPr>
                <w:color w:val="auto"/>
              </w:rPr>
              <w:t>l’</w:t>
            </w:r>
            <w:r w:rsidRPr="005557AC">
              <w:rPr>
                <w:color w:val="auto"/>
              </w:rPr>
              <w:t xml:space="preserve">application </w:t>
            </w:r>
            <w:r w:rsidR="00EA04D6">
              <w:rPr>
                <w:color w:val="auto"/>
              </w:rPr>
              <w:t>native (Windows ou Mac)</w:t>
            </w:r>
            <w:r w:rsidRPr="005557AC">
              <w:rPr>
                <w:color w:val="auto"/>
              </w:rPr>
              <w:t xml:space="preserve"> est recommandée.</w:t>
            </w:r>
          </w:p>
          <w:p w14:paraId="7A6CA310" w14:textId="39E2A421" w:rsidR="005557AC" w:rsidRDefault="005557AC"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rPr>
                <w:color w:val="auto"/>
              </w:rPr>
              <w:t xml:space="preserve">* </w:t>
            </w:r>
            <w:hyperlink r:id="rId30" w:anchor=":~:text=People%20who%20use%20the%20Teams,through%20image%2Dbased%20screen%20sharing." w:history="1">
              <w:r w:rsidRPr="005557AC">
                <w:rPr>
                  <w:rStyle w:val="Lienhypertexte"/>
                  <w:i/>
                  <w:iCs/>
                </w:rPr>
                <w:t>Certains navigateurs présentent davantage de limites</w:t>
              </w:r>
            </w:hyperlink>
            <w:r>
              <w:rPr>
                <w:color w:val="auto"/>
              </w:rPr>
              <w:t>.</w:t>
            </w:r>
          </w:p>
        </w:tc>
        <w:tc>
          <w:tcPr>
            <w:tcW w:w="4099" w:type="dxa"/>
          </w:tcPr>
          <w:p w14:paraId="0CC481B5" w14:textId="7775B5BB" w:rsidR="00EA04D6" w:rsidRDefault="00EA04D6" w:rsidP="00EA04D6">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color w:val="auto"/>
              </w:rPr>
            </w:pPr>
            <w:r w:rsidRPr="005557AC">
              <w:rPr>
                <w:color w:val="auto"/>
              </w:rPr>
              <w:t xml:space="preserve">Il est possible de </w:t>
            </w:r>
            <w:hyperlink r:id="rId31" w:history="1">
              <w:r w:rsidRPr="00EA04D6">
                <w:rPr>
                  <w:rStyle w:val="Lienhypertexte"/>
                </w:rPr>
                <w:t>rejoindre une rencontre dans une fenêtre de fureteur</w:t>
              </w:r>
            </w:hyperlink>
            <w:r>
              <w:rPr>
                <w:color w:val="auto"/>
              </w:rPr>
              <w:t>, avec certaines limites. L</w:t>
            </w:r>
            <w:r w:rsidRPr="005557AC">
              <w:rPr>
                <w:color w:val="auto"/>
              </w:rPr>
              <w:t>'utilisation d</w:t>
            </w:r>
            <w:r>
              <w:rPr>
                <w:color w:val="auto"/>
              </w:rPr>
              <w:t>e</w:t>
            </w:r>
            <w:r w:rsidRPr="005557AC">
              <w:rPr>
                <w:color w:val="auto"/>
              </w:rPr>
              <w:t xml:space="preserve"> </w:t>
            </w:r>
            <w:r>
              <w:rPr>
                <w:color w:val="auto"/>
              </w:rPr>
              <w:t>l’</w:t>
            </w:r>
            <w:r w:rsidRPr="005557AC">
              <w:rPr>
                <w:color w:val="auto"/>
              </w:rPr>
              <w:t xml:space="preserve">application </w:t>
            </w:r>
            <w:r>
              <w:rPr>
                <w:color w:val="auto"/>
              </w:rPr>
              <w:t>native</w:t>
            </w:r>
            <w:r w:rsidRPr="005557AC">
              <w:rPr>
                <w:color w:val="auto"/>
              </w:rPr>
              <w:t xml:space="preserve"> est recommandée.</w:t>
            </w:r>
          </w:p>
          <w:p w14:paraId="34B8979F" w14:textId="77777777" w:rsidR="005557AC" w:rsidRDefault="005557AC"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p>
        </w:tc>
        <w:tc>
          <w:tcPr>
            <w:tcW w:w="4099" w:type="dxa"/>
          </w:tcPr>
          <w:p w14:paraId="289D7D83" w14:textId="0980C661" w:rsidR="005557AC" w:rsidRPr="00687913" w:rsidRDefault="005557AC"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color w:val="auto"/>
              </w:rPr>
            </w:pPr>
            <w:r w:rsidRPr="005557AC">
              <w:rPr>
                <w:color w:val="auto"/>
              </w:rPr>
              <w:t xml:space="preserve">Il est possible de </w:t>
            </w:r>
            <w:r w:rsidR="00EA04D6" w:rsidRPr="005557AC">
              <w:rPr>
                <w:color w:val="auto"/>
              </w:rPr>
              <w:t xml:space="preserve">rejoindre une rencontre </w:t>
            </w:r>
            <w:r w:rsidR="00EA04D6">
              <w:rPr>
                <w:color w:val="auto"/>
              </w:rPr>
              <w:t xml:space="preserve">dans une fenêtre de </w:t>
            </w:r>
            <w:r w:rsidR="00EA04D6" w:rsidRPr="005557AC">
              <w:rPr>
                <w:color w:val="auto"/>
              </w:rPr>
              <w:t>fureteur</w:t>
            </w:r>
            <w:r w:rsidR="00EA04D6">
              <w:rPr>
                <w:color w:val="auto"/>
              </w:rPr>
              <w:t>,</w:t>
            </w:r>
            <w:r w:rsidRPr="005557AC">
              <w:rPr>
                <w:color w:val="auto"/>
              </w:rPr>
              <w:t xml:space="preserve"> mais l'utilisation d'une application installée est recommandée. Toutes les plateformes récentes sont supportées (Windows, </w:t>
            </w:r>
            <w:proofErr w:type="spellStart"/>
            <w:r w:rsidRPr="005557AC">
              <w:rPr>
                <w:color w:val="auto"/>
              </w:rPr>
              <w:t>MacO</w:t>
            </w:r>
            <w:r w:rsidR="00EA04D6">
              <w:rPr>
                <w:color w:val="auto"/>
              </w:rPr>
              <w:t>S</w:t>
            </w:r>
            <w:proofErr w:type="spellEnd"/>
            <w:r w:rsidRPr="005557AC">
              <w:rPr>
                <w:color w:val="auto"/>
              </w:rPr>
              <w:t xml:space="preserve">, Android, iOS, Linux, </w:t>
            </w:r>
            <w:proofErr w:type="spellStart"/>
            <w:r w:rsidRPr="005557AC">
              <w:rPr>
                <w:color w:val="auto"/>
              </w:rPr>
              <w:t>ChromeOS</w:t>
            </w:r>
            <w:proofErr w:type="spellEnd"/>
            <w:r w:rsidRPr="005557AC">
              <w:rPr>
                <w:color w:val="auto"/>
              </w:rPr>
              <w:t>)</w:t>
            </w:r>
          </w:p>
        </w:tc>
      </w:tr>
      <w:tr w:rsidR="0093765A" w14:paraId="5531841A" w14:textId="660F612E" w:rsidTr="4A6C6E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32" w:type="dxa"/>
          </w:tcPr>
          <w:p w14:paraId="3ED331C8" w14:textId="77777777" w:rsidR="0093765A" w:rsidRDefault="0093765A" w:rsidP="005A1458">
            <w:pPr>
              <w:spacing w:beforeLines="40" w:before="96" w:afterLines="40" w:after="96" w:line="240" w:lineRule="auto"/>
              <w:jc w:val="left"/>
            </w:pPr>
            <w:r>
              <w:lastRenderedPageBreak/>
              <w:t>Facilité de connexion à Une Réunion</w:t>
            </w:r>
          </w:p>
        </w:tc>
        <w:tc>
          <w:tcPr>
            <w:tcW w:w="4099" w:type="dxa"/>
          </w:tcPr>
          <w:p w14:paraId="47299AB3"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Facile. Certains participants éprouvent des difficultés techniques, particulièrement lors de séances ponctuelles à grands groupes.</w:t>
            </w:r>
          </w:p>
        </w:tc>
        <w:tc>
          <w:tcPr>
            <w:tcW w:w="4099" w:type="dxa"/>
          </w:tcPr>
          <w:p w14:paraId="2220A516"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Facile. Certains participants éprouvent des difficultés techniques, particulièrement lors de séances ponctuelles à grands groupes. Fonctionne mieux avec les membres de la communauté universitaire qu'avec les participants externes.</w:t>
            </w:r>
          </w:p>
        </w:tc>
        <w:tc>
          <w:tcPr>
            <w:tcW w:w="4099" w:type="dxa"/>
          </w:tcPr>
          <w:p w14:paraId="596A1196"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Très intuitive. Très peu de participants ne réussissent pas à se brancher ou requièrent de l'assistance technique.</w:t>
            </w:r>
          </w:p>
        </w:tc>
        <w:tc>
          <w:tcPr>
            <w:tcW w:w="4099" w:type="dxa"/>
          </w:tcPr>
          <w:p w14:paraId="771015D9" w14:textId="2B51EA9C" w:rsidR="00385A55" w:rsidRPr="005557AC" w:rsidRDefault="00F62B61"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color w:val="auto"/>
              </w:rPr>
            </w:pPr>
            <w:r w:rsidRPr="00385A55">
              <w:rPr>
                <w:color w:val="auto"/>
              </w:rPr>
              <w:t>Très intuitive. Très peu de participants ne réussissent pas à se brancher ou requièrent de l'assistance technique.</w:t>
            </w:r>
          </w:p>
        </w:tc>
      </w:tr>
      <w:tr w:rsidR="00893740" w14:paraId="7899D356" w14:textId="77777777" w:rsidTr="4A6C6E9F">
        <w:trPr>
          <w:cantSplit/>
        </w:trPr>
        <w:tc>
          <w:tcPr>
            <w:cnfStyle w:val="001000000000" w:firstRow="0" w:lastRow="0" w:firstColumn="1" w:lastColumn="0" w:oddVBand="0" w:evenVBand="0" w:oddHBand="0" w:evenHBand="0" w:firstRowFirstColumn="0" w:firstRowLastColumn="0" w:lastRowFirstColumn="0" w:lastRowLastColumn="0"/>
            <w:tcW w:w="2032" w:type="dxa"/>
          </w:tcPr>
          <w:p w14:paraId="0E3ED126" w14:textId="77777777" w:rsidR="00893740" w:rsidRDefault="00893740" w:rsidP="005A1458">
            <w:pPr>
              <w:spacing w:beforeLines="40" w:before="96" w:afterLines="40" w:after="96" w:line="240" w:lineRule="auto"/>
              <w:jc w:val="left"/>
              <w:rPr>
                <w:b w:val="0"/>
                <w:bCs w:val="0"/>
                <w:caps w:val="0"/>
              </w:rPr>
            </w:pPr>
            <w:r w:rsidRPr="00E3624A">
              <w:t>connexion à des installations en salle</w:t>
            </w:r>
            <w:r w:rsidR="00C31A33" w:rsidRPr="00E3624A">
              <w:t xml:space="preserve"> *</w:t>
            </w:r>
          </w:p>
          <w:p w14:paraId="53EE8E7A" w14:textId="77777777" w:rsidR="00C31A33" w:rsidRDefault="00C31A33" w:rsidP="005A1458">
            <w:pPr>
              <w:spacing w:beforeLines="40" w:before="96" w:afterLines="40" w:after="96" w:line="240" w:lineRule="auto"/>
              <w:jc w:val="left"/>
              <w:rPr>
                <w:i/>
                <w:iCs/>
                <w:color w:val="FF0000"/>
              </w:rPr>
            </w:pPr>
            <w:r w:rsidRPr="00EC772E">
              <w:rPr>
                <w:color w:val="auto"/>
              </w:rPr>
              <w:t xml:space="preserve">* </w:t>
            </w:r>
            <w:r w:rsidR="00735A11" w:rsidRPr="00EC772E">
              <w:rPr>
                <w:b w:val="0"/>
                <w:bCs w:val="0"/>
                <w:i/>
                <w:iCs/>
                <w:caps w:val="0"/>
                <w:color w:val="auto"/>
              </w:rPr>
              <w:t xml:space="preserve">Vérifiez avec votre faculté la </w:t>
            </w:r>
            <w:proofErr w:type="spellStart"/>
            <w:r w:rsidR="00735A11" w:rsidRPr="00EC772E">
              <w:rPr>
                <w:b w:val="0"/>
                <w:bCs w:val="0"/>
                <w:i/>
                <w:iCs/>
                <w:caps w:val="0"/>
                <w:color w:val="auto"/>
              </w:rPr>
              <w:t>configura-tion</w:t>
            </w:r>
            <w:proofErr w:type="spellEnd"/>
            <w:r w:rsidR="00735A11" w:rsidRPr="00EC772E">
              <w:rPr>
                <w:b w:val="0"/>
                <w:bCs w:val="0"/>
                <w:i/>
                <w:iCs/>
                <w:caps w:val="0"/>
                <w:color w:val="auto"/>
              </w:rPr>
              <w:t xml:space="preserve"> des</w:t>
            </w:r>
            <w:r w:rsidRPr="00EC772E">
              <w:rPr>
                <w:b w:val="0"/>
                <w:bCs w:val="0"/>
                <w:i/>
                <w:iCs/>
                <w:color w:val="auto"/>
              </w:rPr>
              <w:t xml:space="preserve"> </w:t>
            </w:r>
            <w:r w:rsidRPr="00EC772E">
              <w:rPr>
                <w:b w:val="0"/>
                <w:bCs w:val="0"/>
                <w:i/>
                <w:iCs/>
                <w:caps w:val="0"/>
                <w:color w:val="auto"/>
              </w:rPr>
              <w:t>chariots mobiles</w:t>
            </w:r>
            <w:r w:rsidRPr="00EC772E">
              <w:rPr>
                <w:b w:val="0"/>
                <w:bCs w:val="0"/>
                <w:i/>
                <w:iCs/>
                <w:color w:val="auto"/>
              </w:rPr>
              <w:t xml:space="preserve"> </w:t>
            </w:r>
            <w:r w:rsidRPr="00EC772E">
              <w:rPr>
                <w:b w:val="0"/>
                <w:bCs w:val="0"/>
                <w:i/>
                <w:iCs/>
                <w:caps w:val="0"/>
                <w:color w:val="auto"/>
              </w:rPr>
              <w:t xml:space="preserve">acquis </w:t>
            </w:r>
            <w:r w:rsidR="00735A11" w:rsidRPr="00EC772E">
              <w:rPr>
                <w:b w:val="0"/>
                <w:bCs w:val="0"/>
                <w:i/>
                <w:iCs/>
                <w:caps w:val="0"/>
                <w:color w:val="auto"/>
              </w:rPr>
              <w:t xml:space="preserve">à l’été 2020 </w:t>
            </w:r>
            <w:r w:rsidRPr="00EC772E">
              <w:rPr>
                <w:b w:val="0"/>
                <w:bCs w:val="0"/>
                <w:i/>
                <w:iCs/>
                <w:caps w:val="0"/>
                <w:color w:val="auto"/>
              </w:rPr>
              <w:t>pour les cours en formule présentiel-hybride et distance-hybride</w:t>
            </w:r>
            <w:r w:rsidR="00735A11" w:rsidRPr="00EC772E">
              <w:rPr>
                <w:b w:val="0"/>
                <w:bCs w:val="0"/>
                <w:i/>
                <w:iCs/>
                <w:caps w:val="0"/>
                <w:color w:val="FF0000"/>
              </w:rPr>
              <w:t>.</w:t>
            </w:r>
          </w:p>
          <w:p w14:paraId="0DBC959C" w14:textId="77777777" w:rsidR="00E66D5C" w:rsidRDefault="00E66D5C" w:rsidP="005A1458">
            <w:pPr>
              <w:spacing w:beforeLines="40" w:before="96" w:afterLines="40" w:after="96" w:line="240" w:lineRule="auto"/>
              <w:jc w:val="left"/>
              <w:rPr>
                <w:b w:val="0"/>
                <w:bCs w:val="0"/>
                <w:caps w:val="0"/>
                <w:color w:val="FF0000"/>
              </w:rPr>
            </w:pPr>
          </w:p>
          <w:p w14:paraId="01B06A8B" w14:textId="77777777" w:rsidR="00E66D5C" w:rsidRDefault="00E66D5C" w:rsidP="005A1458">
            <w:pPr>
              <w:spacing w:beforeLines="40" w:before="96" w:afterLines="40" w:after="96" w:line="240" w:lineRule="auto"/>
              <w:jc w:val="left"/>
              <w:rPr>
                <w:b w:val="0"/>
                <w:bCs w:val="0"/>
                <w:caps w:val="0"/>
                <w:color w:val="FF0000"/>
              </w:rPr>
            </w:pPr>
          </w:p>
          <w:p w14:paraId="1657FC58" w14:textId="77777777" w:rsidR="00E66D5C" w:rsidRDefault="00E66D5C" w:rsidP="005A1458">
            <w:pPr>
              <w:spacing w:beforeLines="40" w:before="96" w:afterLines="40" w:after="96" w:line="240" w:lineRule="auto"/>
              <w:jc w:val="left"/>
              <w:rPr>
                <w:b w:val="0"/>
                <w:bCs w:val="0"/>
                <w:caps w:val="0"/>
                <w:color w:val="FF0000"/>
              </w:rPr>
            </w:pPr>
          </w:p>
          <w:p w14:paraId="50860C82" w14:textId="77777777" w:rsidR="00E66D5C" w:rsidRDefault="00E66D5C" w:rsidP="005A1458">
            <w:pPr>
              <w:spacing w:beforeLines="40" w:before="96" w:afterLines="40" w:after="96" w:line="240" w:lineRule="auto"/>
              <w:jc w:val="left"/>
              <w:rPr>
                <w:b w:val="0"/>
                <w:bCs w:val="0"/>
                <w:caps w:val="0"/>
                <w:color w:val="FF0000"/>
              </w:rPr>
            </w:pPr>
          </w:p>
          <w:p w14:paraId="64DB5E1E" w14:textId="77777777" w:rsidR="00E66D5C" w:rsidRDefault="00E66D5C" w:rsidP="005A1458">
            <w:pPr>
              <w:spacing w:beforeLines="40" w:before="96" w:afterLines="40" w:after="96" w:line="240" w:lineRule="auto"/>
              <w:jc w:val="left"/>
              <w:rPr>
                <w:b w:val="0"/>
                <w:bCs w:val="0"/>
                <w:caps w:val="0"/>
                <w:color w:val="FF0000"/>
              </w:rPr>
            </w:pPr>
          </w:p>
          <w:p w14:paraId="4A204AB8" w14:textId="77777777" w:rsidR="00E66D5C" w:rsidRDefault="00E66D5C" w:rsidP="005A1458">
            <w:pPr>
              <w:spacing w:beforeLines="40" w:before="96" w:afterLines="40" w:after="96" w:line="240" w:lineRule="auto"/>
              <w:jc w:val="left"/>
              <w:rPr>
                <w:b w:val="0"/>
                <w:bCs w:val="0"/>
                <w:caps w:val="0"/>
                <w:color w:val="FF0000"/>
              </w:rPr>
            </w:pPr>
          </w:p>
          <w:p w14:paraId="3AA36CAF" w14:textId="77777777" w:rsidR="00E66D5C" w:rsidRDefault="00E66D5C" w:rsidP="005A1458">
            <w:pPr>
              <w:spacing w:beforeLines="40" w:before="96" w:afterLines="40" w:after="96" w:line="240" w:lineRule="auto"/>
              <w:jc w:val="left"/>
              <w:rPr>
                <w:b w:val="0"/>
                <w:bCs w:val="0"/>
                <w:caps w:val="0"/>
                <w:color w:val="FF0000"/>
              </w:rPr>
            </w:pPr>
          </w:p>
          <w:p w14:paraId="09A54D43" w14:textId="77777777" w:rsidR="00E66D5C" w:rsidRDefault="00E66D5C" w:rsidP="005A1458">
            <w:pPr>
              <w:spacing w:beforeLines="40" w:before="96" w:afterLines="40" w:after="96" w:line="240" w:lineRule="auto"/>
              <w:jc w:val="left"/>
              <w:rPr>
                <w:b w:val="0"/>
                <w:bCs w:val="0"/>
                <w:caps w:val="0"/>
                <w:color w:val="FF0000"/>
              </w:rPr>
            </w:pPr>
          </w:p>
          <w:p w14:paraId="6255DF23" w14:textId="133B4A20" w:rsidR="00E66D5C" w:rsidRDefault="00E66D5C" w:rsidP="005A1458">
            <w:pPr>
              <w:spacing w:beforeLines="40" w:before="96" w:afterLines="40" w:after="96" w:line="240" w:lineRule="auto"/>
              <w:jc w:val="left"/>
              <w:rPr>
                <w:color w:val="FF0000"/>
              </w:rPr>
            </w:pPr>
          </w:p>
          <w:p w14:paraId="64975EC7" w14:textId="1E1BD821" w:rsidR="00E66D5C" w:rsidRDefault="00E66D5C" w:rsidP="005A1458">
            <w:pPr>
              <w:spacing w:beforeLines="40" w:before="96" w:afterLines="40" w:after="96" w:line="240" w:lineRule="auto"/>
              <w:jc w:val="left"/>
              <w:rPr>
                <w:color w:val="FF0000"/>
              </w:rPr>
            </w:pPr>
          </w:p>
          <w:p w14:paraId="2D3F29AE" w14:textId="77777777" w:rsidR="00E66D5C" w:rsidRDefault="00E66D5C" w:rsidP="005A1458">
            <w:pPr>
              <w:spacing w:beforeLines="40" w:before="96" w:afterLines="40" w:after="96" w:line="240" w:lineRule="auto"/>
              <w:jc w:val="left"/>
              <w:rPr>
                <w:b w:val="0"/>
                <w:bCs w:val="0"/>
                <w:caps w:val="0"/>
                <w:color w:val="FF0000"/>
              </w:rPr>
            </w:pPr>
          </w:p>
          <w:p w14:paraId="21C60989" w14:textId="77777777" w:rsidR="00E66D5C" w:rsidRDefault="00E66D5C" w:rsidP="005A1458">
            <w:pPr>
              <w:spacing w:beforeLines="40" w:before="96" w:afterLines="40" w:after="96" w:line="240" w:lineRule="auto"/>
              <w:jc w:val="left"/>
              <w:rPr>
                <w:b w:val="0"/>
                <w:bCs w:val="0"/>
                <w:caps w:val="0"/>
                <w:color w:val="FF0000"/>
              </w:rPr>
            </w:pPr>
          </w:p>
          <w:p w14:paraId="189C6A5A" w14:textId="135E3FE6" w:rsidR="00E66D5C" w:rsidRPr="00C31A33" w:rsidRDefault="00E66D5C" w:rsidP="005A1458">
            <w:pPr>
              <w:spacing w:beforeLines="40" w:before="96" w:afterLines="40" w:after="96" w:line="240" w:lineRule="auto"/>
              <w:jc w:val="left"/>
              <w:rPr>
                <w:color w:val="FF0000"/>
              </w:rPr>
            </w:pPr>
          </w:p>
        </w:tc>
        <w:tc>
          <w:tcPr>
            <w:tcW w:w="4099" w:type="dxa"/>
          </w:tcPr>
          <w:p w14:paraId="3FE46A07" w14:textId="77777777" w:rsidR="00C753B4" w:rsidRPr="00E3624A" w:rsidRDefault="00893740"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rsidRPr="00E3624A">
              <w:t xml:space="preserve">En règle générale, les classes équipées </w:t>
            </w:r>
            <w:r w:rsidR="002934F2" w:rsidRPr="00E3624A">
              <w:t xml:space="preserve">avec du matériel fixe </w:t>
            </w:r>
            <w:r w:rsidRPr="00E3624A">
              <w:t xml:space="preserve">pour l’enseignement </w:t>
            </w:r>
            <w:proofErr w:type="spellStart"/>
            <w:r w:rsidRPr="00E3624A">
              <w:t>comodal</w:t>
            </w:r>
            <w:proofErr w:type="spellEnd"/>
            <w:r w:rsidRPr="00E3624A">
              <w:t xml:space="preserve"> se connectent à Adobe </w:t>
            </w:r>
            <w:proofErr w:type="spellStart"/>
            <w:r w:rsidRPr="00E3624A">
              <w:t>Connect</w:t>
            </w:r>
            <w:proofErr w:type="spellEnd"/>
            <w:r w:rsidRPr="00E3624A">
              <w:t>.</w:t>
            </w:r>
          </w:p>
          <w:p w14:paraId="43A8CB7F" w14:textId="2ECF0D1C" w:rsidR="002934F2" w:rsidRPr="00E3624A" w:rsidRDefault="002934F2"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rsidRPr="00E3624A">
              <w:t>Il peut aussi y avoir des salles ou des chariots mobiles équipés de matériel polyvalent permettant d’utiliser une diversité d’applications de classe virtuelle</w:t>
            </w:r>
            <w:r w:rsidR="00E3624A" w:rsidRPr="00E3624A">
              <w:t xml:space="preserve">, dont Adobe </w:t>
            </w:r>
            <w:proofErr w:type="spellStart"/>
            <w:r w:rsidR="00E3624A" w:rsidRPr="00E3624A">
              <w:t>Connect</w:t>
            </w:r>
            <w:proofErr w:type="spellEnd"/>
            <w:r w:rsidRPr="00E3624A">
              <w:t>.</w:t>
            </w:r>
          </w:p>
        </w:tc>
        <w:tc>
          <w:tcPr>
            <w:tcW w:w="4099" w:type="dxa"/>
          </w:tcPr>
          <w:p w14:paraId="3D93A7F2" w14:textId="33342E9D" w:rsidR="00893740" w:rsidRPr="00E3624A" w:rsidRDefault="00893740"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rsidRPr="00E3624A">
              <w:t xml:space="preserve">Pas d’installations </w:t>
            </w:r>
            <w:r w:rsidR="002934F2" w:rsidRPr="00E3624A">
              <w:t>dédiées fixes, mais il peut y avoir des salles ou des chariots mobiles équipés de matériel polyvalent permettant d’utiliser une diversité d’applications de classe virtuelle</w:t>
            </w:r>
            <w:r w:rsidR="00E3624A" w:rsidRPr="00E3624A">
              <w:t>, dont Teams</w:t>
            </w:r>
            <w:r w:rsidRPr="00E3624A">
              <w:t>.</w:t>
            </w:r>
          </w:p>
        </w:tc>
        <w:tc>
          <w:tcPr>
            <w:tcW w:w="4099" w:type="dxa"/>
          </w:tcPr>
          <w:p w14:paraId="649EBC77" w14:textId="3AD7B865" w:rsidR="00893740" w:rsidRPr="00E3624A" w:rsidRDefault="002934F2"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rsidRPr="00E3624A">
              <w:t>Pas d’installations dédiées fixes, mais il peut y avoir des salles ou des chariots mobiles équipés de matériel polyvalent permettant d’utiliser une diversité d’applications de classe virtuelle</w:t>
            </w:r>
            <w:r w:rsidR="00E3624A" w:rsidRPr="00E3624A">
              <w:t>, dont Zoom</w:t>
            </w:r>
            <w:r w:rsidRPr="00E3624A">
              <w:t>.</w:t>
            </w:r>
          </w:p>
        </w:tc>
        <w:tc>
          <w:tcPr>
            <w:tcW w:w="4099" w:type="dxa"/>
          </w:tcPr>
          <w:p w14:paraId="386CA573" w14:textId="0616998B" w:rsidR="00A2422B" w:rsidRDefault="007B0EB9"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Il est possible de rejoindre les rencontres </w:t>
            </w:r>
            <w:proofErr w:type="spellStart"/>
            <w:r w:rsidR="00893740" w:rsidRPr="00385A55">
              <w:rPr>
                <w:color w:val="auto"/>
              </w:rPr>
              <w:t>Webex</w:t>
            </w:r>
            <w:proofErr w:type="spellEnd"/>
            <w:r w:rsidR="00893740" w:rsidRPr="00385A55">
              <w:rPr>
                <w:color w:val="auto"/>
              </w:rPr>
              <w:t xml:space="preserve"> </w:t>
            </w:r>
            <w:r>
              <w:rPr>
                <w:color w:val="auto"/>
              </w:rPr>
              <w:t xml:space="preserve">à partir </w:t>
            </w:r>
            <w:r w:rsidR="00893740" w:rsidRPr="00385A55">
              <w:rPr>
                <w:color w:val="auto"/>
              </w:rPr>
              <w:t xml:space="preserve">des salles équipées de matériel </w:t>
            </w:r>
            <w:r w:rsidR="00F62B61" w:rsidRPr="00385A55">
              <w:rPr>
                <w:color w:val="auto"/>
              </w:rPr>
              <w:t xml:space="preserve">de visioconférence standard </w:t>
            </w:r>
            <w:r w:rsidR="00385A55" w:rsidRPr="00385A55">
              <w:rPr>
                <w:color w:val="auto"/>
              </w:rPr>
              <w:t>(SIP et H323)</w:t>
            </w:r>
            <w:r w:rsidR="00385A55">
              <w:rPr>
                <w:color w:val="auto"/>
              </w:rPr>
              <w:t>.</w:t>
            </w:r>
          </w:p>
          <w:p w14:paraId="2E2E3019" w14:textId="77777777" w:rsidR="00C753B4" w:rsidRDefault="00A2422B"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color w:val="auto"/>
              </w:rPr>
            </w:pPr>
            <w:r>
              <w:rPr>
                <w:color w:val="auto"/>
              </w:rPr>
              <w:t>Avec certains équipements Cisco</w:t>
            </w:r>
            <w:r w:rsidR="00A23FD3">
              <w:rPr>
                <w:color w:val="auto"/>
              </w:rPr>
              <w:t xml:space="preserve"> (fixe</w:t>
            </w:r>
            <w:r w:rsidR="00C31A33">
              <w:rPr>
                <w:color w:val="auto"/>
              </w:rPr>
              <w:t>s</w:t>
            </w:r>
            <w:r w:rsidR="00A23FD3">
              <w:rPr>
                <w:color w:val="auto"/>
              </w:rPr>
              <w:t xml:space="preserve"> ou mobile</w:t>
            </w:r>
            <w:r w:rsidR="00C31A33">
              <w:rPr>
                <w:color w:val="auto"/>
              </w:rPr>
              <w:t>s</w:t>
            </w:r>
            <w:r w:rsidR="00A23FD3">
              <w:rPr>
                <w:color w:val="auto"/>
              </w:rPr>
              <w:t>)</w:t>
            </w:r>
            <w:r>
              <w:rPr>
                <w:color w:val="auto"/>
              </w:rPr>
              <w:t>, l</w:t>
            </w:r>
            <w:r w:rsidR="007B0EB9">
              <w:rPr>
                <w:color w:val="auto"/>
              </w:rPr>
              <w:t xml:space="preserve">'intégration de </w:t>
            </w:r>
            <w:proofErr w:type="spellStart"/>
            <w:r w:rsidR="007B0EB9">
              <w:rPr>
                <w:color w:val="auto"/>
              </w:rPr>
              <w:t>Webex</w:t>
            </w:r>
            <w:proofErr w:type="spellEnd"/>
            <w:r>
              <w:rPr>
                <w:color w:val="auto"/>
              </w:rPr>
              <w:t xml:space="preserve"> dans les salles</w:t>
            </w:r>
            <w:r w:rsidR="007B0EB9">
              <w:rPr>
                <w:color w:val="auto"/>
              </w:rPr>
              <w:t xml:space="preserve"> </w:t>
            </w:r>
            <w:r w:rsidR="00A23FD3">
              <w:rPr>
                <w:color w:val="auto"/>
              </w:rPr>
              <w:t>est très aisée</w:t>
            </w:r>
            <w:r w:rsidR="007A7F54">
              <w:rPr>
                <w:color w:val="auto"/>
              </w:rPr>
              <w:t>. L'utilisation des équipements</w:t>
            </w:r>
            <w:r w:rsidR="00A23FD3">
              <w:rPr>
                <w:color w:val="auto"/>
              </w:rPr>
              <w:t xml:space="preserve"> p</w:t>
            </w:r>
            <w:r w:rsidR="007A7F54">
              <w:rPr>
                <w:color w:val="auto"/>
              </w:rPr>
              <w:t>eut</w:t>
            </w:r>
            <w:r w:rsidR="00A23FD3">
              <w:rPr>
                <w:color w:val="auto"/>
              </w:rPr>
              <w:t xml:space="preserve"> être effectuée par les utilisateurs de façon autonome</w:t>
            </w:r>
            <w:r>
              <w:rPr>
                <w:color w:val="auto"/>
              </w:rPr>
              <w:t xml:space="preserve"> et aucun soutien technique ne sera requis pour le démarrage des rencontres.</w:t>
            </w:r>
          </w:p>
          <w:p w14:paraId="38B0FAFF" w14:textId="4D2092CC" w:rsidR="00E3624A" w:rsidRPr="00385A55" w:rsidRDefault="00E3624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color w:val="auto"/>
              </w:rPr>
            </w:pPr>
            <w:r w:rsidRPr="00E3624A">
              <w:t xml:space="preserve">Il peut aussi y avoir des salles ou des chariots mobiles équipés de matériel polyvalent permettant d’utiliser une diversité d’applications de classe virtuelle, dont </w:t>
            </w:r>
            <w:proofErr w:type="spellStart"/>
            <w:r w:rsidRPr="00E3624A">
              <w:t>Webex</w:t>
            </w:r>
            <w:proofErr w:type="spellEnd"/>
            <w:r w:rsidRPr="00E3624A">
              <w:t xml:space="preserve"> Meetings.</w:t>
            </w:r>
          </w:p>
        </w:tc>
      </w:tr>
      <w:tr w:rsidR="0093765A" w14:paraId="01F205EA" w14:textId="3F231480" w:rsidTr="4A6C6E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32" w:type="dxa"/>
          </w:tcPr>
          <w:p w14:paraId="67A5C6C3" w14:textId="77777777" w:rsidR="0093765A" w:rsidRDefault="0093765A" w:rsidP="005A1458">
            <w:pPr>
              <w:spacing w:beforeLines="40" w:before="96" w:afterLines="40" w:after="96" w:line="240" w:lineRule="auto"/>
              <w:jc w:val="left"/>
            </w:pPr>
            <w:r>
              <w:lastRenderedPageBreak/>
              <w:t>Webcam</w:t>
            </w:r>
          </w:p>
        </w:tc>
        <w:tc>
          <w:tcPr>
            <w:tcW w:w="4099" w:type="dxa"/>
          </w:tcPr>
          <w:p w14:paraId="5DC72791" w14:textId="0D11D860"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Via le module Vidéo. Pas de maximum de webcams</w:t>
            </w:r>
            <w:r w:rsidR="007650F1">
              <w:t xml:space="preserve">, mais la taille des vignettes de participants est </w:t>
            </w:r>
            <w:r>
              <w:t>limité</w:t>
            </w:r>
            <w:r w:rsidR="007650F1">
              <w:t>e</w:t>
            </w:r>
            <w:r>
              <w:t xml:space="preserve"> par</w:t>
            </w:r>
            <w:r w:rsidR="007650F1">
              <w:t xml:space="preserve"> la taille du module vidéo (config</w:t>
            </w:r>
            <w:r w:rsidR="5B35FD1C">
              <w:t>u</w:t>
            </w:r>
            <w:r w:rsidR="007650F1">
              <w:t>rable)</w:t>
            </w:r>
            <w:r>
              <w:t>.</w:t>
            </w:r>
          </w:p>
          <w:p w14:paraId="3C45C1C3" w14:textId="0935DC25" w:rsidR="0093765A" w:rsidRDefault="0093765A" w:rsidP="00E3624A">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 xml:space="preserve">Qualité vidéo par défaut moyenne </w:t>
            </w:r>
            <w:r w:rsidR="00E3624A">
              <w:t xml:space="preserve">(240p / 10 images par seconde (IPS). </w:t>
            </w:r>
            <w:proofErr w:type="spellStart"/>
            <w:r w:rsidR="00E3624A">
              <w:t>P</w:t>
            </w:r>
            <w:r>
              <w:t>eut être</w:t>
            </w:r>
            <w:proofErr w:type="spellEnd"/>
            <w:r>
              <w:t xml:space="preserve"> rehaussée</w:t>
            </w:r>
            <w:r w:rsidR="00E3624A">
              <w:t xml:space="preserve"> ou réduite</w:t>
            </w:r>
            <w:r>
              <w:t xml:space="preserve"> par l’hôte</w:t>
            </w:r>
            <w:r w:rsidR="00E3624A">
              <w:t>, jusqu’à un maximum de 720p / 20 IPS ou un minimum de 120p / 10 IPS</w:t>
            </w:r>
            <w:r>
              <w:t>.</w:t>
            </w:r>
          </w:p>
        </w:tc>
        <w:tc>
          <w:tcPr>
            <w:tcW w:w="4099" w:type="dxa"/>
          </w:tcPr>
          <w:p w14:paraId="2A741892" w14:textId="35D5E667" w:rsidR="000B58ED"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 xml:space="preserve">Les </w:t>
            </w:r>
            <w:r w:rsidR="000B58ED">
              <w:t xml:space="preserve">9 </w:t>
            </w:r>
            <w:r>
              <w:t>personnes ayant intervenu le plus récemment sont visibles à l’écran</w:t>
            </w:r>
            <w:r w:rsidR="000B58ED">
              <w:t xml:space="preserve"> dans le mode par défaut. Les autres n’ont qu’une vignette avec leurs initiales et leur image de profil (le cas échéant) au bas de l’écran jusqu’à ce qu’ils interviennent verbalement.</w:t>
            </w:r>
          </w:p>
          <w:p w14:paraId="6E15D1A0" w14:textId="77777777" w:rsidR="000B58ED" w:rsidRDefault="000B58ED" w:rsidP="000B58ED">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Possibilité de flouter l’arrière-plan ou de le substituer par une image fixe.</w:t>
            </w:r>
          </w:p>
          <w:p w14:paraId="69F4C426" w14:textId="5617CF93" w:rsidR="000B58ED" w:rsidRDefault="000B58ED" w:rsidP="000B58ED">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Très bonne qualité vidéo.</w:t>
            </w:r>
          </w:p>
          <w:p w14:paraId="76F33C63" w14:textId="0898C6D4" w:rsidR="000B58ED" w:rsidRDefault="000B58ED"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 xml:space="preserve">En activant la </w:t>
            </w:r>
            <w:hyperlink r:id="rId32" w:history="1">
              <w:r w:rsidRPr="002934F2">
                <w:rPr>
                  <w:rStyle w:val="Lienhypertexte"/>
                  <w:i/>
                  <w:iCs/>
                </w:rPr>
                <w:t>nouvelle expérience Teams</w:t>
              </w:r>
            </w:hyperlink>
            <w:r>
              <w:t xml:space="preserve"> dans les réglages, on peut gagner l’accès à deux modes optionnels.</w:t>
            </w:r>
          </w:p>
          <w:p w14:paraId="186D0887" w14:textId="77777777" w:rsidR="000B58ED" w:rsidRDefault="000B58ED" w:rsidP="000B58ED">
            <w:pPr>
              <w:pStyle w:val="Paragraphedeliste"/>
              <w:numPr>
                <w:ilvl w:val="0"/>
                <w:numId w:val="14"/>
              </w:num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rPr>
                <w:i/>
                <w:iCs/>
              </w:rPr>
              <w:t>G</w:t>
            </w:r>
            <w:r w:rsidRPr="000B58ED">
              <w:rPr>
                <w:i/>
                <w:iCs/>
              </w:rPr>
              <w:t>rande galerie</w:t>
            </w:r>
            <w:r>
              <w:rPr>
                <w:i/>
                <w:iCs/>
              </w:rPr>
              <w:t>,</w:t>
            </w:r>
            <w:r>
              <w:t xml:space="preserve"> qui permet afficher jusqu’à 49 personnes</w:t>
            </w:r>
            <w:r w:rsidR="0093765A">
              <w:t>.</w:t>
            </w:r>
          </w:p>
          <w:p w14:paraId="3EAD0289" w14:textId="3C9322DE" w:rsidR="0093765A" w:rsidRDefault="000B58ED" w:rsidP="005A1458">
            <w:pPr>
              <w:pStyle w:val="Paragraphedeliste"/>
              <w:numPr>
                <w:ilvl w:val="0"/>
                <w:numId w:val="14"/>
              </w:num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rsidRPr="000B58ED">
              <w:rPr>
                <w:i/>
                <w:iCs/>
              </w:rPr>
              <w:t>Ensemble</w:t>
            </w:r>
            <w:r>
              <w:t>, qui masque l’arrière-plan et place les participants côte à côte dans une vue simulée de salle de classe.</w:t>
            </w:r>
          </w:p>
        </w:tc>
        <w:tc>
          <w:tcPr>
            <w:tcW w:w="4099" w:type="dxa"/>
          </w:tcPr>
          <w:p w14:paraId="0E47097B" w14:textId="0F4DB52D"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Jusqu’à 25 participants visibles simultanément par page (sans pagination à 25 personnes et moins).</w:t>
            </w:r>
            <w:r w:rsidR="009951DF">
              <w:t xml:space="preserve"> </w:t>
            </w:r>
            <w:r w:rsidR="009951DF" w:rsidRPr="002934F2">
              <w:t>Possibilité de paramétrer pour voir 49 participants par page.</w:t>
            </w:r>
            <w:r>
              <w:t xml:space="preserve"> </w:t>
            </w:r>
          </w:p>
          <w:p w14:paraId="564360A4"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En mode partage d’écran, se réduit à quelques personnes dans une palette flottante (paramétrable).</w:t>
            </w:r>
          </w:p>
          <w:p w14:paraId="71DF4CD1"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Possibilité de flouter l’arrière-plan ou de le substituer par une image fixe.</w:t>
            </w:r>
          </w:p>
          <w:p w14:paraId="1E92D494" w14:textId="5E63C003"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Très bonne qualité vidéo</w:t>
            </w:r>
            <w:r w:rsidR="6316AE91">
              <w:t xml:space="preserve"> qui s’adapte à la qualité de la bande passante,</w:t>
            </w:r>
            <w:r w:rsidR="56FE40E0">
              <w:t xml:space="preserve"> mais il</w:t>
            </w:r>
            <w:r w:rsidR="6316AE91">
              <w:t xml:space="preserve"> est </w:t>
            </w:r>
            <w:r w:rsidR="429B8AF0">
              <w:t>im</w:t>
            </w:r>
            <w:r w:rsidR="6316AE91">
              <w:t xml:space="preserve">possible de </w:t>
            </w:r>
            <w:r w:rsidR="00B816FF">
              <w:t>spécifier une</w:t>
            </w:r>
            <w:r w:rsidR="6316AE91">
              <w:t xml:space="preserve"> qualité</w:t>
            </w:r>
            <w:r w:rsidR="00B816FF">
              <w:t xml:space="preserve"> prédéterminée.</w:t>
            </w:r>
          </w:p>
        </w:tc>
        <w:tc>
          <w:tcPr>
            <w:tcW w:w="4099" w:type="dxa"/>
          </w:tcPr>
          <w:p w14:paraId="3C347622" w14:textId="77777777" w:rsidR="00F62B61" w:rsidRPr="00CD4421" w:rsidRDefault="00F62B61" w:rsidP="00F62B61">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color w:val="auto"/>
              </w:rPr>
            </w:pPr>
            <w:r w:rsidRPr="00CD4421">
              <w:rPr>
                <w:color w:val="auto"/>
              </w:rPr>
              <w:t xml:space="preserve">Jusqu’à 25 participants visibles simultanément par page (sans pagination à 25 personnes et moins). </w:t>
            </w:r>
          </w:p>
          <w:p w14:paraId="43A4C89F" w14:textId="41F046B2" w:rsidR="00F62B61" w:rsidRPr="00CD4421" w:rsidRDefault="00F62B61" w:rsidP="00F62B61">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color w:val="auto"/>
              </w:rPr>
            </w:pPr>
            <w:r w:rsidRPr="00CD4421">
              <w:rPr>
                <w:color w:val="auto"/>
              </w:rPr>
              <w:t>En mode partage d’écran</w:t>
            </w:r>
            <w:r w:rsidR="005A58C6">
              <w:rPr>
                <w:color w:val="auto"/>
              </w:rPr>
              <w:t xml:space="preserve"> il est possible d'afficher plusieurs</w:t>
            </w:r>
            <w:r w:rsidRPr="00CD4421">
              <w:rPr>
                <w:color w:val="auto"/>
              </w:rPr>
              <w:t xml:space="preserve"> personnes dans une </w:t>
            </w:r>
            <w:r w:rsidR="005A58C6">
              <w:rPr>
                <w:color w:val="auto"/>
              </w:rPr>
              <w:t xml:space="preserve">fenêtre </w:t>
            </w:r>
            <w:r w:rsidRPr="00CD4421">
              <w:rPr>
                <w:color w:val="auto"/>
              </w:rPr>
              <w:t>flottante (paramétrable).</w:t>
            </w:r>
            <w:r w:rsidR="005A58C6">
              <w:rPr>
                <w:color w:val="auto"/>
              </w:rPr>
              <w:t xml:space="preserve"> Il est également possible d'afficher une </w:t>
            </w:r>
            <w:r w:rsidR="000445FC">
              <w:rPr>
                <w:color w:val="auto"/>
              </w:rPr>
              <w:t>grille</w:t>
            </w:r>
            <w:r w:rsidR="005A58C6">
              <w:rPr>
                <w:color w:val="auto"/>
              </w:rPr>
              <w:t xml:space="preserve"> </w:t>
            </w:r>
            <w:r w:rsidR="000445FC">
              <w:rPr>
                <w:color w:val="auto"/>
              </w:rPr>
              <w:t>de</w:t>
            </w:r>
            <w:r w:rsidR="005A58C6">
              <w:rPr>
                <w:color w:val="auto"/>
              </w:rPr>
              <w:t xml:space="preserve"> plusieurs participants côte à côte avec le contenu partagé. </w:t>
            </w:r>
          </w:p>
          <w:p w14:paraId="23B16689" w14:textId="1A33A72F" w:rsidR="00F62B61" w:rsidRPr="00CD4421" w:rsidRDefault="00F62B61" w:rsidP="00F62B61">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color w:val="auto"/>
              </w:rPr>
            </w:pPr>
            <w:r w:rsidRPr="00CD4421">
              <w:rPr>
                <w:color w:val="auto"/>
              </w:rPr>
              <w:t>Possibilité de flouter l’arrière-plan (</w:t>
            </w:r>
            <w:r w:rsidRPr="00AB42AD">
              <w:rPr>
                <w:color w:val="auto"/>
              </w:rPr>
              <w:t xml:space="preserve">disponible </w:t>
            </w:r>
            <w:r w:rsidRPr="00CD4421">
              <w:rPr>
                <w:color w:val="auto"/>
              </w:rPr>
              <w:t xml:space="preserve">sur mac pour l'instant, sur </w:t>
            </w:r>
            <w:r w:rsidRPr="00AB42AD">
              <w:rPr>
                <w:color w:val="auto"/>
              </w:rPr>
              <w:t>W</w:t>
            </w:r>
            <w:r w:rsidRPr="00CD4421">
              <w:rPr>
                <w:color w:val="auto"/>
              </w:rPr>
              <w:t>indows dans une prochaine version)</w:t>
            </w:r>
          </w:p>
          <w:p w14:paraId="3FD65747" w14:textId="7FE502D5" w:rsidR="0093765A" w:rsidRPr="00AB42AD" w:rsidRDefault="00F62B61" w:rsidP="00F62B61">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color w:val="auto"/>
              </w:rPr>
            </w:pPr>
            <w:r w:rsidRPr="00CD4421">
              <w:rPr>
                <w:color w:val="auto"/>
              </w:rPr>
              <w:t>Très bonne qualité vidéo</w:t>
            </w:r>
            <w:r w:rsidRPr="00AB42AD">
              <w:rPr>
                <w:color w:val="auto"/>
              </w:rPr>
              <w:t xml:space="preserve"> (HD</w:t>
            </w:r>
            <w:r w:rsidR="002934F2">
              <w:rPr>
                <w:color w:val="auto"/>
              </w:rPr>
              <w:t xml:space="preserve"> 720p</w:t>
            </w:r>
            <w:r w:rsidRPr="00AB42AD">
              <w:rPr>
                <w:color w:val="auto"/>
              </w:rPr>
              <w:t xml:space="preserve"> sur </w:t>
            </w:r>
            <w:r w:rsidR="005A58C6">
              <w:rPr>
                <w:color w:val="auto"/>
              </w:rPr>
              <w:t xml:space="preserve">un </w:t>
            </w:r>
            <w:r w:rsidRPr="00AB42AD">
              <w:rPr>
                <w:color w:val="auto"/>
              </w:rPr>
              <w:t xml:space="preserve">ordinateur, pleine HD </w:t>
            </w:r>
            <w:r w:rsidR="002934F2">
              <w:rPr>
                <w:color w:val="auto"/>
              </w:rPr>
              <w:t xml:space="preserve">1080p </w:t>
            </w:r>
            <w:r w:rsidRPr="00AB42AD">
              <w:rPr>
                <w:color w:val="auto"/>
              </w:rPr>
              <w:t xml:space="preserve">sur </w:t>
            </w:r>
            <w:r w:rsidR="005A58C6">
              <w:rPr>
                <w:color w:val="auto"/>
              </w:rPr>
              <w:t xml:space="preserve">un </w:t>
            </w:r>
            <w:r w:rsidRPr="00AB42AD">
              <w:rPr>
                <w:color w:val="auto"/>
              </w:rPr>
              <w:t>système de salle)</w:t>
            </w:r>
          </w:p>
        </w:tc>
      </w:tr>
      <w:tr w:rsidR="001817D9" w14:paraId="524DBB9C" w14:textId="77777777" w:rsidTr="4A6C6E9F">
        <w:trPr>
          <w:cantSplit/>
        </w:trPr>
        <w:tc>
          <w:tcPr>
            <w:cnfStyle w:val="001000000000" w:firstRow="0" w:lastRow="0" w:firstColumn="1" w:lastColumn="0" w:oddVBand="0" w:evenVBand="0" w:oddHBand="0" w:evenHBand="0" w:firstRowFirstColumn="0" w:firstRowLastColumn="0" w:lastRowFirstColumn="0" w:lastRowLastColumn="0"/>
            <w:tcW w:w="2032" w:type="dxa"/>
          </w:tcPr>
          <w:p w14:paraId="3C36BB74" w14:textId="71763212" w:rsidR="001817D9" w:rsidRPr="00E3624A" w:rsidRDefault="001817D9" w:rsidP="005A1458">
            <w:pPr>
              <w:spacing w:beforeLines="40" w:before="96" w:afterLines="40" w:after="96" w:line="240" w:lineRule="auto"/>
              <w:jc w:val="left"/>
            </w:pPr>
            <w:r w:rsidRPr="00E3624A">
              <w:t>EFFETS D’ARRIÈRE-PLAN POUR LA CAMÉRA</w:t>
            </w:r>
          </w:p>
        </w:tc>
        <w:tc>
          <w:tcPr>
            <w:tcW w:w="4099" w:type="dxa"/>
          </w:tcPr>
          <w:p w14:paraId="1AC22344" w14:textId="675AD150" w:rsidR="001817D9" w:rsidRPr="00E3624A" w:rsidRDefault="001817D9"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rsidRPr="00E3624A">
              <w:t>A</w:t>
            </w:r>
            <w:r w:rsidR="002934F2" w:rsidRPr="00E3624A">
              <w:t>ucun effet disponible</w:t>
            </w:r>
            <w:r w:rsidR="00E3624A">
              <w:t>.</w:t>
            </w:r>
          </w:p>
        </w:tc>
        <w:tc>
          <w:tcPr>
            <w:tcW w:w="4099" w:type="dxa"/>
          </w:tcPr>
          <w:p w14:paraId="4F6CBC2D" w14:textId="724B27D8" w:rsidR="00385D97" w:rsidRPr="00E3624A" w:rsidRDefault="00385D97" w:rsidP="00385D97">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rsidRPr="00E3624A">
              <w:t>Rendre l’arrière-plan flou</w:t>
            </w:r>
            <w:r w:rsidR="00E3624A">
              <w:t>.</w:t>
            </w:r>
          </w:p>
          <w:p w14:paraId="37031F19" w14:textId="48447058" w:rsidR="001817D9" w:rsidRPr="00E3624A" w:rsidRDefault="001817D9"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rsidRPr="00E3624A">
              <w:t>Arrière-plan virtuel</w:t>
            </w:r>
            <w:r w:rsidR="00E3624A">
              <w:t>.</w:t>
            </w:r>
          </w:p>
          <w:p w14:paraId="4EA47A91" w14:textId="0496C8F2" w:rsidR="003A1360" w:rsidRPr="00E3624A" w:rsidRDefault="003A1360"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rsidRPr="00E3624A">
              <w:t xml:space="preserve">Mode </w:t>
            </w:r>
            <w:r w:rsidR="000B58ED" w:rsidRPr="00E3624A">
              <w:rPr>
                <w:i/>
                <w:iCs/>
              </w:rPr>
              <w:t>Ensemble</w:t>
            </w:r>
            <w:r w:rsidRPr="00E3624A">
              <w:t xml:space="preserve"> (si on active la </w:t>
            </w:r>
            <w:hyperlink r:id="rId33" w:history="1">
              <w:r w:rsidRPr="00E3624A">
                <w:rPr>
                  <w:rStyle w:val="Lienhypertexte"/>
                  <w:i/>
                  <w:iCs/>
                </w:rPr>
                <w:t>nouvelle expérience</w:t>
              </w:r>
              <w:r w:rsidR="002934F2" w:rsidRPr="00E3624A">
                <w:rPr>
                  <w:rStyle w:val="Lienhypertexte"/>
                  <w:i/>
                  <w:iCs/>
                </w:rPr>
                <w:t xml:space="preserve"> Teams</w:t>
              </w:r>
            </w:hyperlink>
            <w:r w:rsidRPr="00E3624A">
              <w:t xml:space="preserve"> dans les paramètres)</w:t>
            </w:r>
            <w:r w:rsidR="00E3624A">
              <w:t>.</w:t>
            </w:r>
          </w:p>
          <w:p w14:paraId="24CF9E2E" w14:textId="27A7B1C0" w:rsidR="003A1360" w:rsidRPr="00E3624A" w:rsidRDefault="003A1360"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rsidRPr="00E3624A">
              <w:t xml:space="preserve">Mode </w:t>
            </w:r>
            <w:proofErr w:type="spellStart"/>
            <w:r w:rsidRPr="00E3624A">
              <w:t>gallerie</w:t>
            </w:r>
            <w:proofErr w:type="spellEnd"/>
            <w:r w:rsidRPr="00E3624A">
              <w:t xml:space="preserve"> (si on active la </w:t>
            </w:r>
            <w:r w:rsidRPr="00E3624A">
              <w:rPr>
                <w:i/>
                <w:iCs/>
              </w:rPr>
              <w:t>nouvelle expérience</w:t>
            </w:r>
            <w:r w:rsidRPr="00E3624A">
              <w:t xml:space="preserve"> dans les paramètres)</w:t>
            </w:r>
            <w:r w:rsidR="00E3624A">
              <w:t>.</w:t>
            </w:r>
          </w:p>
        </w:tc>
        <w:tc>
          <w:tcPr>
            <w:tcW w:w="4099" w:type="dxa"/>
          </w:tcPr>
          <w:p w14:paraId="4BF40036" w14:textId="221CDD9B" w:rsidR="001817D9" w:rsidRPr="00E3624A" w:rsidRDefault="001817D9"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rsidRPr="00E3624A">
              <w:t>Arrière-plan virtuel</w:t>
            </w:r>
            <w:r w:rsidR="00E3624A">
              <w:t>.</w:t>
            </w:r>
          </w:p>
        </w:tc>
        <w:tc>
          <w:tcPr>
            <w:tcW w:w="4099" w:type="dxa"/>
          </w:tcPr>
          <w:p w14:paraId="748991B4" w14:textId="486E3A3B" w:rsidR="00385D97" w:rsidRPr="00E3624A" w:rsidRDefault="00385D97" w:rsidP="00F62B61">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rsidRPr="00E3624A">
              <w:t>Rendre l’arrière-plan flou</w:t>
            </w:r>
            <w:r w:rsidR="00E3624A">
              <w:t>.</w:t>
            </w:r>
          </w:p>
          <w:p w14:paraId="6AB8E59E" w14:textId="47BCC8BE" w:rsidR="001817D9" w:rsidRPr="00E3624A" w:rsidRDefault="00385D97" w:rsidP="00F62B61">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color w:val="auto"/>
              </w:rPr>
            </w:pPr>
            <w:r w:rsidRPr="00E3624A">
              <w:t>A</w:t>
            </w:r>
            <w:r w:rsidR="001817D9" w:rsidRPr="00E3624A">
              <w:t>rrière-plan virtuel</w:t>
            </w:r>
            <w:r w:rsidR="00E3624A">
              <w:t>.</w:t>
            </w:r>
          </w:p>
        </w:tc>
      </w:tr>
      <w:tr w:rsidR="0093765A" w14:paraId="6965BE0C" w14:textId="1CDF2466" w:rsidTr="4A6C6E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32" w:type="dxa"/>
          </w:tcPr>
          <w:p w14:paraId="7AC1F67B" w14:textId="77777777" w:rsidR="0093765A" w:rsidRDefault="0093765A" w:rsidP="005A1458">
            <w:pPr>
              <w:spacing w:beforeLines="40" w:before="96" w:afterLines="40" w:after="96" w:line="240" w:lineRule="auto"/>
              <w:jc w:val="left"/>
              <w:rPr>
                <w:b w:val="0"/>
                <w:bCs w:val="0"/>
                <w:caps w:val="0"/>
              </w:rPr>
            </w:pPr>
            <w:r>
              <w:t>Audio par Téléphone</w:t>
            </w:r>
          </w:p>
          <w:p w14:paraId="407F5F12" w14:textId="77777777" w:rsidR="00E66D5C" w:rsidRDefault="00E66D5C" w:rsidP="005A1458">
            <w:pPr>
              <w:spacing w:beforeLines="40" w:before="96" w:afterLines="40" w:after="96" w:line="240" w:lineRule="auto"/>
              <w:jc w:val="left"/>
              <w:rPr>
                <w:b w:val="0"/>
                <w:bCs w:val="0"/>
                <w:caps w:val="0"/>
              </w:rPr>
            </w:pPr>
          </w:p>
          <w:p w14:paraId="4E403BCE" w14:textId="77777777" w:rsidR="00E66D5C" w:rsidRDefault="00E66D5C" w:rsidP="005A1458">
            <w:pPr>
              <w:spacing w:beforeLines="40" w:before="96" w:afterLines="40" w:after="96" w:line="240" w:lineRule="auto"/>
              <w:jc w:val="left"/>
              <w:rPr>
                <w:b w:val="0"/>
                <w:bCs w:val="0"/>
                <w:caps w:val="0"/>
              </w:rPr>
            </w:pPr>
          </w:p>
          <w:p w14:paraId="5810EC9F" w14:textId="77777777" w:rsidR="00E66D5C" w:rsidRDefault="00E66D5C" w:rsidP="005A1458">
            <w:pPr>
              <w:spacing w:beforeLines="40" w:before="96" w:afterLines="40" w:after="96" w:line="240" w:lineRule="auto"/>
              <w:jc w:val="left"/>
              <w:rPr>
                <w:b w:val="0"/>
                <w:bCs w:val="0"/>
                <w:caps w:val="0"/>
              </w:rPr>
            </w:pPr>
          </w:p>
          <w:p w14:paraId="3CD994CF" w14:textId="1C527F55" w:rsidR="00E66D5C" w:rsidRDefault="00E66D5C" w:rsidP="005A1458">
            <w:pPr>
              <w:spacing w:beforeLines="40" w:before="96" w:afterLines="40" w:after="96" w:line="240" w:lineRule="auto"/>
              <w:jc w:val="left"/>
            </w:pPr>
          </w:p>
        </w:tc>
        <w:tc>
          <w:tcPr>
            <w:tcW w:w="4099" w:type="dxa"/>
          </w:tcPr>
          <w:p w14:paraId="022EA8E4"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Permet une connexion téléphonique en cas de besoin.</w:t>
            </w:r>
          </w:p>
        </w:tc>
        <w:tc>
          <w:tcPr>
            <w:tcW w:w="4099" w:type="dxa"/>
          </w:tcPr>
          <w:p w14:paraId="5311D538"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Non disponible.</w:t>
            </w:r>
          </w:p>
        </w:tc>
        <w:tc>
          <w:tcPr>
            <w:tcW w:w="4099" w:type="dxa"/>
          </w:tcPr>
          <w:p w14:paraId="6E2DAD7E" w14:textId="0EC93175"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 xml:space="preserve">Permet une connexion téléphonique locale en cas de besoin. Certains frais </w:t>
            </w:r>
            <w:r w:rsidR="00E3624A">
              <w:t xml:space="preserve">d’appels interurbains </w:t>
            </w:r>
            <w:r>
              <w:t>peuvent être encourus par les participants qui choisissent le téléphone</w:t>
            </w:r>
            <w:r w:rsidR="00E3624A">
              <w:t>, selon leur localisation</w:t>
            </w:r>
            <w:r>
              <w:t>.</w:t>
            </w:r>
          </w:p>
        </w:tc>
        <w:tc>
          <w:tcPr>
            <w:tcW w:w="4099" w:type="dxa"/>
          </w:tcPr>
          <w:p w14:paraId="37841C38" w14:textId="417A65C4" w:rsidR="0093765A" w:rsidRPr="009F296F" w:rsidRDefault="00F62B61"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color w:val="auto"/>
              </w:rPr>
            </w:pPr>
            <w:r w:rsidRPr="009F296F">
              <w:rPr>
                <w:color w:val="auto"/>
              </w:rPr>
              <w:t xml:space="preserve">Permet une connexion téléphonique locale en cas de besoin. </w:t>
            </w:r>
            <w:r w:rsidR="009F296F" w:rsidRPr="00E3624A">
              <w:rPr>
                <w:color w:val="auto"/>
              </w:rPr>
              <w:t>Des n</w:t>
            </w:r>
            <w:r w:rsidRPr="00E3624A">
              <w:rPr>
                <w:color w:val="auto"/>
              </w:rPr>
              <w:t>uméros locaux</w:t>
            </w:r>
            <w:r w:rsidR="009F296F" w:rsidRPr="00E3624A">
              <w:rPr>
                <w:color w:val="auto"/>
              </w:rPr>
              <w:t xml:space="preserve"> sont disponibles</w:t>
            </w:r>
            <w:r w:rsidRPr="00E3624A">
              <w:rPr>
                <w:color w:val="auto"/>
              </w:rPr>
              <w:t xml:space="preserve"> dans la plupart des pays</w:t>
            </w:r>
            <w:r w:rsidR="009F296F" w:rsidRPr="00E3624A">
              <w:rPr>
                <w:color w:val="auto"/>
              </w:rPr>
              <w:t xml:space="preserve"> et des régions</w:t>
            </w:r>
            <w:r w:rsidRPr="00E3624A">
              <w:rPr>
                <w:color w:val="auto"/>
              </w:rPr>
              <w:t>.</w:t>
            </w:r>
            <w:r w:rsidR="004C4C0A" w:rsidRPr="00E3624A">
              <w:rPr>
                <w:color w:val="auto"/>
              </w:rPr>
              <w:t xml:space="preserve"> Un numéro de la région de Québec </w:t>
            </w:r>
            <w:r w:rsidR="00340EC4" w:rsidRPr="00E3624A">
              <w:rPr>
                <w:color w:val="auto"/>
              </w:rPr>
              <w:t>et un</w:t>
            </w:r>
            <w:r w:rsidR="004C4C0A" w:rsidRPr="00E3624A">
              <w:rPr>
                <w:color w:val="auto"/>
              </w:rPr>
              <w:t xml:space="preserve"> numéro de la région de Montréal sont notamment disponibles.</w:t>
            </w:r>
          </w:p>
        </w:tc>
      </w:tr>
      <w:tr w:rsidR="0093765A" w14:paraId="31B6A0D3" w14:textId="623B6EE7" w:rsidTr="4A6C6E9F">
        <w:trPr>
          <w:cantSplit/>
        </w:trPr>
        <w:tc>
          <w:tcPr>
            <w:cnfStyle w:val="001000000000" w:firstRow="0" w:lastRow="0" w:firstColumn="1" w:lastColumn="0" w:oddVBand="0" w:evenVBand="0" w:oddHBand="0" w:evenHBand="0" w:firstRowFirstColumn="0" w:firstRowLastColumn="0" w:lastRowFirstColumn="0" w:lastRowLastColumn="0"/>
            <w:tcW w:w="2032" w:type="dxa"/>
          </w:tcPr>
          <w:p w14:paraId="7F38B530" w14:textId="77777777" w:rsidR="0093765A" w:rsidRDefault="0093765A" w:rsidP="005A1458">
            <w:pPr>
              <w:spacing w:beforeLines="40" w:before="96" w:afterLines="40" w:after="96" w:line="240" w:lineRule="auto"/>
              <w:jc w:val="left"/>
            </w:pPr>
            <w:r>
              <w:lastRenderedPageBreak/>
              <w:t>Conversation (clavardage)</w:t>
            </w:r>
          </w:p>
        </w:tc>
        <w:tc>
          <w:tcPr>
            <w:tcW w:w="4099" w:type="dxa"/>
          </w:tcPr>
          <w:p w14:paraId="3D8BE2AE"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 xml:space="preserve">Possibilité de plusieurs modules  </w:t>
            </w:r>
            <w:hyperlink r:id="rId34" w:history="1">
              <w:r w:rsidRPr="00BD0158">
                <w:rPr>
                  <w:rStyle w:val="Lienhypertexte"/>
                  <w:i/>
                  <w:iCs/>
                </w:rPr>
                <w:t>Conversation</w:t>
              </w:r>
            </w:hyperlink>
            <w:r>
              <w:t>, tous activables et désactivables par l’hôte au besoin.</w:t>
            </w:r>
          </w:p>
          <w:p w14:paraId="3A840AF2"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Possibilité d’exporter une conversation avant de quitter la salle virtuelle.</w:t>
            </w:r>
          </w:p>
          <w:p w14:paraId="76A4C8AB"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Possibilité de clavardage privé (autorisations configurables).</w:t>
            </w:r>
          </w:p>
        </w:tc>
        <w:tc>
          <w:tcPr>
            <w:tcW w:w="4099" w:type="dxa"/>
          </w:tcPr>
          <w:p w14:paraId="2AB33166" w14:textId="6E9913C2"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Conversation écrite en cours de rencontre préservée dans le canal</w:t>
            </w:r>
            <w:r w:rsidR="00E3624A">
              <w:t>, le groupe de réunion</w:t>
            </w:r>
            <w:r>
              <w:t xml:space="preserve"> o</w:t>
            </w:r>
            <w:r w:rsidR="00E3624A">
              <w:t>u</w:t>
            </w:r>
            <w:r>
              <w:t xml:space="preserve"> dans la discussion ad hoc où la rencontre a démarré.</w:t>
            </w:r>
          </w:p>
        </w:tc>
        <w:tc>
          <w:tcPr>
            <w:tcW w:w="4099" w:type="dxa"/>
          </w:tcPr>
          <w:p w14:paraId="377AD179"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Module conversation.</w:t>
            </w:r>
          </w:p>
          <w:p w14:paraId="7DC2EA5E"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Possibilité d’enregistrer la conversation dans un fichier texte local ou sur le serveur.</w:t>
            </w:r>
          </w:p>
          <w:p w14:paraId="39A60911"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Possibilité de clavardage privé (autorisations configurables).</w:t>
            </w:r>
          </w:p>
        </w:tc>
        <w:tc>
          <w:tcPr>
            <w:tcW w:w="4099" w:type="dxa"/>
          </w:tcPr>
          <w:p w14:paraId="5190A029" w14:textId="34A40D53" w:rsidR="00F62B61" w:rsidRPr="00BB037D" w:rsidRDefault="00BB037D" w:rsidP="00BB037D">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color w:val="auto"/>
              </w:rPr>
            </w:pPr>
            <w:r>
              <w:rPr>
                <w:color w:val="auto"/>
              </w:rPr>
              <w:t>La fonctionnalité de</w:t>
            </w:r>
            <w:r w:rsidR="00F62B61" w:rsidRPr="00BB037D">
              <w:rPr>
                <w:color w:val="auto"/>
              </w:rPr>
              <w:t xml:space="preserve"> </w:t>
            </w:r>
            <w:r w:rsidRPr="00BB037D">
              <w:rPr>
                <w:color w:val="auto"/>
              </w:rPr>
              <w:t xml:space="preserve">clavardage </w:t>
            </w:r>
            <w:r>
              <w:rPr>
                <w:color w:val="auto"/>
              </w:rPr>
              <w:t xml:space="preserve">est </w:t>
            </w:r>
            <w:r w:rsidRPr="00BB037D">
              <w:rPr>
                <w:color w:val="auto"/>
              </w:rPr>
              <w:t>disponible</w:t>
            </w:r>
            <w:r>
              <w:rPr>
                <w:color w:val="auto"/>
              </w:rPr>
              <w:t xml:space="preserve"> et offre la possibilité </w:t>
            </w:r>
            <w:r w:rsidR="00F62B61" w:rsidRPr="00BB037D">
              <w:rPr>
                <w:color w:val="auto"/>
              </w:rPr>
              <w:t>d’enregistrer</w:t>
            </w:r>
            <w:r>
              <w:rPr>
                <w:color w:val="auto"/>
              </w:rPr>
              <w:t xml:space="preserve"> localement</w:t>
            </w:r>
            <w:r w:rsidR="00F62B61" w:rsidRPr="00BB037D">
              <w:rPr>
                <w:color w:val="auto"/>
              </w:rPr>
              <w:t xml:space="preserve"> la conversation dans un fichier texte.</w:t>
            </w:r>
            <w:r w:rsidR="00EE7A9D" w:rsidRPr="00BB037D">
              <w:rPr>
                <w:color w:val="auto"/>
              </w:rPr>
              <w:t xml:space="preserve"> </w:t>
            </w:r>
            <w:r>
              <w:rPr>
                <w:color w:val="auto"/>
              </w:rPr>
              <w:t xml:space="preserve">Les conversations publiques sont </w:t>
            </w:r>
            <w:r w:rsidR="00EE7A9D" w:rsidRPr="00BB037D">
              <w:rPr>
                <w:color w:val="auto"/>
              </w:rPr>
              <w:t>sauvegardé</w:t>
            </w:r>
            <w:r>
              <w:rPr>
                <w:color w:val="auto"/>
              </w:rPr>
              <w:t>es</w:t>
            </w:r>
            <w:r w:rsidR="00EE7A9D" w:rsidRPr="00BB037D">
              <w:rPr>
                <w:color w:val="auto"/>
              </w:rPr>
              <w:t xml:space="preserve"> sur le serveur lors</w:t>
            </w:r>
            <w:r>
              <w:rPr>
                <w:color w:val="auto"/>
              </w:rPr>
              <w:t>que la rencontre est enregistrée</w:t>
            </w:r>
            <w:r w:rsidR="00EE7A9D" w:rsidRPr="00BB037D">
              <w:rPr>
                <w:color w:val="auto"/>
              </w:rPr>
              <w:t>.</w:t>
            </w:r>
          </w:p>
          <w:p w14:paraId="1540CE59" w14:textId="0C7AF5E7" w:rsidR="0093765A" w:rsidRPr="00BB037D" w:rsidRDefault="00BB037D" w:rsidP="00F62B61">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color w:val="auto"/>
              </w:rPr>
            </w:pPr>
            <w:r>
              <w:rPr>
                <w:color w:val="auto"/>
              </w:rPr>
              <w:t>Il est possible d'échanger des messages en privé avec les participants.</w:t>
            </w:r>
          </w:p>
          <w:p w14:paraId="1D1A769A" w14:textId="0E15AA8B" w:rsidR="00EE7A9D" w:rsidRDefault="00EE7A9D" w:rsidP="00F62B61">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p>
        </w:tc>
      </w:tr>
      <w:tr w:rsidR="0093765A" w14:paraId="5373AC6E" w14:textId="1B44ADE4" w:rsidTr="4A6C6E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32" w:type="dxa"/>
          </w:tcPr>
          <w:p w14:paraId="46449BB7" w14:textId="37483480" w:rsidR="0093765A" w:rsidRDefault="00086A65" w:rsidP="005A1458">
            <w:pPr>
              <w:spacing w:beforeLines="40" w:before="96" w:afterLines="40" w:after="96" w:line="240" w:lineRule="auto"/>
              <w:jc w:val="left"/>
            </w:pPr>
            <w:r w:rsidRPr="00E3624A">
              <w:t>INDICATEURS</w:t>
            </w:r>
            <w:r w:rsidR="0093765A">
              <w:t xml:space="preserve"> d’état des participants</w:t>
            </w:r>
          </w:p>
        </w:tc>
        <w:tc>
          <w:tcPr>
            <w:tcW w:w="4099" w:type="dxa"/>
          </w:tcPr>
          <w:p w14:paraId="511685E2" w14:textId="67907D32"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 xml:space="preserve">Les participants ont </w:t>
            </w:r>
            <w:hyperlink r:id="rId35" w:history="1">
              <w:r w:rsidRPr="009362AE">
                <w:rPr>
                  <w:rStyle w:val="Lienhypertexte"/>
                </w:rPr>
                <w:t xml:space="preserve">10 </w:t>
              </w:r>
              <w:r w:rsidR="00086A65">
                <w:rPr>
                  <w:rStyle w:val="Lienhypertexte"/>
                </w:rPr>
                <w:t>indicateurs</w:t>
              </w:r>
              <w:r w:rsidRPr="009362AE">
                <w:rPr>
                  <w:rStyle w:val="Lienhypertexte"/>
                </w:rPr>
                <w:t xml:space="preserve"> d’état</w:t>
              </w:r>
            </w:hyperlink>
            <w:r>
              <w:t xml:space="preserve"> différents pour communiquer en un clic (</w:t>
            </w:r>
            <w:r w:rsidR="00316488">
              <w:t>L</w:t>
            </w:r>
            <w:r>
              <w:t xml:space="preserve">ever la main, </w:t>
            </w:r>
            <w:r w:rsidR="00316488">
              <w:t>A</w:t>
            </w:r>
            <w:r>
              <w:t xml:space="preserve">ccepter, </w:t>
            </w:r>
            <w:r w:rsidR="00316488">
              <w:t>R</w:t>
            </w:r>
            <w:r>
              <w:t xml:space="preserve">efuser, </w:t>
            </w:r>
            <w:r w:rsidR="00316488">
              <w:t>A</w:t>
            </w:r>
            <w:r>
              <w:t>pplaudir, etc.).</w:t>
            </w:r>
          </w:p>
        </w:tc>
        <w:tc>
          <w:tcPr>
            <w:tcW w:w="4099" w:type="dxa"/>
          </w:tcPr>
          <w:p w14:paraId="681B171A" w14:textId="1E4E1DBA"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Lev</w:t>
            </w:r>
            <w:r w:rsidR="00471BDF">
              <w:t>er</w:t>
            </w:r>
            <w:r>
              <w:t xml:space="preserve"> </w:t>
            </w:r>
            <w:r w:rsidR="00471BDF">
              <w:t>la</w:t>
            </w:r>
            <w:r>
              <w:t xml:space="preserve"> main seulement.</w:t>
            </w:r>
          </w:p>
        </w:tc>
        <w:tc>
          <w:tcPr>
            <w:tcW w:w="4099" w:type="dxa"/>
          </w:tcPr>
          <w:p w14:paraId="72521EC7" w14:textId="494CD631"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rsidRPr="00E3624A">
              <w:t xml:space="preserve">Les participants ont </w:t>
            </w:r>
            <w:r w:rsidR="00471BDF" w:rsidRPr="00E3624A">
              <w:t xml:space="preserve">accès à 6 </w:t>
            </w:r>
            <w:r w:rsidR="00086A65" w:rsidRPr="00E3624A">
              <w:t>indicateurs</w:t>
            </w:r>
            <w:r w:rsidRPr="00E3624A">
              <w:t xml:space="preserve"> d’état </w:t>
            </w:r>
            <w:r w:rsidR="00471BDF" w:rsidRPr="00E3624A">
              <w:t>au bas de l’écran (applaudir, j’aime, j’adore, rire, surprise, fête) et à 8 indicateurs dans le bloc des participants (lever la main, accepter, refuser, j’aime, je n’aime pas, applaudir, besoin d’une pause, momentanément absent)</w:t>
            </w:r>
            <w:r w:rsidRPr="00E3624A">
              <w:t>.</w:t>
            </w:r>
          </w:p>
        </w:tc>
        <w:tc>
          <w:tcPr>
            <w:tcW w:w="4099" w:type="dxa"/>
          </w:tcPr>
          <w:p w14:paraId="7FA9B5FF" w14:textId="06565250" w:rsidR="0093765A" w:rsidRPr="00FA6665" w:rsidRDefault="00F121AC"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color w:val="auto"/>
              </w:rPr>
            </w:pPr>
            <w:r w:rsidRPr="00E3624A">
              <w:rPr>
                <w:color w:val="auto"/>
              </w:rPr>
              <w:t>U</w:t>
            </w:r>
            <w:r w:rsidR="00A23FD3" w:rsidRPr="00E3624A">
              <w:rPr>
                <w:color w:val="auto"/>
              </w:rPr>
              <w:t>n seul</w:t>
            </w:r>
            <w:r w:rsidR="00EE7A9D" w:rsidRPr="00E3624A">
              <w:rPr>
                <w:color w:val="auto"/>
              </w:rPr>
              <w:t xml:space="preserve"> </w:t>
            </w:r>
            <w:r w:rsidR="00FA6665" w:rsidRPr="00E3624A">
              <w:rPr>
                <w:color w:val="auto"/>
              </w:rPr>
              <w:t>indicat</w:t>
            </w:r>
            <w:r w:rsidR="00EE7A9D" w:rsidRPr="00E3624A">
              <w:rPr>
                <w:color w:val="auto"/>
              </w:rPr>
              <w:t>eur d'état</w:t>
            </w:r>
            <w:r w:rsidRPr="00E3624A">
              <w:rPr>
                <w:color w:val="auto"/>
              </w:rPr>
              <w:t xml:space="preserve"> est</w:t>
            </w:r>
            <w:r w:rsidR="00666149" w:rsidRPr="00E3624A">
              <w:rPr>
                <w:color w:val="auto"/>
              </w:rPr>
              <w:t xml:space="preserve"> actuellement</w:t>
            </w:r>
            <w:r w:rsidRPr="00E3624A">
              <w:rPr>
                <w:color w:val="auto"/>
              </w:rPr>
              <w:t xml:space="preserve"> disponible dans </w:t>
            </w:r>
            <w:proofErr w:type="spellStart"/>
            <w:r w:rsidRPr="00E3624A">
              <w:rPr>
                <w:color w:val="auto"/>
              </w:rPr>
              <w:t>Webex</w:t>
            </w:r>
            <w:proofErr w:type="spellEnd"/>
            <w:r w:rsidRPr="00E3624A">
              <w:rPr>
                <w:color w:val="auto"/>
              </w:rPr>
              <w:t xml:space="preserve"> Meetings</w:t>
            </w:r>
            <w:r w:rsidR="00666149" w:rsidRPr="00E3624A">
              <w:rPr>
                <w:color w:val="auto"/>
              </w:rPr>
              <w:t xml:space="preserve"> </w:t>
            </w:r>
            <w:r w:rsidR="00EE7A9D" w:rsidRPr="00E3624A">
              <w:rPr>
                <w:color w:val="auto"/>
              </w:rPr>
              <w:t>: Lever la main</w:t>
            </w:r>
            <w:r w:rsidR="00E3506B" w:rsidRPr="00E3624A">
              <w:rPr>
                <w:color w:val="auto"/>
              </w:rPr>
              <w:t>.</w:t>
            </w:r>
            <w:r w:rsidR="00FA6665" w:rsidRPr="00FA6665">
              <w:rPr>
                <w:color w:val="auto"/>
              </w:rPr>
              <w:t xml:space="preserve"> D’autres indicateurs déjà disponibles dans d’autres produits </w:t>
            </w:r>
            <w:proofErr w:type="spellStart"/>
            <w:r w:rsidR="00FA6665" w:rsidRPr="00FA6665">
              <w:rPr>
                <w:color w:val="auto"/>
              </w:rPr>
              <w:t>Webex</w:t>
            </w:r>
            <w:proofErr w:type="spellEnd"/>
            <w:r w:rsidR="00FA6665" w:rsidRPr="00FA6665">
              <w:rPr>
                <w:color w:val="auto"/>
              </w:rPr>
              <w:t xml:space="preserve"> pourraient être intégrés à </w:t>
            </w:r>
            <w:proofErr w:type="spellStart"/>
            <w:r w:rsidR="00FA6665" w:rsidRPr="00FA6665">
              <w:rPr>
                <w:color w:val="auto"/>
              </w:rPr>
              <w:t>Webex</w:t>
            </w:r>
            <w:proofErr w:type="spellEnd"/>
            <w:r w:rsidR="00FA6665" w:rsidRPr="00FA6665">
              <w:rPr>
                <w:color w:val="auto"/>
              </w:rPr>
              <w:t xml:space="preserve"> Meetings.</w:t>
            </w:r>
            <w:r w:rsidR="00FA6665">
              <w:rPr>
                <w:color w:val="auto"/>
              </w:rPr>
              <w:t xml:space="preserve"> *</w:t>
            </w:r>
          </w:p>
          <w:p w14:paraId="34CFC34B" w14:textId="1101E825" w:rsidR="00EE7A9D" w:rsidRPr="00FA6665" w:rsidRDefault="00FA6665"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 </w:t>
            </w:r>
            <w:proofErr w:type="spellStart"/>
            <w:r w:rsidR="00EE7A9D" w:rsidRPr="00FA6665">
              <w:rPr>
                <w:i/>
                <w:iCs/>
                <w:color w:val="auto"/>
              </w:rPr>
              <w:t>Webex</w:t>
            </w:r>
            <w:proofErr w:type="spellEnd"/>
            <w:r w:rsidR="00EE7A9D" w:rsidRPr="00FA6665">
              <w:rPr>
                <w:i/>
                <w:iCs/>
                <w:color w:val="auto"/>
              </w:rPr>
              <w:t xml:space="preserve"> </w:t>
            </w:r>
            <w:r w:rsidR="00666149" w:rsidRPr="00FA6665">
              <w:rPr>
                <w:i/>
                <w:iCs/>
                <w:color w:val="auto"/>
              </w:rPr>
              <w:t>T</w:t>
            </w:r>
            <w:r w:rsidR="00EE7A9D" w:rsidRPr="00FA6665">
              <w:rPr>
                <w:i/>
                <w:iCs/>
                <w:color w:val="auto"/>
              </w:rPr>
              <w:t>raining</w:t>
            </w:r>
            <w:r w:rsidR="00DD3B8F" w:rsidRPr="00FA6665">
              <w:rPr>
                <w:i/>
                <w:iCs/>
                <w:color w:val="auto"/>
              </w:rPr>
              <w:t xml:space="preserve"> </w:t>
            </w:r>
            <w:r w:rsidR="2D38FFDA" w:rsidRPr="00FA6665">
              <w:rPr>
                <w:i/>
                <w:iCs/>
                <w:color w:val="auto"/>
              </w:rPr>
              <w:t xml:space="preserve">et </w:t>
            </w:r>
            <w:proofErr w:type="spellStart"/>
            <w:r w:rsidR="00B816FF" w:rsidRPr="00FA6665">
              <w:rPr>
                <w:i/>
                <w:iCs/>
                <w:color w:val="auto"/>
              </w:rPr>
              <w:t>Webex</w:t>
            </w:r>
            <w:proofErr w:type="spellEnd"/>
            <w:r w:rsidR="00B816FF" w:rsidRPr="00FA6665">
              <w:rPr>
                <w:i/>
                <w:iCs/>
                <w:color w:val="auto"/>
              </w:rPr>
              <w:t xml:space="preserve"> </w:t>
            </w:r>
            <w:r w:rsidR="2D38FFDA" w:rsidRPr="00FA6665">
              <w:rPr>
                <w:i/>
                <w:iCs/>
                <w:color w:val="auto"/>
              </w:rPr>
              <w:t>Event</w:t>
            </w:r>
            <w:r>
              <w:rPr>
                <w:i/>
                <w:iCs/>
                <w:color w:val="auto"/>
              </w:rPr>
              <w:t> offrent</w:t>
            </w:r>
            <w:r w:rsidR="00EE7A9D" w:rsidRPr="00FA6665">
              <w:rPr>
                <w:i/>
                <w:iCs/>
                <w:color w:val="auto"/>
              </w:rPr>
              <w:t xml:space="preserve"> 6 </w:t>
            </w:r>
            <w:r w:rsidRPr="00FA6665">
              <w:rPr>
                <w:i/>
                <w:iCs/>
                <w:color w:val="auto"/>
              </w:rPr>
              <w:t>indicateurs</w:t>
            </w:r>
            <w:r w:rsidR="00EE7A9D" w:rsidRPr="00FA6665">
              <w:rPr>
                <w:i/>
                <w:iCs/>
                <w:color w:val="auto"/>
              </w:rPr>
              <w:t xml:space="preserve"> d'état</w:t>
            </w:r>
            <w:r>
              <w:rPr>
                <w:i/>
                <w:iCs/>
                <w:color w:val="auto"/>
              </w:rPr>
              <w:t> </w:t>
            </w:r>
            <w:r w:rsidR="00EE7A9D" w:rsidRPr="00FA6665">
              <w:rPr>
                <w:i/>
                <w:iCs/>
                <w:color w:val="auto"/>
              </w:rPr>
              <w:t xml:space="preserve">: Lever la main, </w:t>
            </w:r>
            <w:r w:rsidR="00666149" w:rsidRPr="00FA6665">
              <w:rPr>
                <w:i/>
                <w:iCs/>
                <w:color w:val="auto"/>
              </w:rPr>
              <w:t>O</w:t>
            </w:r>
            <w:r w:rsidR="00EE7A9D" w:rsidRPr="00FA6665">
              <w:rPr>
                <w:i/>
                <w:iCs/>
                <w:color w:val="auto"/>
              </w:rPr>
              <w:t xml:space="preserve">ui, </w:t>
            </w:r>
            <w:r w:rsidR="00666149" w:rsidRPr="00FA6665">
              <w:rPr>
                <w:i/>
                <w:iCs/>
                <w:color w:val="auto"/>
              </w:rPr>
              <w:t>N</w:t>
            </w:r>
            <w:r w:rsidR="00EE7A9D" w:rsidRPr="00FA6665">
              <w:rPr>
                <w:i/>
                <w:iCs/>
                <w:color w:val="auto"/>
              </w:rPr>
              <w:t xml:space="preserve">on, </w:t>
            </w:r>
            <w:r w:rsidR="00666149" w:rsidRPr="00FA6665">
              <w:rPr>
                <w:i/>
                <w:iCs/>
                <w:color w:val="auto"/>
              </w:rPr>
              <w:t>Ralentir</w:t>
            </w:r>
            <w:r w:rsidR="00EE7A9D" w:rsidRPr="00FA6665">
              <w:rPr>
                <w:i/>
                <w:iCs/>
                <w:color w:val="auto"/>
              </w:rPr>
              <w:t xml:space="preserve">, </w:t>
            </w:r>
            <w:r w:rsidR="00666149" w:rsidRPr="00FA6665">
              <w:rPr>
                <w:i/>
                <w:iCs/>
                <w:color w:val="auto"/>
              </w:rPr>
              <w:t>Accélérer</w:t>
            </w:r>
            <w:r w:rsidR="00EE7A9D" w:rsidRPr="00FA6665">
              <w:rPr>
                <w:i/>
                <w:iCs/>
                <w:color w:val="auto"/>
              </w:rPr>
              <w:t xml:space="preserve">, </w:t>
            </w:r>
            <w:r w:rsidR="00666149" w:rsidRPr="00FA6665">
              <w:rPr>
                <w:i/>
                <w:iCs/>
                <w:color w:val="auto"/>
              </w:rPr>
              <w:t>É</w:t>
            </w:r>
            <w:r w:rsidR="00EE7A9D" w:rsidRPr="00FA6665">
              <w:rPr>
                <w:i/>
                <w:iCs/>
                <w:color w:val="auto"/>
              </w:rPr>
              <w:t>moticône</w:t>
            </w:r>
            <w:r w:rsidR="00666149" w:rsidRPr="00FA6665">
              <w:rPr>
                <w:i/>
                <w:iCs/>
                <w:color w:val="auto"/>
              </w:rPr>
              <w:t>s.</w:t>
            </w:r>
          </w:p>
        </w:tc>
      </w:tr>
      <w:tr w:rsidR="0093765A" w14:paraId="453EA161" w14:textId="2183E851" w:rsidTr="4A6C6E9F">
        <w:trPr>
          <w:cantSplit/>
        </w:trPr>
        <w:tc>
          <w:tcPr>
            <w:cnfStyle w:val="001000000000" w:firstRow="0" w:lastRow="0" w:firstColumn="1" w:lastColumn="0" w:oddVBand="0" w:evenVBand="0" w:oddHBand="0" w:evenHBand="0" w:firstRowFirstColumn="0" w:firstRowLastColumn="0" w:lastRowFirstColumn="0" w:lastRowLastColumn="0"/>
            <w:tcW w:w="2032" w:type="dxa"/>
          </w:tcPr>
          <w:p w14:paraId="17AAE6C8" w14:textId="77777777" w:rsidR="0093765A" w:rsidRDefault="0093765A" w:rsidP="005A1458">
            <w:pPr>
              <w:spacing w:beforeLines="40" w:before="96" w:afterLines="40" w:after="96" w:line="240" w:lineRule="auto"/>
              <w:jc w:val="left"/>
            </w:pPr>
            <w:r>
              <w:t>Sondages</w:t>
            </w:r>
          </w:p>
        </w:tc>
        <w:tc>
          <w:tcPr>
            <w:tcW w:w="4099" w:type="dxa"/>
          </w:tcPr>
          <w:p w14:paraId="126452F0"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 xml:space="preserve">Via le </w:t>
            </w:r>
            <w:hyperlink r:id="rId36" w:history="1">
              <w:r w:rsidRPr="00952E25">
                <w:rPr>
                  <w:rStyle w:val="Lienhypertexte"/>
                  <w:i/>
                  <w:iCs/>
                </w:rPr>
                <w:t>module Sondage</w:t>
              </w:r>
            </w:hyperlink>
            <w:r>
              <w:t xml:space="preserve"> (1 question par sondage).</w:t>
            </w:r>
          </w:p>
        </w:tc>
        <w:tc>
          <w:tcPr>
            <w:tcW w:w="4099" w:type="dxa"/>
          </w:tcPr>
          <w:p w14:paraId="2DCE7138" w14:textId="45192031"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 xml:space="preserve">Via le </w:t>
            </w:r>
            <w:hyperlink r:id="rId37" w:history="1">
              <w:r w:rsidRPr="009362AE">
                <w:rPr>
                  <w:rStyle w:val="Lienhypertexte"/>
                </w:rPr>
                <w:t xml:space="preserve">module </w:t>
              </w:r>
              <w:r w:rsidRPr="009362AE">
                <w:rPr>
                  <w:rStyle w:val="Lienhypertexte"/>
                  <w:i/>
                  <w:iCs/>
                </w:rPr>
                <w:t>Microsoft Forms</w:t>
              </w:r>
            </w:hyperlink>
            <w:r>
              <w:t xml:space="preserve"> (</w:t>
            </w:r>
            <w:hyperlink r:id="rId38" w:history="1">
              <w:r w:rsidRPr="002973F6">
                <w:rPr>
                  <w:rStyle w:val="Lienhypertexte"/>
                </w:rPr>
                <w:t>vidéo</w:t>
              </w:r>
            </w:hyperlink>
            <w:r>
              <w:t>).</w:t>
            </w:r>
          </w:p>
        </w:tc>
        <w:tc>
          <w:tcPr>
            <w:tcW w:w="4099" w:type="dxa"/>
          </w:tcPr>
          <w:p w14:paraId="63DA3560"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 xml:space="preserve">Via l’outil de </w:t>
            </w:r>
            <w:hyperlink r:id="rId39" w:history="1">
              <w:r w:rsidRPr="00952E25">
                <w:rPr>
                  <w:rStyle w:val="Lienhypertexte"/>
                  <w:i/>
                  <w:iCs/>
                </w:rPr>
                <w:t>Sondages</w:t>
              </w:r>
            </w:hyperlink>
            <w:r>
              <w:t xml:space="preserve"> (plusieurs questions possibles par sondage).</w:t>
            </w:r>
          </w:p>
        </w:tc>
        <w:tc>
          <w:tcPr>
            <w:tcW w:w="4099" w:type="dxa"/>
          </w:tcPr>
          <w:p w14:paraId="5C743D9F" w14:textId="583390CA" w:rsidR="0093765A" w:rsidRDefault="00EE7A9D"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rsidRPr="00687913">
              <w:rPr>
                <w:color w:val="auto"/>
              </w:rPr>
              <w:t xml:space="preserve">Via l’outil de </w:t>
            </w:r>
            <w:hyperlink r:id="rId40" w:anchor="task_6531E05B157C77BEEFF02E329A98FC3D" w:history="1">
              <w:r w:rsidRPr="00435D1F">
                <w:rPr>
                  <w:rStyle w:val="Lienhypertexte"/>
                  <w:i/>
                  <w:iCs/>
                </w:rPr>
                <w:t>Sondages</w:t>
              </w:r>
            </w:hyperlink>
            <w:r w:rsidRPr="00687913">
              <w:rPr>
                <w:color w:val="auto"/>
              </w:rPr>
              <w:t xml:space="preserve"> (plusieurs questions possibles par sondage).</w:t>
            </w:r>
          </w:p>
        </w:tc>
      </w:tr>
      <w:tr w:rsidR="0093765A" w14:paraId="33BA48A4" w14:textId="726CE090" w:rsidTr="4A6C6E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32" w:type="dxa"/>
          </w:tcPr>
          <w:p w14:paraId="23271B8A" w14:textId="77777777" w:rsidR="0093765A" w:rsidRDefault="0093765A" w:rsidP="005A1458">
            <w:pPr>
              <w:spacing w:beforeLines="40" w:before="96" w:afterLines="40" w:after="96" w:line="240" w:lineRule="auto"/>
              <w:jc w:val="left"/>
              <w:rPr>
                <w:b w:val="0"/>
                <w:bCs w:val="0"/>
                <w:caps w:val="0"/>
              </w:rPr>
            </w:pPr>
            <w:r>
              <w:t>Liens web</w:t>
            </w:r>
          </w:p>
          <w:p w14:paraId="09C071AA" w14:textId="77777777" w:rsidR="00616C1F" w:rsidRDefault="00616C1F" w:rsidP="005A1458">
            <w:pPr>
              <w:spacing w:beforeLines="40" w:before="96" w:afterLines="40" w:after="96" w:line="240" w:lineRule="auto"/>
              <w:jc w:val="left"/>
              <w:rPr>
                <w:b w:val="0"/>
                <w:bCs w:val="0"/>
                <w:caps w:val="0"/>
              </w:rPr>
            </w:pPr>
          </w:p>
          <w:p w14:paraId="2DE878CE" w14:textId="77777777" w:rsidR="00616C1F" w:rsidRDefault="00616C1F" w:rsidP="005A1458">
            <w:pPr>
              <w:spacing w:beforeLines="40" w:before="96" w:afterLines="40" w:after="96" w:line="240" w:lineRule="auto"/>
              <w:jc w:val="left"/>
              <w:rPr>
                <w:b w:val="0"/>
                <w:bCs w:val="0"/>
                <w:caps w:val="0"/>
              </w:rPr>
            </w:pPr>
          </w:p>
          <w:p w14:paraId="2A433C5C" w14:textId="77777777" w:rsidR="00616C1F" w:rsidRDefault="00616C1F" w:rsidP="005A1458">
            <w:pPr>
              <w:spacing w:beforeLines="40" w:before="96" w:afterLines="40" w:after="96" w:line="240" w:lineRule="auto"/>
              <w:jc w:val="left"/>
              <w:rPr>
                <w:b w:val="0"/>
                <w:bCs w:val="0"/>
                <w:caps w:val="0"/>
              </w:rPr>
            </w:pPr>
          </w:p>
          <w:p w14:paraId="7B127148" w14:textId="77777777" w:rsidR="00616C1F" w:rsidRDefault="00616C1F" w:rsidP="005A1458">
            <w:pPr>
              <w:spacing w:beforeLines="40" w:before="96" w:afterLines="40" w:after="96" w:line="240" w:lineRule="auto"/>
              <w:jc w:val="left"/>
              <w:rPr>
                <w:b w:val="0"/>
                <w:bCs w:val="0"/>
                <w:caps w:val="0"/>
              </w:rPr>
            </w:pPr>
          </w:p>
          <w:p w14:paraId="05839A20" w14:textId="77777777" w:rsidR="00616C1F" w:rsidRDefault="00616C1F" w:rsidP="005A1458">
            <w:pPr>
              <w:spacing w:beforeLines="40" w:before="96" w:afterLines="40" w:after="96" w:line="240" w:lineRule="auto"/>
              <w:jc w:val="left"/>
              <w:rPr>
                <w:b w:val="0"/>
                <w:bCs w:val="0"/>
                <w:caps w:val="0"/>
              </w:rPr>
            </w:pPr>
          </w:p>
          <w:p w14:paraId="6C7CA1EB" w14:textId="77777777" w:rsidR="00616C1F" w:rsidRDefault="00616C1F" w:rsidP="005A1458">
            <w:pPr>
              <w:spacing w:beforeLines="40" w:before="96" w:afterLines="40" w:after="96" w:line="240" w:lineRule="auto"/>
              <w:jc w:val="left"/>
              <w:rPr>
                <w:b w:val="0"/>
                <w:bCs w:val="0"/>
                <w:caps w:val="0"/>
              </w:rPr>
            </w:pPr>
          </w:p>
          <w:p w14:paraId="6EB714B4" w14:textId="77777777" w:rsidR="00616C1F" w:rsidRDefault="00616C1F" w:rsidP="005A1458">
            <w:pPr>
              <w:spacing w:beforeLines="40" w:before="96" w:afterLines="40" w:after="96" w:line="240" w:lineRule="auto"/>
              <w:jc w:val="left"/>
              <w:rPr>
                <w:b w:val="0"/>
                <w:bCs w:val="0"/>
                <w:caps w:val="0"/>
              </w:rPr>
            </w:pPr>
          </w:p>
          <w:p w14:paraId="67E3076A" w14:textId="77777777" w:rsidR="00616C1F" w:rsidRDefault="00616C1F" w:rsidP="005A1458">
            <w:pPr>
              <w:spacing w:beforeLines="40" w:before="96" w:afterLines="40" w:after="96" w:line="240" w:lineRule="auto"/>
              <w:jc w:val="left"/>
              <w:rPr>
                <w:b w:val="0"/>
                <w:bCs w:val="0"/>
                <w:caps w:val="0"/>
              </w:rPr>
            </w:pPr>
          </w:p>
          <w:p w14:paraId="0EC1E999" w14:textId="00A227F1" w:rsidR="00616C1F" w:rsidRDefault="00616C1F" w:rsidP="005A1458">
            <w:pPr>
              <w:spacing w:beforeLines="40" w:before="96" w:afterLines="40" w:after="96" w:line="240" w:lineRule="auto"/>
              <w:jc w:val="left"/>
            </w:pPr>
          </w:p>
        </w:tc>
        <w:tc>
          <w:tcPr>
            <w:tcW w:w="4099" w:type="dxa"/>
          </w:tcPr>
          <w:p w14:paraId="402B4083" w14:textId="6805F358"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 xml:space="preserve">Le module </w:t>
            </w:r>
            <w:hyperlink r:id="rId41" w:history="1">
              <w:r w:rsidRPr="00BD0158">
                <w:rPr>
                  <w:rStyle w:val="Lienhypertexte"/>
                  <w:i/>
                  <w:iCs/>
                </w:rPr>
                <w:t xml:space="preserve">Liens </w:t>
              </w:r>
              <w:r w:rsidR="00175BF3">
                <w:rPr>
                  <w:rStyle w:val="Lienhypertexte"/>
                  <w:i/>
                  <w:iCs/>
                </w:rPr>
                <w:t>W</w:t>
              </w:r>
              <w:bookmarkStart w:id="0" w:name="_GoBack"/>
              <w:bookmarkEnd w:id="0"/>
              <w:r w:rsidRPr="00BD0158">
                <w:rPr>
                  <w:rStyle w:val="Lienhypertexte"/>
                  <w:i/>
                  <w:iCs/>
                </w:rPr>
                <w:t>eb</w:t>
              </w:r>
            </w:hyperlink>
            <w:r>
              <w:t xml:space="preserve"> permet de faire ouvrir un lien automatiquement dans le navigateur par défaut des participants.</w:t>
            </w:r>
          </w:p>
          <w:p w14:paraId="6590EBED"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Possible aussi de communiquer le lien dans la conversation (lien cliquable).</w:t>
            </w:r>
          </w:p>
          <w:p w14:paraId="5656C8B1" w14:textId="396B59AE" w:rsidR="006524CF" w:rsidRDefault="006524CF"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rsidRPr="00E054D5">
              <w:t>Les liens cliquables dans les documents PowerPoint présentés avec un module de partage sont aussi cliquables par les participants.</w:t>
            </w:r>
          </w:p>
        </w:tc>
        <w:tc>
          <w:tcPr>
            <w:tcW w:w="4099" w:type="dxa"/>
          </w:tcPr>
          <w:p w14:paraId="5A5E05BE"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À communiquer dans la conversation (cliquable).</w:t>
            </w:r>
          </w:p>
        </w:tc>
        <w:tc>
          <w:tcPr>
            <w:tcW w:w="4099" w:type="dxa"/>
          </w:tcPr>
          <w:p w14:paraId="640F22E3"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À communiquer dans la conversation (cliquable).</w:t>
            </w:r>
          </w:p>
        </w:tc>
        <w:tc>
          <w:tcPr>
            <w:tcW w:w="4099" w:type="dxa"/>
          </w:tcPr>
          <w:p w14:paraId="55EFF26A" w14:textId="545954F5" w:rsidR="0093765A" w:rsidRDefault="00EE7A9D"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rsidRPr="00687913">
              <w:rPr>
                <w:color w:val="auto"/>
              </w:rPr>
              <w:t>À communiquer dans la conversation (cliquable).</w:t>
            </w:r>
          </w:p>
        </w:tc>
      </w:tr>
      <w:tr w:rsidR="00687913" w:rsidRPr="00687913" w14:paraId="1FF01F0B" w14:textId="7133C151" w:rsidTr="4A6C6E9F">
        <w:trPr>
          <w:cantSplit/>
        </w:trPr>
        <w:tc>
          <w:tcPr>
            <w:cnfStyle w:val="001000000000" w:firstRow="0" w:lastRow="0" w:firstColumn="1" w:lastColumn="0" w:oddVBand="0" w:evenVBand="0" w:oddHBand="0" w:evenHBand="0" w:firstRowFirstColumn="0" w:firstRowLastColumn="0" w:lastRowFirstColumn="0" w:lastRowLastColumn="0"/>
            <w:tcW w:w="2032" w:type="dxa"/>
          </w:tcPr>
          <w:p w14:paraId="0C817DD1" w14:textId="77777777" w:rsidR="0093765A" w:rsidRDefault="0093765A" w:rsidP="005A1458">
            <w:pPr>
              <w:spacing w:beforeLines="40" w:before="96" w:afterLines="40" w:after="96" w:line="240" w:lineRule="auto"/>
              <w:jc w:val="left"/>
            </w:pPr>
            <w:r>
              <w:lastRenderedPageBreak/>
              <w:t>présentation de documents</w:t>
            </w:r>
          </w:p>
        </w:tc>
        <w:tc>
          <w:tcPr>
            <w:tcW w:w="4099" w:type="dxa"/>
          </w:tcPr>
          <w:p w14:paraId="5EC48447" w14:textId="6A89CAAE" w:rsidR="0093765A" w:rsidRPr="00B30B88"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rsidRPr="00B30B88">
              <w:t>Pour les documents PDF, PowerPoint</w:t>
            </w:r>
            <w:r w:rsidR="00313999">
              <w:t xml:space="preserve"> (PPT et PPTX)</w:t>
            </w:r>
            <w:r w:rsidRPr="00B30B88">
              <w:t>,</w:t>
            </w:r>
            <w:r w:rsidR="00E238F5">
              <w:t xml:space="preserve"> JPEG, PNG,</w:t>
            </w:r>
            <w:r w:rsidRPr="00B30B88">
              <w:t xml:space="preserve"> </w:t>
            </w:r>
            <w:r w:rsidR="00313999">
              <w:t>MP</w:t>
            </w:r>
            <w:r w:rsidR="00313999" w:rsidRPr="00B30B88">
              <w:t xml:space="preserve">4 </w:t>
            </w:r>
            <w:r w:rsidRPr="00B30B88">
              <w:t xml:space="preserve">et </w:t>
            </w:r>
            <w:r w:rsidR="00313999">
              <w:t>MP</w:t>
            </w:r>
            <w:r w:rsidR="00313999" w:rsidRPr="00B30B88">
              <w:t>3</w:t>
            </w:r>
            <w:r w:rsidR="00313999">
              <w:t xml:space="preserve"> *</w:t>
            </w:r>
            <w:r w:rsidR="00313999" w:rsidRPr="00B30B88">
              <w:t> </w:t>
            </w:r>
            <w:r w:rsidRPr="00B30B88">
              <w:t xml:space="preserve">: </w:t>
            </w:r>
            <w:r w:rsidR="00B30B88" w:rsidRPr="00B30B88">
              <w:t>déposer et afficher avec</w:t>
            </w:r>
            <w:r w:rsidRPr="00B30B88">
              <w:t xml:space="preserve"> un </w:t>
            </w:r>
            <w:hyperlink r:id="rId42" w:history="1">
              <w:r w:rsidRPr="00B30B88">
                <w:rPr>
                  <w:rStyle w:val="Lienhypertexte"/>
                </w:rPr>
                <w:t xml:space="preserve">module </w:t>
              </w:r>
              <w:r w:rsidRPr="00B30B88">
                <w:rPr>
                  <w:rStyle w:val="Lienhypertexte"/>
                  <w:i/>
                  <w:iCs/>
                </w:rPr>
                <w:t>Partage</w:t>
              </w:r>
            </w:hyperlink>
            <w:r w:rsidRPr="00B30B88">
              <w:t>. *</w:t>
            </w:r>
            <w:r w:rsidR="00313999">
              <w:t>*</w:t>
            </w:r>
            <w:r w:rsidR="00C27F31">
              <w:t xml:space="preserve"> (</w:t>
            </w:r>
            <w:hyperlink r:id="rId43" w:history="1">
              <w:r w:rsidR="00C27F31" w:rsidRPr="00C27F31">
                <w:rPr>
                  <w:rStyle w:val="Lienhypertexte"/>
                </w:rPr>
                <w:t>autre référence</w:t>
              </w:r>
            </w:hyperlink>
            <w:r w:rsidR="00C27F31">
              <w:t>)</w:t>
            </w:r>
            <w:r w:rsidR="00BA19AE">
              <w:t xml:space="preserve">. Pointeur virtuel et annotations (bouton </w:t>
            </w:r>
            <w:r w:rsidR="00BA19AE" w:rsidRPr="00EC772E">
              <w:rPr>
                <w:i/>
                <w:iCs/>
              </w:rPr>
              <w:t>Tracer</w:t>
            </w:r>
            <w:r w:rsidR="00BA19AE">
              <w:t>).</w:t>
            </w:r>
          </w:p>
          <w:p w14:paraId="34139154"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rsidRPr="00B30B88">
              <w:t>Pour les autres types de documents, utiliser le partage d’écran.</w:t>
            </w:r>
          </w:p>
          <w:p w14:paraId="6E3E2B17" w14:textId="7CEB1E04" w:rsidR="00313999" w:rsidRDefault="00313999"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 xml:space="preserve">* </w:t>
            </w:r>
            <w:r w:rsidRPr="00EC772E">
              <w:rPr>
                <w:i/>
                <w:iCs/>
              </w:rPr>
              <w:t xml:space="preserve">Adobe </w:t>
            </w:r>
            <w:proofErr w:type="spellStart"/>
            <w:r w:rsidRPr="00EC772E">
              <w:rPr>
                <w:i/>
                <w:iCs/>
              </w:rPr>
              <w:t>Connect</w:t>
            </w:r>
            <w:proofErr w:type="spellEnd"/>
            <w:r w:rsidRPr="00EC772E">
              <w:rPr>
                <w:i/>
                <w:iCs/>
              </w:rPr>
              <w:t xml:space="preserve"> accepte les mêmes types de fichiers contenus dans une archive ZIP</w:t>
            </w:r>
            <w:r>
              <w:t>.</w:t>
            </w:r>
          </w:p>
          <w:p w14:paraId="6DBB0ED1" w14:textId="541C8A23"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w:t>
            </w:r>
            <w:r w:rsidR="00313999">
              <w:t>*</w:t>
            </w:r>
            <w:r>
              <w:t xml:space="preserve"> </w:t>
            </w:r>
            <w:r w:rsidRPr="00202CA8">
              <w:rPr>
                <w:i/>
                <w:iCs/>
              </w:rPr>
              <w:t xml:space="preserve">Il y aura conversion des PDF et des PowerPoint, possiblement avec certaines pertes dans le cas de PowerPoint (certains </w:t>
            </w:r>
            <w:r w:rsidR="006524CF">
              <w:rPr>
                <w:i/>
                <w:iCs/>
              </w:rPr>
              <w:t xml:space="preserve">types de </w:t>
            </w:r>
            <w:r w:rsidRPr="00202CA8">
              <w:rPr>
                <w:i/>
                <w:iCs/>
              </w:rPr>
              <w:t xml:space="preserve">graphiques, certaines animations). Il vaut mieux faire un test quelques jours avant la séance pour vérifier si tout est conservé et </w:t>
            </w:r>
            <w:r w:rsidR="00F112B1">
              <w:rPr>
                <w:i/>
                <w:iCs/>
              </w:rPr>
              <w:t>faire les ajustements en cas de perte</w:t>
            </w:r>
            <w:r>
              <w:t>.</w:t>
            </w:r>
          </w:p>
        </w:tc>
        <w:tc>
          <w:tcPr>
            <w:tcW w:w="4099" w:type="dxa"/>
          </w:tcPr>
          <w:p w14:paraId="58065372" w14:textId="205CB70D"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Utiliser le partage d’écran</w:t>
            </w:r>
            <w:r w:rsidR="00E054D5">
              <w:t xml:space="preserve"> (possibilité de partager l’audio de l’ordinateur dans l’application Windows)</w:t>
            </w:r>
            <w:r>
              <w:t>.</w:t>
            </w:r>
          </w:p>
          <w:p w14:paraId="1C60A62B" w14:textId="69E418C3" w:rsidR="00E054D5" w:rsidRDefault="00E054D5"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 xml:space="preserve">Teams peut </w:t>
            </w:r>
            <w:hyperlink r:id="rId44" w:history="1">
              <w:r w:rsidRPr="00E054D5">
                <w:rPr>
                  <w:rStyle w:val="Lienhypertexte"/>
                </w:rPr>
                <w:t>présenter directement un diaporama PowerPoint pendant une réunion</w:t>
              </w:r>
            </w:hyperlink>
            <w:r>
              <w:t>, si le fichier PowerPoint est déjà stocké sur Teams.</w:t>
            </w:r>
          </w:p>
          <w:p w14:paraId="3C3456D2" w14:textId="2396DDBA" w:rsidR="009A4C74" w:rsidRDefault="009A4C74"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rsidRPr="00EC772E">
              <w:rPr>
                <w:color w:val="auto"/>
              </w:rPr>
              <w:t>Les participants peuvent aussi accéder à tout document déjà déposé dans un canal</w:t>
            </w:r>
            <w:r w:rsidR="00F31E9E" w:rsidRPr="00EC772E">
              <w:rPr>
                <w:color w:val="auto"/>
              </w:rPr>
              <w:t>. Ils doivent cependant s’y rendre eux-mêmes et consulter le document par eux-mêmes</w:t>
            </w:r>
            <w:r w:rsidR="006645C8" w:rsidRPr="00EC772E">
              <w:rPr>
                <w:color w:val="auto"/>
              </w:rPr>
              <w:t>. L’animateur ne contrôle pas cette consultation ; les participants peuvent consulter les pages du document à leur propre rythme</w:t>
            </w:r>
            <w:r w:rsidR="00F31E9E" w:rsidRPr="00EC772E">
              <w:rPr>
                <w:color w:val="auto"/>
              </w:rPr>
              <w:t>.</w:t>
            </w:r>
          </w:p>
        </w:tc>
        <w:tc>
          <w:tcPr>
            <w:tcW w:w="4099" w:type="dxa"/>
          </w:tcPr>
          <w:p w14:paraId="3EF38989"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Utiliser le partage d’écran.</w:t>
            </w:r>
          </w:p>
        </w:tc>
        <w:tc>
          <w:tcPr>
            <w:tcW w:w="4099" w:type="dxa"/>
          </w:tcPr>
          <w:p w14:paraId="0A73F23E" w14:textId="5243BF12" w:rsidR="0093765A" w:rsidRPr="00687913" w:rsidRDefault="00112B9F"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color w:val="auto"/>
              </w:rPr>
            </w:pPr>
            <w:r w:rsidRPr="00687913">
              <w:rPr>
                <w:color w:val="auto"/>
              </w:rPr>
              <w:t>- Partage d'écran (avec ou sans audio)</w:t>
            </w:r>
          </w:p>
          <w:p w14:paraId="432416F7" w14:textId="68DCD906" w:rsidR="00112B9F" w:rsidRPr="00687913" w:rsidRDefault="00112B9F"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color w:val="auto"/>
              </w:rPr>
            </w:pPr>
            <w:r w:rsidRPr="00687913">
              <w:rPr>
                <w:color w:val="auto"/>
              </w:rPr>
              <w:t>- Partage de fenêtre unique (avec ou sans audio)</w:t>
            </w:r>
          </w:p>
          <w:p w14:paraId="1DCCCB19" w14:textId="0DDEA4C4" w:rsidR="00112B9F" w:rsidRPr="00687913" w:rsidRDefault="00112B9F"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color w:val="auto"/>
              </w:rPr>
            </w:pPr>
            <w:r w:rsidRPr="00687913">
              <w:rPr>
                <w:color w:val="auto"/>
              </w:rPr>
              <w:t>- Partage de document office (Powerpoint, Excel, Word, etc.)</w:t>
            </w:r>
          </w:p>
          <w:p w14:paraId="060696D9" w14:textId="09B482FC" w:rsidR="00112B9F" w:rsidRPr="00687913" w:rsidRDefault="00112B9F" w:rsidP="27A1A14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color w:val="auto"/>
              </w:rPr>
            </w:pPr>
            <w:r w:rsidRPr="27A1A148">
              <w:rPr>
                <w:color w:val="auto"/>
              </w:rPr>
              <w:t>- Partage de fichier multimédia (vidéo et audio)</w:t>
            </w:r>
          </w:p>
          <w:p w14:paraId="478D17A6" w14:textId="4B1D2413" w:rsidR="00112B9F" w:rsidRPr="00EC772E" w:rsidRDefault="16F0F588" w:rsidP="27A1A148">
            <w:pPr>
              <w:spacing w:beforeLines="40" w:before="96" w:afterLines="40" w:after="96" w:line="257"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EC772E">
              <w:rPr>
                <w:rFonts w:ascii="Calibri" w:eastAsia="Calibri" w:hAnsi="Calibri" w:cs="Calibri"/>
                <w:sz w:val="22"/>
                <w:szCs w:val="22"/>
              </w:rPr>
              <w:t xml:space="preserve">Permet l’interaction avec les participants via une boite d’outils </w:t>
            </w:r>
          </w:p>
          <w:p w14:paraId="4BAE83BA" w14:textId="3F55A988" w:rsidR="00112B9F" w:rsidRPr="00EC772E" w:rsidRDefault="16F0F588" w:rsidP="27A1A148">
            <w:pPr>
              <w:spacing w:beforeLines="40" w:before="96" w:afterLines="40" w:after="96" w:line="257"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EC772E">
              <w:rPr>
                <w:rFonts w:ascii="Calibri" w:eastAsia="Calibri" w:hAnsi="Calibri" w:cs="Calibri"/>
                <w:sz w:val="22"/>
                <w:szCs w:val="22"/>
              </w:rPr>
              <w:t xml:space="preserve">Enregistrement des documents modifiés par interactions </w:t>
            </w:r>
          </w:p>
          <w:p w14:paraId="698C4772" w14:textId="5B34E525" w:rsidR="00112B9F" w:rsidRPr="00687913" w:rsidRDefault="16F0F588" w:rsidP="27A1A14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highlight w:val="cyan"/>
              </w:rPr>
            </w:pPr>
            <w:r w:rsidRPr="00EC772E">
              <w:rPr>
                <w:rFonts w:ascii="Calibri" w:eastAsia="Calibri" w:hAnsi="Calibri" w:cs="Calibri"/>
                <w:sz w:val="22"/>
                <w:szCs w:val="22"/>
              </w:rPr>
              <w:t xml:space="preserve">Pointeur </w:t>
            </w:r>
            <w:r w:rsidR="00261802" w:rsidRPr="00EC772E">
              <w:rPr>
                <w:rFonts w:ascii="Calibri" w:eastAsia="Calibri" w:hAnsi="Calibri" w:cs="Calibri"/>
                <w:sz w:val="22"/>
                <w:szCs w:val="22"/>
              </w:rPr>
              <w:t>virtuel</w:t>
            </w:r>
          </w:p>
        </w:tc>
      </w:tr>
      <w:tr w:rsidR="0093765A" w14:paraId="14B9DDE1" w14:textId="459DC68B" w:rsidTr="4A6C6E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32" w:type="dxa"/>
          </w:tcPr>
          <w:p w14:paraId="59E3AD68" w14:textId="77777777" w:rsidR="0093765A" w:rsidRDefault="0093765A" w:rsidP="005A1458">
            <w:pPr>
              <w:spacing w:beforeLines="40" w:before="96" w:afterLines="40" w:after="96" w:line="240" w:lineRule="auto"/>
              <w:jc w:val="left"/>
            </w:pPr>
            <w:r>
              <w:t>Partage d’écran</w:t>
            </w:r>
          </w:p>
        </w:tc>
        <w:tc>
          <w:tcPr>
            <w:tcW w:w="4099" w:type="dxa"/>
          </w:tcPr>
          <w:p w14:paraId="5EE633BA" w14:textId="655484BE" w:rsidR="0093765A" w:rsidRDefault="0093765A" w:rsidP="197336E5">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 xml:space="preserve">Qualité </w:t>
            </w:r>
            <w:r w:rsidR="000B4852">
              <w:t xml:space="preserve">par défaut standard </w:t>
            </w:r>
            <w:r>
              <w:t xml:space="preserve">passable </w:t>
            </w:r>
            <w:r w:rsidR="00883DF1">
              <w:t>(</w:t>
            </w:r>
            <w:r>
              <w:t>pour économie de bande passante</w:t>
            </w:r>
            <w:r w:rsidR="00883DF1">
              <w:t>)</w:t>
            </w:r>
            <w:r>
              <w:t xml:space="preserve">. </w:t>
            </w:r>
            <w:r w:rsidR="000B4852">
              <w:t>La q</w:t>
            </w:r>
            <w:r w:rsidR="14B70267">
              <w:t>ualité peut être rehaussée par l’hôte.</w:t>
            </w:r>
          </w:p>
          <w:p w14:paraId="0E804268" w14:textId="557257BA"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p>
        </w:tc>
        <w:tc>
          <w:tcPr>
            <w:tcW w:w="4099" w:type="dxa"/>
          </w:tcPr>
          <w:p w14:paraId="6980382A" w14:textId="2B42B841"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Excellente qualité</w:t>
            </w:r>
            <w:r w:rsidR="007B161D">
              <w:t xml:space="preserve"> par défaut</w:t>
            </w:r>
            <w:r>
              <w:t>.</w:t>
            </w:r>
            <w:r w:rsidR="007B161D">
              <w:t xml:space="preserve"> S’adapte automatiquement à la bande passante. Ne se configure pas par l’hôte.</w:t>
            </w:r>
          </w:p>
        </w:tc>
        <w:tc>
          <w:tcPr>
            <w:tcW w:w="4099" w:type="dxa"/>
          </w:tcPr>
          <w:p w14:paraId="76F79FC9" w14:textId="57D5BFE8"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Excellente qualité.</w:t>
            </w:r>
            <w:r w:rsidR="007B161D">
              <w:t xml:space="preserve"> S’adapte automatiquement à la bande passante. Ne se configure pas par l’hôte.</w:t>
            </w:r>
          </w:p>
        </w:tc>
        <w:tc>
          <w:tcPr>
            <w:tcW w:w="4099" w:type="dxa"/>
          </w:tcPr>
          <w:p w14:paraId="2C5469CB" w14:textId="445E70A4" w:rsidR="00112B9F" w:rsidRPr="00730C03" w:rsidRDefault="00F97E7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color w:val="auto"/>
              </w:rPr>
            </w:pPr>
            <w:proofErr w:type="spellStart"/>
            <w:r>
              <w:rPr>
                <w:color w:val="auto"/>
              </w:rPr>
              <w:t>Webex</w:t>
            </w:r>
            <w:proofErr w:type="spellEnd"/>
            <w:r>
              <w:rPr>
                <w:color w:val="auto"/>
              </w:rPr>
              <w:t xml:space="preserve"> offre d</w:t>
            </w:r>
            <w:r w:rsidR="00112B9F" w:rsidRPr="00730C03">
              <w:rPr>
                <w:color w:val="auto"/>
              </w:rPr>
              <w:t xml:space="preserve">eux </w:t>
            </w:r>
            <w:r w:rsidR="00494D56">
              <w:rPr>
                <w:color w:val="auto"/>
              </w:rPr>
              <w:t xml:space="preserve">options lors du partage </w:t>
            </w:r>
            <w:r w:rsidR="00112B9F" w:rsidRPr="00730C03">
              <w:rPr>
                <w:color w:val="auto"/>
              </w:rPr>
              <w:t>:</w:t>
            </w:r>
          </w:p>
          <w:p w14:paraId="4BEECDDA" w14:textId="2CD80ECE" w:rsidR="00112B9F" w:rsidRPr="00730C03" w:rsidRDefault="00112B9F"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color w:val="auto"/>
              </w:rPr>
            </w:pPr>
            <w:r w:rsidRPr="00730C03">
              <w:rPr>
                <w:color w:val="auto"/>
              </w:rPr>
              <w:t xml:space="preserve">- Optimisé pour le texte et les images </w:t>
            </w:r>
          </w:p>
          <w:p w14:paraId="50D68C13" w14:textId="450EBB28" w:rsidR="0093765A" w:rsidRDefault="00112B9F"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rsidRPr="00730C03">
              <w:rPr>
                <w:color w:val="auto"/>
              </w:rPr>
              <w:t>- Optimisé pour le mouvement et la vidéo (</w:t>
            </w:r>
            <w:r w:rsidR="00FD5B45">
              <w:rPr>
                <w:color w:val="auto"/>
              </w:rPr>
              <w:t>avec</w:t>
            </w:r>
            <w:r w:rsidRPr="00730C03">
              <w:rPr>
                <w:color w:val="auto"/>
              </w:rPr>
              <w:t xml:space="preserve"> partage de l'audio)</w:t>
            </w:r>
          </w:p>
        </w:tc>
      </w:tr>
      <w:tr w:rsidR="0093765A" w14:paraId="6AC7EE91" w14:textId="51C89CFA" w:rsidTr="4A6C6E9F">
        <w:trPr>
          <w:cantSplit/>
        </w:trPr>
        <w:tc>
          <w:tcPr>
            <w:cnfStyle w:val="001000000000" w:firstRow="0" w:lastRow="0" w:firstColumn="1" w:lastColumn="0" w:oddVBand="0" w:evenVBand="0" w:oddHBand="0" w:evenHBand="0" w:firstRowFirstColumn="0" w:firstRowLastColumn="0" w:lastRowFirstColumn="0" w:lastRowLastColumn="0"/>
            <w:tcW w:w="2032" w:type="dxa"/>
          </w:tcPr>
          <w:p w14:paraId="21258438" w14:textId="77777777" w:rsidR="0093765A" w:rsidRDefault="0093765A" w:rsidP="005A1458">
            <w:pPr>
              <w:spacing w:beforeLines="40" w:before="96" w:afterLines="40" w:after="96" w:line="240" w:lineRule="auto"/>
              <w:jc w:val="left"/>
              <w:rPr>
                <w:b w:val="0"/>
                <w:bCs w:val="0"/>
                <w:caps w:val="0"/>
              </w:rPr>
            </w:pPr>
            <w:r>
              <w:t>Tableau blanc virtuel</w:t>
            </w:r>
          </w:p>
          <w:p w14:paraId="48000AC5" w14:textId="77777777" w:rsidR="00616C1F" w:rsidRDefault="00616C1F" w:rsidP="005A1458">
            <w:pPr>
              <w:spacing w:beforeLines="40" w:before="96" w:afterLines="40" w:after="96" w:line="240" w:lineRule="auto"/>
              <w:jc w:val="left"/>
              <w:rPr>
                <w:b w:val="0"/>
                <w:bCs w:val="0"/>
                <w:caps w:val="0"/>
              </w:rPr>
            </w:pPr>
          </w:p>
          <w:p w14:paraId="4BD923DD" w14:textId="77777777" w:rsidR="00616C1F" w:rsidRDefault="00616C1F" w:rsidP="005A1458">
            <w:pPr>
              <w:spacing w:beforeLines="40" w:before="96" w:afterLines="40" w:after="96" w:line="240" w:lineRule="auto"/>
              <w:jc w:val="left"/>
              <w:rPr>
                <w:b w:val="0"/>
                <w:bCs w:val="0"/>
                <w:caps w:val="0"/>
              </w:rPr>
            </w:pPr>
          </w:p>
          <w:p w14:paraId="466F75BA" w14:textId="77777777" w:rsidR="00616C1F" w:rsidRDefault="00616C1F" w:rsidP="005A1458">
            <w:pPr>
              <w:spacing w:beforeLines="40" w:before="96" w:afterLines="40" w:after="96" w:line="240" w:lineRule="auto"/>
              <w:jc w:val="left"/>
              <w:rPr>
                <w:b w:val="0"/>
                <w:bCs w:val="0"/>
                <w:caps w:val="0"/>
              </w:rPr>
            </w:pPr>
          </w:p>
          <w:p w14:paraId="69217EB5" w14:textId="77777777" w:rsidR="00616C1F" w:rsidRDefault="00616C1F" w:rsidP="005A1458">
            <w:pPr>
              <w:spacing w:beforeLines="40" w:before="96" w:afterLines="40" w:after="96" w:line="240" w:lineRule="auto"/>
              <w:jc w:val="left"/>
              <w:rPr>
                <w:b w:val="0"/>
                <w:bCs w:val="0"/>
                <w:caps w:val="0"/>
              </w:rPr>
            </w:pPr>
          </w:p>
          <w:p w14:paraId="31BF9B8F" w14:textId="77777777" w:rsidR="00616C1F" w:rsidRDefault="00616C1F" w:rsidP="005A1458">
            <w:pPr>
              <w:spacing w:beforeLines="40" w:before="96" w:afterLines="40" w:after="96" w:line="240" w:lineRule="auto"/>
              <w:jc w:val="left"/>
              <w:rPr>
                <w:b w:val="0"/>
                <w:bCs w:val="0"/>
                <w:caps w:val="0"/>
              </w:rPr>
            </w:pPr>
          </w:p>
          <w:p w14:paraId="37CC0C43" w14:textId="77777777" w:rsidR="00616C1F" w:rsidRDefault="00616C1F" w:rsidP="005A1458">
            <w:pPr>
              <w:spacing w:beforeLines="40" w:before="96" w:afterLines="40" w:after="96" w:line="240" w:lineRule="auto"/>
              <w:jc w:val="left"/>
              <w:rPr>
                <w:b w:val="0"/>
                <w:bCs w:val="0"/>
                <w:caps w:val="0"/>
              </w:rPr>
            </w:pPr>
          </w:p>
          <w:p w14:paraId="3E7C4B56" w14:textId="77777777" w:rsidR="00616C1F" w:rsidRDefault="00616C1F" w:rsidP="005A1458">
            <w:pPr>
              <w:spacing w:beforeLines="40" w:before="96" w:afterLines="40" w:after="96" w:line="240" w:lineRule="auto"/>
              <w:jc w:val="left"/>
              <w:rPr>
                <w:b w:val="0"/>
                <w:bCs w:val="0"/>
                <w:caps w:val="0"/>
              </w:rPr>
            </w:pPr>
          </w:p>
          <w:p w14:paraId="3981BDF5" w14:textId="29FF340B" w:rsidR="00616C1F" w:rsidRDefault="00616C1F" w:rsidP="005A1458">
            <w:pPr>
              <w:spacing w:beforeLines="40" w:before="96" w:afterLines="40" w:after="96" w:line="240" w:lineRule="auto"/>
              <w:jc w:val="left"/>
            </w:pPr>
          </w:p>
        </w:tc>
        <w:tc>
          <w:tcPr>
            <w:tcW w:w="4099" w:type="dxa"/>
          </w:tcPr>
          <w:p w14:paraId="4CF45C40"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 xml:space="preserve">Utiliser un module </w:t>
            </w:r>
            <w:hyperlink r:id="rId45" w:history="1">
              <w:r w:rsidRPr="00BD0158">
                <w:rPr>
                  <w:rStyle w:val="Lienhypertexte"/>
                  <w:i/>
                  <w:iCs/>
                </w:rPr>
                <w:t>Partage</w:t>
              </w:r>
              <w:r w:rsidRPr="00BD0158">
                <w:rPr>
                  <w:rStyle w:val="Lienhypertexte"/>
                </w:rPr>
                <w:t xml:space="preserve"> – partager un tableau blanc</w:t>
              </w:r>
            </w:hyperlink>
            <w:r>
              <w:t>.</w:t>
            </w:r>
          </w:p>
          <w:p w14:paraId="416122D7" w14:textId="6DAAB8E2" w:rsidR="00F65D18" w:rsidRDefault="00F65D18"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Disponible dans les salles d’</w:t>
            </w:r>
            <w:r w:rsidR="009E44DC">
              <w:t>équipe virtuelles (ateliers).</w:t>
            </w:r>
          </w:p>
        </w:tc>
        <w:tc>
          <w:tcPr>
            <w:tcW w:w="4099" w:type="dxa"/>
          </w:tcPr>
          <w:p w14:paraId="226DD28C" w14:textId="73D0DEA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Style w:val="Lienhypertexte"/>
              </w:rPr>
            </w:pPr>
            <w:r>
              <w:t xml:space="preserve">Utiliser le partage d’écran avec une application pour écrire/dessiner ou installer l'application </w:t>
            </w:r>
            <w:hyperlink r:id="rId46" w:history="1">
              <w:r w:rsidRPr="00952E25">
                <w:rPr>
                  <w:rStyle w:val="Lienhypertexte"/>
                  <w:i/>
                  <w:iCs/>
                </w:rPr>
                <w:t xml:space="preserve">Microsoft </w:t>
              </w:r>
              <w:proofErr w:type="spellStart"/>
              <w:r w:rsidRPr="00952E25">
                <w:rPr>
                  <w:rStyle w:val="Lienhypertexte"/>
                  <w:i/>
                  <w:iCs/>
                </w:rPr>
                <w:t>Whiteboard</w:t>
              </w:r>
              <w:proofErr w:type="spellEnd"/>
            </w:hyperlink>
            <w:r w:rsidR="00B7791A" w:rsidRPr="00B7791A">
              <w:rPr>
                <w:rStyle w:val="Lienhypertexte"/>
                <w:color w:val="auto"/>
                <w:u w:val="none"/>
              </w:rPr>
              <w:t xml:space="preserve"> (ne sera pas dans l’enregistrem</w:t>
            </w:r>
            <w:r w:rsidR="00B7791A">
              <w:rPr>
                <w:rStyle w:val="Lienhypertexte"/>
                <w:color w:val="auto"/>
                <w:u w:val="none"/>
              </w:rPr>
              <w:t>e</w:t>
            </w:r>
            <w:r w:rsidR="00B7791A" w:rsidRPr="00B7791A">
              <w:rPr>
                <w:rStyle w:val="Lienhypertexte"/>
                <w:color w:val="auto"/>
                <w:u w:val="none"/>
              </w:rPr>
              <w:t xml:space="preserve">nt </w:t>
            </w:r>
            <w:r w:rsidR="00B7791A" w:rsidRPr="00B7791A">
              <w:rPr>
                <w:rStyle w:val="Lienhypertexte"/>
                <w:i/>
                <w:iCs/>
                <w:color w:val="auto"/>
                <w:u w:val="none"/>
              </w:rPr>
              <w:t>Microsoft Stream</w:t>
            </w:r>
            <w:r w:rsidR="00B7791A" w:rsidRPr="00B7791A">
              <w:rPr>
                <w:rStyle w:val="Lienhypertexte"/>
                <w:color w:val="auto"/>
                <w:u w:val="none"/>
              </w:rPr>
              <w:t>)</w:t>
            </w:r>
            <w:r w:rsidRPr="00B7791A">
              <w:rPr>
                <w:rStyle w:val="Lienhypertexte"/>
                <w:color w:val="auto"/>
                <w:u w:val="none"/>
              </w:rPr>
              <w:t>.</w:t>
            </w:r>
          </w:p>
          <w:p w14:paraId="46826CD8" w14:textId="174FF26B" w:rsidR="009E44DC" w:rsidRDefault="00AE4DA0"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Disponibilité dans les salles d’équipe virtuelles à confirmer lors de l’ajout de cette fonction à l’automne 2020.</w:t>
            </w:r>
          </w:p>
        </w:tc>
        <w:tc>
          <w:tcPr>
            <w:tcW w:w="4099" w:type="dxa"/>
          </w:tcPr>
          <w:p w14:paraId="1D11D147"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 xml:space="preserve">Utiliser le </w:t>
            </w:r>
            <w:hyperlink r:id="rId47" w:history="1">
              <w:r w:rsidRPr="00851AC2">
                <w:rPr>
                  <w:rStyle w:val="Lienhypertexte"/>
                </w:rPr>
                <w:t>tableau blanc</w:t>
              </w:r>
            </w:hyperlink>
            <w:r>
              <w:t xml:space="preserve"> intégré simple dans le menu </w:t>
            </w:r>
            <w:r w:rsidRPr="00447612">
              <w:rPr>
                <w:i/>
                <w:iCs/>
              </w:rPr>
              <w:t>Partage d'écran</w:t>
            </w:r>
            <w:r>
              <w:t>.</w:t>
            </w:r>
          </w:p>
          <w:p w14:paraId="14967309" w14:textId="33D75DCA" w:rsidR="00AE4DA0" w:rsidRDefault="00AE4DA0"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Disponible dans les salles d’équipe virtuelles (salles de petits groupes).</w:t>
            </w:r>
          </w:p>
        </w:tc>
        <w:tc>
          <w:tcPr>
            <w:tcW w:w="4099" w:type="dxa"/>
          </w:tcPr>
          <w:p w14:paraId="183B0820" w14:textId="0BCF745A" w:rsidR="0093765A" w:rsidRDefault="00112B9F"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rsidRPr="00521518">
              <w:rPr>
                <w:color w:val="auto"/>
              </w:rPr>
              <w:t xml:space="preserve">Utiliser le </w:t>
            </w:r>
            <w:hyperlink r:id="rId48" w:anchor="id_133514" w:history="1">
              <w:r w:rsidRPr="00435D1F">
                <w:rPr>
                  <w:rStyle w:val="Lienhypertexte"/>
                </w:rPr>
                <w:t>tableau blanc</w:t>
              </w:r>
            </w:hyperlink>
            <w:r w:rsidRPr="00521518">
              <w:rPr>
                <w:color w:val="auto"/>
              </w:rPr>
              <w:t xml:space="preserve"> intégré dans le menu </w:t>
            </w:r>
            <w:r w:rsidRPr="00521518">
              <w:rPr>
                <w:i/>
                <w:iCs/>
                <w:color w:val="auto"/>
              </w:rPr>
              <w:t>Partage</w:t>
            </w:r>
            <w:r w:rsidR="009977CC" w:rsidRPr="00521518">
              <w:rPr>
                <w:i/>
                <w:iCs/>
                <w:color w:val="auto"/>
              </w:rPr>
              <w:t>r</w:t>
            </w:r>
            <w:r w:rsidRPr="00521518">
              <w:rPr>
                <w:i/>
                <w:iCs/>
                <w:color w:val="auto"/>
              </w:rPr>
              <w:t xml:space="preserve"> d</w:t>
            </w:r>
            <w:r w:rsidR="009977CC" w:rsidRPr="00521518">
              <w:rPr>
                <w:i/>
                <w:iCs/>
                <w:color w:val="auto"/>
              </w:rPr>
              <w:t>u contenu</w:t>
            </w:r>
            <w:r w:rsidRPr="00521518">
              <w:rPr>
                <w:color w:val="auto"/>
              </w:rPr>
              <w:t>.</w:t>
            </w:r>
          </w:p>
        </w:tc>
      </w:tr>
      <w:tr w:rsidR="0093765A" w14:paraId="0C3F1323" w14:textId="2BB37D48" w:rsidTr="4A6C6E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32" w:type="dxa"/>
          </w:tcPr>
          <w:p w14:paraId="131829C3" w14:textId="77777777" w:rsidR="0093765A" w:rsidRDefault="0093765A" w:rsidP="005A1458">
            <w:pPr>
              <w:spacing w:beforeLines="40" w:before="96" w:afterLines="40" w:after="96" w:line="240" w:lineRule="auto"/>
              <w:jc w:val="left"/>
            </w:pPr>
            <w:r>
              <w:lastRenderedPageBreak/>
              <w:t>options de Préparation de la séance</w:t>
            </w:r>
          </w:p>
        </w:tc>
        <w:tc>
          <w:tcPr>
            <w:tcW w:w="4099" w:type="dxa"/>
          </w:tcPr>
          <w:p w14:paraId="2106E5B3"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Possibilité pour l’hôte de se connecter dès la création de la salle pour déposer les documents à présenter et configurer tous les modules et les ateliers.</w:t>
            </w:r>
          </w:p>
          <w:p w14:paraId="20A6BEEC"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 xml:space="preserve">Voir notamment </w:t>
            </w:r>
            <w:hyperlink r:id="rId49" w:history="1">
              <w:r w:rsidRPr="00BD0158">
                <w:rPr>
                  <w:rStyle w:val="Lienhypertexte"/>
                </w:rPr>
                <w:t>Personnaliser mon affichage</w:t>
              </w:r>
            </w:hyperlink>
            <w:r>
              <w:t>.</w:t>
            </w:r>
          </w:p>
        </w:tc>
        <w:tc>
          <w:tcPr>
            <w:tcW w:w="4099" w:type="dxa"/>
          </w:tcPr>
          <w:p w14:paraId="37F734BC"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Possibilité de planifier une rencontre avec des invités spécifiques, ou avec tous les membres d’un groupe ou d’un canal privé.</w:t>
            </w:r>
          </w:p>
          <w:p w14:paraId="21AED156"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 xml:space="preserve">Possibilité de planifier une rencontre Teams à partir d’Outlook. Cette rencontre sera indépendante des canaux et conversations créés directement dans Teams. </w:t>
            </w:r>
          </w:p>
        </w:tc>
        <w:tc>
          <w:tcPr>
            <w:tcW w:w="4099" w:type="dxa"/>
          </w:tcPr>
          <w:p w14:paraId="4AA19D31"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Configuration de différents paramètres pour les participants.</w:t>
            </w:r>
          </w:p>
          <w:p w14:paraId="35184F8C"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Préparation des sondages.</w:t>
            </w:r>
          </w:p>
          <w:p w14:paraId="00B0732C"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Le reste de la préparation consiste à ouvrir les documents que l’on souhaite montrer en partage d’écran.</w:t>
            </w:r>
          </w:p>
        </w:tc>
        <w:tc>
          <w:tcPr>
            <w:tcW w:w="4099" w:type="dxa"/>
          </w:tcPr>
          <w:p w14:paraId="3814311A" w14:textId="77777777" w:rsidR="00470387" w:rsidRDefault="005A3844"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color w:val="auto"/>
              </w:rPr>
            </w:pPr>
            <w:r w:rsidRPr="00470387">
              <w:rPr>
                <w:color w:val="auto"/>
              </w:rPr>
              <w:t>Possibilité de planifier une rencontre avec des invités spécifiques.</w:t>
            </w:r>
          </w:p>
          <w:p w14:paraId="6D6DC2AF" w14:textId="2405688D" w:rsidR="005A3844" w:rsidRPr="00470387" w:rsidRDefault="00470387"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color w:val="auto"/>
              </w:rPr>
            </w:pPr>
            <w:r w:rsidRPr="00470387">
              <w:rPr>
                <w:color w:val="auto"/>
              </w:rPr>
              <w:t xml:space="preserve">Possibilité de planifier une rencontre </w:t>
            </w:r>
            <w:proofErr w:type="spellStart"/>
            <w:r>
              <w:rPr>
                <w:color w:val="auto"/>
              </w:rPr>
              <w:t>Webex</w:t>
            </w:r>
            <w:proofErr w:type="spellEnd"/>
            <w:r w:rsidRPr="00470387">
              <w:rPr>
                <w:color w:val="auto"/>
              </w:rPr>
              <w:t xml:space="preserve"> à partir d’Outlook</w:t>
            </w:r>
          </w:p>
          <w:p w14:paraId="7A3109DA" w14:textId="77777777" w:rsidR="005A3844" w:rsidRPr="00470387" w:rsidRDefault="005A3844"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color w:val="auto"/>
              </w:rPr>
            </w:pPr>
            <w:r w:rsidRPr="00470387">
              <w:rPr>
                <w:color w:val="auto"/>
              </w:rPr>
              <w:t xml:space="preserve">Préparation des sondages. </w:t>
            </w:r>
          </w:p>
          <w:p w14:paraId="1FD9FBD7" w14:textId="38855FE4" w:rsidR="0093765A" w:rsidRDefault="00470387"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rPr>
                <w:color w:val="auto"/>
              </w:rPr>
              <w:t>P</w:t>
            </w:r>
            <w:r w:rsidR="005A3844" w:rsidRPr="00470387">
              <w:rPr>
                <w:color w:val="auto"/>
              </w:rPr>
              <w:t xml:space="preserve">réparation </w:t>
            </w:r>
            <w:r>
              <w:rPr>
                <w:color w:val="auto"/>
              </w:rPr>
              <w:t>d</w:t>
            </w:r>
            <w:r w:rsidR="005A3844" w:rsidRPr="00470387">
              <w:rPr>
                <w:color w:val="auto"/>
              </w:rPr>
              <w:t xml:space="preserve">es documents que l'on souhaite </w:t>
            </w:r>
            <w:r>
              <w:rPr>
                <w:color w:val="auto"/>
              </w:rPr>
              <w:t>partager</w:t>
            </w:r>
            <w:r w:rsidR="005A3844" w:rsidRPr="00470387">
              <w:rPr>
                <w:color w:val="auto"/>
              </w:rPr>
              <w:t>.</w:t>
            </w:r>
          </w:p>
        </w:tc>
      </w:tr>
      <w:tr w:rsidR="0093765A" w14:paraId="04833A59" w14:textId="089F21EE" w:rsidTr="4A6C6E9F">
        <w:trPr>
          <w:cantSplit/>
        </w:trPr>
        <w:tc>
          <w:tcPr>
            <w:cnfStyle w:val="001000000000" w:firstRow="0" w:lastRow="0" w:firstColumn="1" w:lastColumn="0" w:oddVBand="0" w:evenVBand="0" w:oddHBand="0" w:evenHBand="0" w:firstRowFirstColumn="0" w:firstRowLastColumn="0" w:lastRowFirstColumn="0" w:lastRowLastColumn="0"/>
            <w:tcW w:w="2032" w:type="dxa"/>
          </w:tcPr>
          <w:p w14:paraId="6ACDE960" w14:textId="77777777" w:rsidR="0093765A" w:rsidRDefault="0093765A" w:rsidP="005A1458">
            <w:pPr>
              <w:spacing w:beforeLines="40" w:before="96" w:afterLines="40" w:after="96" w:line="240" w:lineRule="auto"/>
              <w:jc w:val="left"/>
            </w:pPr>
            <w:r>
              <w:t>Intégration à l’environnemEnt numérique d’études et aux sites de cours (monPortail)</w:t>
            </w:r>
          </w:p>
        </w:tc>
        <w:tc>
          <w:tcPr>
            <w:tcW w:w="4099" w:type="dxa"/>
          </w:tcPr>
          <w:p w14:paraId="787EEE09" w14:textId="5C9B38C3"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Possibilité de créer et de gérer les séance</w:t>
            </w:r>
            <w:r w:rsidR="005A1458">
              <w:t>s</w:t>
            </w:r>
            <w:r>
              <w:t xml:space="preserve"> Adobe </w:t>
            </w:r>
            <w:proofErr w:type="spellStart"/>
            <w:r>
              <w:t>Connect</w:t>
            </w:r>
            <w:proofErr w:type="spellEnd"/>
            <w:r>
              <w:t xml:space="preserve"> et les enregistrements à même les sites de cours. Les étudiants sont automatiquement inscrits aux séances.</w:t>
            </w:r>
          </w:p>
        </w:tc>
        <w:tc>
          <w:tcPr>
            <w:tcW w:w="4099" w:type="dxa"/>
          </w:tcPr>
          <w:p w14:paraId="387ED5EB"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Pas d’intégration à l’ENÉ, mais intégré aux applications Microsoft Office 365 et authentification avec l’IDUL.</w:t>
            </w:r>
          </w:p>
        </w:tc>
        <w:tc>
          <w:tcPr>
            <w:tcW w:w="4099" w:type="dxa"/>
          </w:tcPr>
          <w:p w14:paraId="4DF55BD7" w14:textId="77777777" w:rsidR="0034445E" w:rsidRPr="0034445E"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rsidRPr="0034445E">
              <w:t>Pas d’intégration</w:t>
            </w:r>
            <w:r w:rsidR="005A1458" w:rsidRPr="0034445E">
              <w:t xml:space="preserve"> aux sites de cours, mais une </w:t>
            </w:r>
            <w:hyperlink r:id="rId50" w:history="1">
              <w:r w:rsidR="005A1458" w:rsidRPr="0034445E">
                <w:rPr>
                  <w:rStyle w:val="Lienhypertexte"/>
                </w:rPr>
                <w:t xml:space="preserve">intégration de Zoom avec </w:t>
              </w:r>
              <w:proofErr w:type="spellStart"/>
              <w:r w:rsidR="005A1458" w:rsidRPr="0034445E">
                <w:rPr>
                  <w:rStyle w:val="Lienhypertexte"/>
                </w:rPr>
                <w:t>Screencast</w:t>
              </w:r>
              <w:proofErr w:type="spellEnd"/>
              <w:r w:rsidR="005A1458" w:rsidRPr="0034445E">
                <w:rPr>
                  <w:rStyle w:val="Lienhypertexte"/>
                </w:rPr>
                <w:t>-O-Matic</w:t>
              </w:r>
            </w:hyperlink>
            <w:r w:rsidR="005A1458" w:rsidRPr="0034445E">
              <w:t xml:space="preserve"> est maintenant disponible</w:t>
            </w:r>
            <w:r w:rsidR="0034445E" w:rsidRPr="0034445E">
              <w:t xml:space="preserve"> (autre </w:t>
            </w:r>
            <w:hyperlink r:id="rId51" w:history="1">
              <w:r w:rsidR="0034445E" w:rsidRPr="0034445E">
                <w:rPr>
                  <w:rStyle w:val="Lienhypertexte"/>
                </w:rPr>
                <w:t>page d’information</w:t>
              </w:r>
            </w:hyperlink>
            <w:r w:rsidR="0034445E" w:rsidRPr="0034445E">
              <w:t>)</w:t>
            </w:r>
            <w:r w:rsidR="005A1458" w:rsidRPr="0034445E">
              <w:t>.</w:t>
            </w:r>
          </w:p>
          <w:p w14:paraId="74E15B94" w14:textId="4B23CF38" w:rsidR="0093765A" w:rsidRDefault="005A1458"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rsidRPr="0034445E">
              <w:t>Les enregistrements « </w:t>
            </w:r>
            <w:r w:rsidRPr="0034445E">
              <w:rPr>
                <w:i/>
                <w:iCs/>
              </w:rPr>
              <w:t>cloud</w:t>
            </w:r>
            <w:r w:rsidRPr="0034445E">
              <w:t> » seront téléchargés et modifiés localement</w:t>
            </w:r>
            <w:r w:rsidR="0034445E" w:rsidRPr="0034445E">
              <w:t>.</w:t>
            </w:r>
            <w:r w:rsidRPr="0034445E">
              <w:t xml:space="preserve"> </w:t>
            </w:r>
            <w:r w:rsidR="0034445E" w:rsidRPr="0034445E">
              <w:t>C</w:t>
            </w:r>
            <w:r w:rsidRPr="0034445E">
              <w:t xml:space="preserve">es modifications ne </w:t>
            </w:r>
            <w:r w:rsidR="0034445E" w:rsidRPr="0034445E">
              <w:t xml:space="preserve">seront pas synchronisées </w:t>
            </w:r>
            <w:r w:rsidRPr="0034445E">
              <w:t>sur le serveur Zoom</w:t>
            </w:r>
            <w:r w:rsidR="0034445E" w:rsidRPr="0034445E">
              <w:t> : il fau</w:t>
            </w:r>
            <w:r w:rsidR="0034445E">
              <w:t>t</w:t>
            </w:r>
            <w:r w:rsidR="0034445E" w:rsidRPr="0034445E">
              <w:t xml:space="preserve"> donc diffuser l’enregistrement modifié par un autre moyen.</w:t>
            </w:r>
          </w:p>
        </w:tc>
        <w:tc>
          <w:tcPr>
            <w:tcW w:w="4099" w:type="dxa"/>
          </w:tcPr>
          <w:p w14:paraId="5BE54B20" w14:textId="59B52320" w:rsidR="0093765A" w:rsidRDefault="005A3844"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rsidRPr="00A027B6">
              <w:rPr>
                <w:color w:val="auto"/>
              </w:rPr>
              <w:t>Pas d'intégration.</w:t>
            </w:r>
          </w:p>
        </w:tc>
      </w:tr>
      <w:tr w:rsidR="0093765A" w14:paraId="6E3660DF" w14:textId="067FF627" w:rsidTr="4A6C6E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32" w:type="dxa"/>
          </w:tcPr>
          <w:p w14:paraId="09ECABA7" w14:textId="77777777" w:rsidR="0093765A" w:rsidRDefault="0093765A" w:rsidP="005A1458">
            <w:pPr>
              <w:spacing w:beforeLines="40" w:before="96" w:afterLines="40" w:after="96" w:line="240" w:lineRule="auto"/>
              <w:jc w:val="left"/>
              <w:rPr>
                <w:b w:val="0"/>
                <w:bCs w:val="0"/>
                <w:caps w:val="0"/>
              </w:rPr>
            </w:pPr>
            <w:r>
              <w:t>transmission de fichiers en cours de séance</w:t>
            </w:r>
          </w:p>
          <w:p w14:paraId="2E59D0C0" w14:textId="77777777" w:rsidR="00616C1F" w:rsidRDefault="00616C1F" w:rsidP="005A1458">
            <w:pPr>
              <w:spacing w:beforeLines="40" w:before="96" w:afterLines="40" w:after="96" w:line="240" w:lineRule="auto"/>
              <w:jc w:val="left"/>
              <w:rPr>
                <w:b w:val="0"/>
                <w:bCs w:val="0"/>
                <w:caps w:val="0"/>
              </w:rPr>
            </w:pPr>
          </w:p>
          <w:p w14:paraId="05C335A4" w14:textId="77777777" w:rsidR="00616C1F" w:rsidRDefault="00616C1F" w:rsidP="005A1458">
            <w:pPr>
              <w:spacing w:beforeLines="40" w:before="96" w:afterLines="40" w:after="96" w:line="240" w:lineRule="auto"/>
              <w:jc w:val="left"/>
              <w:rPr>
                <w:b w:val="0"/>
                <w:bCs w:val="0"/>
                <w:caps w:val="0"/>
              </w:rPr>
            </w:pPr>
          </w:p>
          <w:p w14:paraId="2F3E961F" w14:textId="77777777" w:rsidR="00616C1F" w:rsidRDefault="00616C1F" w:rsidP="005A1458">
            <w:pPr>
              <w:spacing w:beforeLines="40" w:before="96" w:afterLines="40" w:after="96" w:line="240" w:lineRule="auto"/>
              <w:jc w:val="left"/>
              <w:rPr>
                <w:b w:val="0"/>
                <w:bCs w:val="0"/>
                <w:caps w:val="0"/>
              </w:rPr>
            </w:pPr>
          </w:p>
          <w:p w14:paraId="3EE5AE9A" w14:textId="77777777" w:rsidR="00616C1F" w:rsidRDefault="00616C1F" w:rsidP="005A1458">
            <w:pPr>
              <w:spacing w:beforeLines="40" w:before="96" w:afterLines="40" w:after="96" w:line="240" w:lineRule="auto"/>
              <w:jc w:val="left"/>
              <w:rPr>
                <w:b w:val="0"/>
                <w:bCs w:val="0"/>
                <w:caps w:val="0"/>
              </w:rPr>
            </w:pPr>
          </w:p>
          <w:p w14:paraId="124E6667" w14:textId="77777777" w:rsidR="00616C1F" w:rsidRDefault="00616C1F" w:rsidP="005A1458">
            <w:pPr>
              <w:spacing w:beforeLines="40" w:before="96" w:afterLines="40" w:after="96" w:line="240" w:lineRule="auto"/>
              <w:jc w:val="left"/>
              <w:rPr>
                <w:b w:val="0"/>
                <w:bCs w:val="0"/>
                <w:caps w:val="0"/>
              </w:rPr>
            </w:pPr>
          </w:p>
          <w:p w14:paraId="7BD1188D" w14:textId="77777777" w:rsidR="00616C1F" w:rsidRDefault="00616C1F" w:rsidP="005A1458">
            <w:pPr>
              <w:spacing w:beforeLines="40" w:before="96" w:afterLines="40" w:after="96" w:line="240" w:lineRule="auto"/>
              <w:jc w:val="left"/>
              <w:rPr>
                <w:b w:val="0"/>
                <w:bCs w:val="0"/>
                <w:caps w:val="0"/>
              </w:rPr>
            </w:pPr>
          </w:p>
          <w:p w14:paraId="03A94F3B" w14:textId="77777777" w:rsidR="00616C1F" w:rsidRDefault="00616C1F" w:rsidP="005A1458">
            <w:pPr>
              <w:spacing w:beforeLines="40" w:before="96" w:afterLines="40" w:after="96" w:line="240" w:lineRule="auto"/>
              <w:jc w:val="left"/>
              <w:rPr>
                <w:b w:val="0"/>
                <w:bCs w:val="0"/>
                <w:caps w:val="0"/>
              </w:rPr>
            </w:pPr>
          </w:p>
          <w:p w14:paraId="73E94F03" w14:textId="77777777" w:rsidR="00616C1F" w:rsidRDefault="00616C1F" w:rsidP="005A1458">
            <w:pPr>
              <w:spacing w:beforeLines="40" w:before="96" w:afterLines="40" w:after="96" w:line="240" w:lineRule="auto"/>
              <w:jc w:val="left"/>
              <w:rPr>
                <w:b w:val="0"/>
                <w:bCs w:val="0"/>
                <w:caps w:val="0"/>
              </w:rPr>
            </w:pPr>
          </w:p>
          <w:p w14:paraId="39622C4B" w14:textId="58892804" w:rsidR="00616C1F" w:rsidRDefault="00616C1F" w:rsidP="005A1458">
            <w:pPr>
              <w:spacing w:beforeLines="40" w:before="96" w:afterLines="40" w:after="96" w:line="240" w:lineRule="auto"/>
              <w:jc w:val="left"/>
            </w:pPr>
          </w:p>
        </w:tc>
        <w:tc>
          <w:tcPr>
            <w:tcW w:w="4099" w:type="dxa"/>
          </w:tcPr>
          <w:p w14:paraId="064A096C"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 xml:space="preserve">Via le </w:t>
            </w:r>
            <w:hyperlink r:id="rId52" w:history="1">
              <w:r w:rsidRPr="009362AE">
                <w:rPr>
                  <w:rStyle w:val="Lienhypertexte"/>
                </w:rPr>
                <w:t xml:space="preserve">module </w:t>
              </w:r>
              <w:r w:rsidRPr="009362AE">
                <w:rPr>
                  <w:rStyle w:val="Lienhypertexte"/>
                  <w:i/>
                  <w:iCs/>
                </w:rPr>
                <w:t>Fichiers</w:t>
              </w:r>
            </w:hyperlink>
            <w:r w:rsidRPr="00856018">
              <w:t xml:space="preserve"> (lien)</w:t>
            </w:r>
          </w:p>
        </w:tc>
        <w:tc>
          <w:tcPr>
            <w:tcW w:w="4099" w:type="dxa"/>
          </w:tcPr>
          <w:p w14:paraId="1B4B45F9"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Par transmission dans la conversation (clavardage).</w:t>
            </w:r>
          </w:p>
          <w:p w14:paraId="61583558" w14:textId="09F7646D" w:rsidR="009A4C74" w:rsidRDefault="009A4C74"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Possible aussi par l’ajout dans les publications ou dans les fichiers d’un canal (les participants doivent alors naviguer jusqu’au canal pour y accéder).</w:t>
            </w:r>
          </w:p>
        </w:tc>
        <w:tc>
          <w:tcPr>
            <w:tcW w:w="4099" w:type="dxa"/>
          </w:tcPr>
          <w:p w14:paraId="10036B41"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Par transmission dans la conversation (clavardage).</w:t>
            </w:r>
          </w:p>
        </w:tc>
        <w:tc>
          <w:tcPr>
            <w:tcW w:w="4099" w:type="dxa"/>
          </w:tcPr>
          <w:p w14:paraId="7612DC61" w14:textId="0C3D3D2E" w:rsidR="0093765A" w:rsidRPr="00687913" w:rsidRDefault="005A3844"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color w:val="FF0000"/>
              </w:rPr>
            </w:pPr>
            <w:r w:rsidRPr="00670BF5">
              <w:rPr>
                <w:color w:val="auto"/>
              </w:rPr>
              <w:t xml:space="preserve">Via la fonctionnalité </w:t>
            </w:r>
            <w:hyperlink r:id="rId53" w:history="1">
              <w:r w:rsidR="00323381" w:rsidRPr="00E3506B">
                <w:rPr>
                  <w:rStyle w:val="Lienhypertexte"/>
                  <w:i/>
                  <w:iCs/>
                </w:rPr>
                <w:t>Transfert</w:t>
              </w:r>
              <w:r w:rsidRPr="00E3506B">
                <w:rPr>
                  <w:rStyle w:val="Lienhypertexte"/>
                  <w:i/>
                  <w:iCs/>
                </w:rPr>
                <w:t xml:space="preserve"> </w:t>
              </w:r>
              <w:r w:rsidR="00323381" w:rsidRPr="00E3506B">
                <w:rPr>
                  <w:rStyle w:val="Lienhypertexte"/>
                  <w:i/>
                  <w:iCs/>
                </w:rPr>
                <w:t>de</w:t>
              </w:r>
              <w:r w:rsidRPr="00E3506B">
                <w:rPr>
                  <w:rStyle w:val="Lienhypertexte"/>
                  <w:i/>
                  <w:iCs/>
                </w:rPr>
                <w:t xml:space="preserve"> fichier</w:t>
              </w:r>
            </w:hyperlink>
            <w:r w:rsidRPr="00670BF5">
              <w:rPr>
                <w:color w:val="auto"/>
              </w:rPr>
              <w:t xml:space="preserve"> </w:t>
            </w:r>
          </w:p>
        </w:tc>
      </w:tr>
      <w:tr w:rsidR="0093765A" w14:paraId="651CCA60" w14:textId="4C9D6781" w:rsidTr="4A6C6E9F">
        <w:trPr>
          <w:cantSplit/>
        </w:trPr>
        <w:tc>
          <w:tcPr>
            <w:cnfStyle w:val="001000000000" w:firstRow="0" w:lastRow="0" w:firstColumn="1" w:lastColumn="0" w:oddVBand="0" w:evenVBand="0" w:oddHBand="0" w:evenHBand="0" w:firstRowFirstColumn="0" w:firstRowLastColumn="0" w:lastRowFirstColumn="0" w:lastRowLastColumn="0"/>
            <w:tcW w:w="2032" w:type="dxa"/>
          </w:tcPr>
          <w:p w14:paraId="372F370F" w14:textId="77777777" w:rsidR="0093765A" w:rsidRDefault="0093765A" w:rsidP="005A1458">
            <w:pPr>
              <w:spacing w:beforeLines="40" w:before="96" w:afterLines="40" w:after="96" w:line="240" w:lineRule="auto"/>
              <w:jc w:val="left"/>
              <w:rPr>
                <w:b w:val="0"/>
                <w:bCs w:val="0"/>
                <w:caps w:val="0"/>
              </w:rPr>
            </w:pPr>
            <w:r>
              <w:lastRenderedPageBreak/>
              <w:t>enregistrement et visionnement en différé *</w:t>
            </w:r>
          </w:p>
          <w:p w14:paraId="29601198" w14:textId="77777777" w:rsidR="0093765A" w:rsidRPr="00717FB5" w:rsidRDefault="0093765A" w:rsidP="005A1458">
            <w:pPr>
              <w:spacing w:beforeLines="40" w:before="96" w:afterLines="40" w:after="96" w:line="240" w:lineRule="auto"/>
              <w:jc w:val="left"/>
              <w:rPr>
                <w:b w:val="0"/>
                <w:bCs w:val="0"/>
                <w:caps w:val="0"/>
              </w:rPr>
            </w:pPr>
            <w:r w:rsidRPr="00717FB5">
              <w:rPr>
                <w:b w:val="0"/>
                <w:bCs w:val="0"/>
                <w:caps w:val="0"/>
              </w:rPr>
              <w:t xml:space="preserve">* </w:t>
            </w:r>
            <w:r w:rsidRPr="00202CA8">
              <w:rPr>
                <w:b w:val="0"/>
                <w:bCs w:val="0"/>
                <w:i/>
                <w:iCs/>
                <w:caps w:val="0"/>
              </w:rPr>
              <w:t>Attention au droit à l’image</w:t>
            </w:r>
            <w:r w:rsidRPr="00717FB5">
              <w:rPr>
                <w:b w:val="0"/>
                <w:bCs w:val="0"/>
                <w:caps w:val="0"/>
              </w:rPr>
              <w:t>.</w:t>
            </w:r>
          </w:p>
        </w:tc>
        <w:tc>
          <w:tcPr>
            <w:tcW w:w="4099" w:type="dxa"/>
          </w:tcPr>
          <w:p w14:paraId="658FB135"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Enregistrement automatique de toutes les séances directement sur les serveurs.</w:t>
            </w:r>
          </w:p>
          <w:p w14:paraId="548E38E9"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Publication à la discrétion de l’hôte.</w:t>
            </w:r>
          </w:p>
          <w:p w14:paraId="6F2A29BE"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Pas d’option de téléchargement de l’enregistrement pour les participants.</w:t>
            </w:r>
          </w:p>
          <w:p w14:paraId="3F905BD4"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Possibilité de couper des parties de l’enregistrement (ex. pauses, période d’accueil avant démarrage des activités, etc.)</w:t>
            </w:r>
          </w:p>
        </w:tc>
        <w:tc>
          <w:tcPr>
            <w:tcW w:w="4099" w:type="dxa"/>
          </w:tcPr>
          <w:p w14:paraId="201FACF5" w14:textId="77777777" w:rsidR="0093765A" w:rsidRDefault="00175BF3"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hyperlink r:id="rId54" w:history="1">
              <w:r w:rsidR="0093765A" w:rsidRPr="002973F6">
                <w:rPr>
                  <w:rStyle w:val="Lienhypertexte"/>
                </w:rPr>
                <w:t>Enregistrement</w:t>
              </w:r>
            </w:hyperlink>
            <w:r w:rsidR="0093765A">
              <w:t xml:space="preserve"> intégré et </w:t>
            </w:r>
            <w:hyperlink r:id="rId55" w:history="1">
              <w:r w:rsidR="0093765A" w:rsidRPr="002973F6">
                <w:rPr>
                  <w:rStyle w:val="Lienhypertexte"/>
                </w:rPr>
                <w:t>diffusion</w:t>
              </w:r>
            </w:hyperlink>
            <w:r w:rsidR="0093765A">
              <w:t xml:space="preserve"> via l’intégration avec </w:t>
            </w:r>
            <w:r w:rsidR="0093765A" w:rsidRPr="00447612">
              <w:rPr>
                <w:i/>
                <w:iCs/>
              </w:rPr>
              <w:t>Microsoft Stream</w:t>
            </w:r>
            <w:r w:rsidR="0093765A">
              <w:t>.</w:t>
            </w:r>
          </w:p>
          <w:p w14:paraId="7A3AFDC7"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Pour les rencontres privées, seuls les membres inscrits à la rencontre ou au canal privé peuvent visionner l’enregistrement.</w:t>
            </w:r>
          </w:p>
          <w:p w14:paraId="4426C623"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Pour les autres rencontres, tous les membres du groupe peuvent visionner les enregistrements.</w:t>
            </w:r>
          </w:p>
          <w:p w14:paraId="1E8BF686"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Seul le propriétaire (enregistreur) peut télécharger l’enregistrement.</w:t>
            </w:r>
          </w:p>
        </w:tc>
        <w:tc>
          <w:tcPr>
            <w:tcW w:w="4099" w:type="dxa"/>
          </w:tcPr>
          <w:p w14:paraId="7A7D22EE" w14:textId="126D7300" w:rsidR="0093765A" w:rsidRPr="0034445E" w:rsidRDefault="005A1458"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rsidRPr="0034445E">
              <w:t>Deux modes : enregistrement local et enregistrement « </w:t>
            </w:r>
            <w:r w:rsidRPr="0034445E">
              <w:rPr>
                <w:i/>
                <w:iCs/>
              </w:rPr>
              <w:t>cloud</w:t>
            </w:r>
            <w:r w:rsidRPr="0034445E">
              <w:t> » sur un serveur Zoom</w:t>
            </w:r>
            <w:r w:rsidR="0093765A" w:rsidRPr="0034445E">
              <w:t>.</w:t>
            </w:r>
          </w:p>
          <w:p w14:paraId="64E07371" w14:textId="5641E865" w:rsidR="00610DD8" w:rsidRPr="0034445E" w:rsidRDefault="00610DD8"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rsidRPr="0034445E">
              <w:t>Les enregistrements « </w:t>
            </w:r>
            <w:r w:rsidRPr="0034445E">
              <w:rPr>
                <w:i/>
                <w:iCs/>
              </w:rPr>
              <w:t>cloud</w:t>
            </w:r>
            <w:r w:rsidRPr="0034445E">
              <w:t> » peuvent être visionnés directement sur le Web avec l’adresse et le code secret. Il est possible de limiter le visionnement aux utilisateurs authentifiés UL. On peut aussi télécharger le fichier vidéo et le partager manuellement dans une autre plateforme.</w:t>
            </w:r>
          </w:p>
          <w:p w14:paraId="4597A188" w14:textId="3908F79C"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rsidRPr="0034445E">
              <w:t xml:space="preserve">Possibilité d’autoriser l’enregistrement </w:t>
            </w:r>
            <w:r w:rsidR="0034445E">
              <w:t xml:space="preserve">local </w:t>
            </w:r>
            <w:r w:rsidRPr="0034445E">
              <w:t>par les participants</w:t>
            </w:r>
            <w:r w:rsidR="0034445E">
              <w:t xml:space="preserve"> sur leur propre poste</w:t>
            </w:r>
            <w:r w:rsidRPr="0034445E">
              <w:t>.</w:t>
            </w:r>
          </w:p>
        </w:tc>
        <w:tc>
          <w:tcPr>
            <w:tcW w:w="4099" w:type="dxa"/>
          </w:tcPr>
          <w:p w14:paraId="0CC0783A" w14:textId="49FD6340" w:rsidR="00670BF5" w:rsidRDefault="008536CE"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color w:val="auto"/>
              </w:rPr>
            </w:pPr>
            <w:r w:rsidRPr="00670BF5">
              <w:rPr>
                <w:color w:val="auto"/>
              </w:rPr>
              <w:t>Enregistrement en MP4 sur le serveur</w:t>
            </w:r>
            <w:r w:rsidR="00471D2D">
              <w:rPr>
                <w:color w:val="auto"/>
              </w:rPr>
              <w:t xml:space="preserve"> (aucune limite de stockage)</w:t>
            </w:r>
            <w:r w:rsidRPr="00670BF5">
              <w:rPr>
                <w:color w:val="auto"/>
              </w:rPr>
              <w:t xml:space="preserve"> ou sur l'ordinateur local</w:t>
            </w:r>
            <w:r w:rsidR="00670BF5" w:rsidRPr="00670BF5">
              <w:rPr>
                <w:color w:val="auto"/>
              </w:rPr>
              <w:t>.</w:t>
            </w:r>
          </w:p>
          <w:p w14:paraId="4D9899DA" w14:textId="66775B21" w:rsidR="008536CE" w:rsidRDefault="00670BF5" w:rsidP="00670BF5">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rPr>
                <w:color w:val="auto"/>
              </w:rPr>
              <w:t xml:space="preserve">Lorsque l'enregistrement est fait sur le serveur, La vidéo peut être partagée directement </w:t>
            </w:r>
            <w:r w:rsidRPr="00670BF5">
              <w:rPr>
                <w:color w:val="auto"/>
              </w:rPr>
              <w:t xml:space="preserve">via la page web de </w:t>
            </w:r>
            <w:proofErr w:type="spellStart"/>
            <w:r w:rsidRPr="00670BF5">
              <w:rPr>
                <w:color w:val="auto"/>
              </w:rPr>
              <w:t>Webex</w:t>
            </w:r>
            <w:proofErr w:type="spellEnd"/>
            <w:r>
              <w:rPr>
                <w:color w:val="auto"/>
              </w:rPr>
              <w:t xml:space="preserve">. Le fichier peut être récupéré </w:t>
            </w:r>
            <w:r w:rsidR="008536CE" w:rsidRPr="00670BF5">
              <w:rPr>
                <w:color w:val="auto"/>
              </w:rPr>
              <w:t>par l'hôte pour diffusion dans un site de cours (</w:t>
            </w:r>
            <w:proofErr w:type="spellStart"/>
            <w:r w:rsidR="008536CE" w:rsidRPr="00670BF5">
              <w:rPr>
                <w:color w:val="auto"/>
              </w:rPr>
              <w:t>monPortail</w:t>
            </w:r>
            <w:proofErr w:type="spellEnd"/>
            <w:r w:rsidR="008536CE" w:rsidRPr="00670BF5">
              <w:rPr>
                <w:color w:val="auto"/>
              </w:rPr>
              <w:t xml:space="preserve">) ou </w:t>
            </w:r>
            <w:r>
              <w:rPr>
                <w:color w:val="auto"/>
              </w:rPr>
              <w:t xml:space="preserve">à l'aide de </w:t>
            </w:r>
            <w:r w:rsidR="008536CE" w:rsidRPr="00670BF5">
              <w:rPr>
                <w:color w:val="auto"/>
              </w:rPr>
              <w:t>Microsoft Stream</w:t>
            </w:r>
            <w:r>
              <w:rPr>
                <w:color w:val="auto"/>
              </w:rPr>
              <w:t>.</w:t>
            </w:r>
          </w:p>
        </w:tc>
      </w:tr>
      <w:tr w:rsidR="0093765A" w14:paraId="1540CD2A" w14:textId="72531FCD" w:rsidTr="4A6C6E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32" w:type="dxa"/>
          </w:tcPr>
          <w:p w14:paraId="1C8CBB44" w14:textId="77777777" w:rsidR="0093765A" w:rsidRDefault="0093765A" w:rsidP="005A1458">
            <w:pPr>
              <w:spacing w:beforeLines="40" w:before="96" w:afterLines="40" w:after="96" w:line="240" w:lineRule="auto"/>
              <w:jc w:val="left"/>
              <w:rPr>
                <w:b w:val="0"/>
                <w:bCs w:val="0"/>
                <w:caps w:val="0"/>
              </w:rPr>
            </w:pPr>
            <w:r>
              <w:t>salles d’équipes virtuelles *</w:t>
            </w:r>
          </w:p>
          <w:p w14:paraId="72FE9B82" w14:textId="77777777" w:rsidR="0093765A" w:rsidRDefault="0093765A" w:rsidP="005A1458">
            <w:pPr>
              <w:spacing w:beforeLines="40" w:before="96" w:afterLines="40" w:after="96" w:line="240" w:lineRule="auto"/>
              <w:jc w:val="left"/>
            </w:pPr>
            <w:r>
              <w:rPr>
                <w:b w:val="0"/>
                <w:bCs w:val="0"/>
                <w:caps w:val="0"/>
              </w:rPr>
              <w:t xml:space="preserve">* </w:t>
            </w:r>
            <w:r w:rsidRPr="00202CA8">
              <w:rPr>
                <w:b w:val="0"/>
                <w:bCs w:val="0"/>
                <w:i/>
                <w:iCs/>
                <w:caps w:val="0"/>
              </w:rPr>
              <w:t>Aussi nommées ateliers, salles d’éclatements</w:t>
            </w:r>
            <w:r>
              <w:rPr>
                <w:b w:val="0"/>
                <w:bCs w:val="0"/>
                <w:i/>
                <w:iCs/>
                <w:caps w:val="0"/>
              </w:rPr>
              <w:t>,</w:t>
            </w:r>
            <w:r w:rsidR="00E91F6E">
              <w:rPr>
                <w:b w:val="0"/>
                <w:bCs w:val="0"/>
                <w:i/>
                <w:iCs/>
                <w:caps w:val="0"/>
              </w:rPr>
              <w:t xml:space="preserve"> salles de petits groupes, sessions scindées</w:t>
            </w:r>
            <w:r w:rsidRPr="00202CA8">
              <w:rPr>
                <w:b w:val="0"/>
                <w:bCs w:val="0"/>
                <w:i/>
                <w:iCs/>
                <w:caps w:val="0"/>
              </w:rPr>
              <w:t xml:space="preserve"> ou </w:t>
            </w:r>
            <w:r>
              <w:rPr>
                <w:b w:val="0"/>
                <w:bCs w:val="0"/>
                <w:i/>
                <w:iCs/>
                <w:caps w:val="0"/>
              </w:rPr>
              <w:t>« </w:t>
            </w:r>
            <w:proofErr w:type="spellStart"/>
            <w:r w:rsidRPr="00610DD8">
              <w:rPr>
                <w:b w:val="0"/>
                <w:bCs w:val="0"/>
                <w:caps w:val="0"/>
              </w:rPr>
              <w:t>breakout</w:t>
            </w:r>
            <w:proofErr w:type="spellEnd"/>
            <w:r w:rsidRPr="00610DD8">
              <w:rPr>
                <w:b w:val="0"/>
                <w:bCs w:val="0"/>
                <w:caps w:val="0"/>
              </w:rPr>
              <w:t xml:space="preserve"> </w:t>
            </w:r>
            <w:proofErr w:type="spellStart"/>
            <w:r w:rsidRPr="00610DD8">
              <w:rPr>
                <w:b w:val="0"/>
                <w:bCs w:val="0"/>
                <w:caps w:val="0"/>
              </w:rPr>
              <w:t>rooms</w:t>
            </w:r>
            <w:proofErr w:type="spellEnd"/>
            <w:r>
              <w:rPr>
                <w:b w:val="0"/>
                <w:bCs w:val="0"/>
                <w:i/>
                <w:iCs/>
                <w:caps w:val="0"/>
              </w:rPr>
              <w:t> »</w:t>
            </w:r>
            <w:r w:rsidRPr="00096B0A">
              <w:rPr>
                <w:b w:val="0"/>
                <w:bCs w:val="0"/>
                <w:caps w:val="0"/>
              </w:rPr>
              <w:t>.</w:t>
            </w:r>
          </w:p>
          <w:p w14:paraId="2CDF2E07" w14:textId="77777777" w:rsidR="00616C1F" w:rsidRDefault="00616C1F" w:rsidP="005A1458">
            <w:pPr>
              <w:spacing w:beforeLines="40" w:before="96" w:afterLines="40" w:after="96" w:line="240" w:lineRule="auto"/>
              <w:jc w:val="left"/>
              <w:rPr>
                <w:b w:val="0"/>
                <w:bCs w:val="0"/>
                <w:caps w:val="0"/>
              </w:rPr>
            </w:pPr>
          </w:p>
          <w:p w14:paraId="4D138019" w14:textId="77777777" w:rsidR="00616C1F" w:rsidRDefault="00616C1F" w:rsidP="005A1458">
            <w:pPr>
              <w:spacing w:beforeLines="40" w:before="96" w:afterLines="40" w:after="96" w:line="240" w:lineRule="auto"/>
              <w:jc w:val="left"/>
              <w:rPr>
                <w:b w:val="0"/>
                <w:bCs w:val="0"/>
                <w:caps w:val="0"/>
              </w:rPr>
            </w:pPr>
          </w:p>
          <w:p w14:paraId="51C4B9D4" w14:textId="77777777" w:rsidR="00616C1F" w:rsidRDefault="00616C1F" w:rsidP="005A1458">
            <w:pPr>
              <w:spacing w:beforeLines="40" w:before="96" w:afterLines="40" w:after="96" w:line="240" w:lineRule="auto"/>
              <w:jc w:val="left"/>
              <w:rPr>
                <w:b w:val="0"/>
                <w:bCs w:val="0"/>
                <w:caps w:val="0"/>
              </w:rPr>
            </w:pPr>
          </w:p>
          <w:p w14:paraId="0F350BE4" w14:textId="77777777" w:rsidR="00616C1F" w:rsidRDefault="00616C1F" w:rsidP="005A1458">
            <w:pPr>
              <w:spacing w:beforeLines="40" w:before="96" w:afterLines="40" w:after="96" w:line="240" w:lineRule="auto"/>
              <w:jc w:val="left"/>
              <w:rPr>
                <w:b w:val="0"/>
                <w:bCs w:val="0"/>
                <w:caps w:val="0"/>
              </w:rPr>
            </w:pPr>
          </w:p>
          <w:p w14:paraId="3E174AAD" w14:textId="77777777" w:rsidR="00616C1F" w:rsidRDefault="00616C1F" w:rsidP="005A1458">
            <w:pPr>
              <w:spacing w:beforeLines="40" w:before="96" w:afterLines="40" w:after="96" w:line="240" w:lineRule="auto"/>
              <w:jc w:val="left"/>
              <w:rPr>
                <w:b w:val="0"/>
                <w:bCs w:val="0"/>
                <w:caps w:val="0"/>
              </w:rPr>
            </w:pPr>
          </w:p>
          <w:p w14:paraId="6141886F" w14:textId="77777777" w:rsidR="00616C1F" w:rsidRDefault="00616C1F" w:rsidP="005A1458">
            <w:pPr>
              <w:spacing w:beforeLines="40" w:before="96" w:afterLines="40" w:after="96" w:line="240" w:lineRule="auto"/>
              <w:jc w:val="left"/>
              <w:rPr>
                <w:b w:val="0"/>
                <w:bCs w:val="0"/>
                <w:caps w:val="0"/>
              </w:rPr>
            </w:pPr>
          </w:p>
          <w:p w14:paraId="0E572B0A" w14:textId="77777777" w:rsidR="00616C1F" w:rsidRDefault="00616C1F" w:rsidP="005A1458">
            <w:pPr>
              <w:spacing w:beforeLines="40" w:before="96" w:afterLines="40" w:after="96" w:line="240" w:lineRule="auto"/>
              <w:jc w:val="left"/>
              <w:rPr>
                <w:b w:val="0"/>
                <w:bCs w:val="0"/>
                <w:caps w:val="0"/>
              </w:rPr>
            </w:pPr>
          </w:p>
          <w:p w14:paraId="3FEF4BD5" w14:textId="77777777" w:rsidR="00616C1F" w:rsidRDefault="00616C1F" w:rsidP="005A1458">
            <w:pPr>
              <w:spacing w:beforeLines="40" w:before="96" w:afterLines="40" w:after="96" w:line="240" w:lineRule="auto"/>
              <w:jc w:val="left"/>
              <w:rPr>
                <w:b w:val="0"/>
                <w:bCs w:val="0"/>
                <w:caps w:val="0"/>
              </w:rPr>
            </w:pPr>
          </w:p>
          <w:p w14:paraId="5DF8D2E1" w14:textId="5A3CFA1A" w:rsidR="00616C1F" w:rsidRDefault="00616C1F" w:rsidP="005A1458">
            <w:pPr>
              <w:spacing w:beforeLines="40" w:before="96" w:afterLines="40" w:after="96" w:line="240" w:lineRule="auto"/>
              <w:jc w:val="left"/>
            </w:pPr>
          </w:p>
        </w:tc>
        <w:tc>
          <w:tcPr>
            <w:tcW w:w="4099" w:type="dxa"/>
          </w:tcPr>
          <w:p w14:paraId="2DBEDDE7"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 xml:space="preserve">Fonction intégrée nommée </w:t>
            </w:r>
            <w:hyperlink r:id="rId56" w:history="1">
              <w:r w:rsidRPr="002973F6">
                <w:rPr>
                  <w:rStyle w:val="Lienhypertexte"/>
                  <w:i/>
                  <w:iCs/>
                </w:rPr>
                <w:t>Ateliers</w:t>
              </w:r>
            </w:hyperlink>
            <w:r>
              <w:t xml:space="preserve"> (max = 20). Chaque atelier est aussi modulaire que la salle principale.</w:t>
            </w:r>
          </w:p>
          <w:p w14:paraId="0E53AA6F"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Les participants ont automatiquement le rôle de présentateurs dans les ateliers, leur permettant de contrôler l’affichage des modules. Ils reprennent leur rôle initial à la sortie des ateliers.</w:t>
            </w:r>
          </w:p>
          <w:p w14:paraId="3ABE0AB0"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Chaque atelier peut être configuré individuellement à l’avance par l’hôte (choix, configuration et disposition des modules, etc.)</w:t>
            </w:r>
          </w:p>
        </w:tc>
        <w:tc>
          <w:tcPr>
            <w:tcW w:w="4099" w:type="dxa"/>
          </w:tcPr>
          <w:p w14:paraId="72DD9A46" w14:textId="7DF9DA81" w:rsidR="000F1772" w:rsidRDefault="00175BF3" w:rsidP="000F1772">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hyperlink r:id="rId57" w:history="1">
              <w:r w:rsidR="0093765A" w:rsidRPr="00096B0A">
                <w:rPr>
                  <w:rStyle w:val="Lienhypertexte"/>
                </w:rPr>
                <w:t>Fonction annoncée pour l’automne 2020</w:t>
              </w:r>
            </w:hyperlink>
            <w:r w:rsidR="0093765A">
              <w:t xml:space="preserve"> (</w:t>
            </w:r>
            <w:r w:rsidR="00610DD8">
              <w:t xml:space="preserve">d’abord annoncée pour </w:t>
            </w:r>
            <w:hyperlink r:id="rId58" w:history="1">
              <w:r w:rsidR="000F1772" w:rsidRPr="0034445E">
                <w:rPr>
                  <w:rStyle w:val="Lienhypertexte"/>
                </w:rPr>
                <w:t>octobre 2020</w:t>
              </w:r>
              <w:r w:rsidR="00610DD8" w:rsidRPr="0034445E">
                <w:rPr>
                  <w:rStyle w:val="Lienhypertexte"/>
                </w:rPr>
                <w:t>, puis reportée à novembre</w:t>
              </w:r>
              <w:r w:rsidR="0034445E" w:rsidRPr="0034445E">
                <w:rPr>
                  <w:rStyle w:val="Lienhypertexte"/>
                </w:rPr>
                <w:t>, puis à décembre</w:t>
              </w:r>
            </w:hyperlink>
            <w:r w:rsidR="0034445E">
              <w:t>…</w:t>
            </w:r>
            <w:r w:rsidR="000F1772">
              <w:t xml:space="preserve">). </w:t>
            </w:r>
            <w:hyperlink r:id="rId59" w:history="1">
              <w:r w:rsidR="000F1772" w:rsidRPr="000F1772">
                <w:rPr>
                  <w:rStyle w:val="Lienhypertexte"/>
                </w:rPr>
                <w:t>Aperçu du fonctionnement</w:t>
              </w:r>
            </w:hyperlink>
            <w:r w:rsidR="000F1772">
              <w:t>.</w:t>
            </w:r>
          </w:p>
          <w:p w14:paraId="2D7832F7" w14:textId="334CD432"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 xml:space="preserve">D’ici là, on peut simuler cette fonction en </w:t>
            </w:r>
            <w:hyperlink r:id="rId60" w:history="1">
              <w:r w:rsidRPr="002973F6">
                <w:rPr>
                  <w:rStyle w:val="Lienhypertexte"/>
                </w:rPr>
                <w:t>créant une série de canaux privés</w:t>
              </w:r>
            </w:hyperlink>
            <w:r>
              <w:t>. L’enseignant, en tant que propriétaire de l’espace Teams ou à titre de membre de chacun des canaux privés, peut circuler entre les rencontres dans les canaux privés.</w:t>
            </w:r>
          </w:p>
          <w:p w14:paraId="7748071E"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 xml:space="preserve">Une autre avenue pour simuler les salles d’équipes virtuelles est de créer des </w:t>
            </w:r>
            <w:hyperlink r:id="rId61" w:history="1">
              <w:r w:rsidRPr="002973F6">
                <w:rPr>
                  <w:rStyle w:val="Lienhypertexte"/>
                </w:rPr>
                <w:t>rencontres planifiées sur invitation</w:t>
              </w:r>
            </w:hyperlink>
            <w:r>
              <w:t>.</w:t>
            </w:r>
          </w:p>
        </w:tc>
        <w:tc>
          <w:tcPr>
            <w:tcW w:w="4099" w:type="dxa"/>
          </w:tcPr>
          <w:p w14:paraId="6F0E031D"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 xml:space="preserve">Utiliser la fonction de </w:t>
            </w:r>
            <w:hyperlink r:id="rId62" w:history="1">
              <w:r w:rsidRPr="002973F6">
                <w:rPr>
                  <w:rStyle w:val="Lienhypertexte"/>
                  <w:i/>
                  <w:iCs/>
                </w:rPr>
                <w:t>Salles de petits groupes</w:t>
              </w:r>
            </w:hyperlink>
            <w:r>
              <w:t xml:space="preserve"> (</w:t>
            </w:r>
            <w:hyperlink r:id="rId63" w:history="1">
              <w:r w:rsidRPr="00D37243">
                <w:rPr>
                  <w:rStyle w:val="Lienhypertexte"/>
                </w:rPr>
                <w:t>max = 50</w:t>
              </w:r>
            </w:hyperlink>
            <w:r>
              <w:t>). L’hôte peut circuler entre les ateliers.</w:t>
            </w:r>
          </w:p>
          <w:p w14:paraId="2145FE7D" w14:textId="0B2C4A2B" w:rsidR="00FB32E4" w:rsidRDefault="00FB32E4"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rsidRPr="0034445E">
              <w:t xml:space="preserve">Possibilité </w:t>
            </w:r>
            <w:r w:rsidR="0034445E" w:rsidRPr="0034445E">
              <w:t>pour les participants de choisir eux-mêmes leur salle d’équipe</w:t>
            </w:r>
            <w:r w:rsidRPr="0034445E">
              <w:t xml:space="preserve"> si </w:t>
            </w:r>
            <w:r w:rsidR="0034445E" w:rsidRPr="0034445E">
              <w:t>l’hôte l’</w:t>
            </w:r>
            <w:r w:rsidRPr="0034445E">
              <w:t>autoris</w:t>
            </w:r>
            <w:r w:rsidR="0034445E" w:rsidRPr="0034445E">
              <w:t>e</w:t>
            </w:r>
            <w:r w:rsidR="00CF19B2">
              <w:t xml:space="preserve"> (v 5.3 et +)</w:t>
            </w:r>
          </w:p>
        </w:tc>
        <w:tc>
          <w:tcPr>
            <w:tcW w:w="4099" w:type="dxa"/>
          </w:tcPr>
          <w:p w14:paraId="09A0C7A1" w14:textId="4E8C1EB0" w:rsidR="0093765A" w:rsidRPr="006A525B" w:rsidRDefault="00385D97"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color w:val="auto"/>
              </w:rPr>
            </w:pPr>
            <w:r w:rsidRPr="0034445E">
              <w:rPr>
                <w:color w:val="auto"/>
              </w:rPr>
              <w:t xml:space="preserve">Disponible sous le nom </w:t>
            </w:r>
            <w:hyperlink r:id="rId64" w:history="1">
              <w:r w:rsidR="008536CE" w:rsidRPr="0034445E">
                <w:rPr>
                  <w:rStyle w:val="Lienhypertexte"/>
                  <w:i/>
                  <w:iCs/>
                </w:rPr>
                <w:t>Session scindées</w:t>
              </w:r>
            </w:hyperlink>
            <w:r w:rsidR="008536CE" w:rsidRPr="0034445E">
              <w:rPr>
                <w:color w:val="auto"/>
              </w:rPr>
              <w:t xml:space="preserve"> </w:t>
            </w:r>
            <w:r w:rsidR="00A3383C" w:rsidRPr="0034445E">
              <w:rPr>
                <w:color w:val="auto"/>
              </w:rPr>
              <w:t>depuis la version 40.9 (septembre 2020)</w:t>
            </w:r>
            <w:r w:rsidR="006A525B" w:rsidRPr="0034445E">
              <w:rPr>
                <w:color w:val="auto"/>
              </w:rPr>
              <w:t>. Elle permet de créer jusqu'à 100 groupes de 100 personnes maximum</w:t>
            </w:r>
            <w:r w:rsidR="00A3383C" w:rsidRPr="0034445E">
              <w:rPr>
                <w:color w:val="auto"/>
              </w:rPr>
              <w:t xml:space="preserve"> (le maximum global ne peut dépasser </w:t>
            </w:r>
            <w:proofErr w:type="gramStart"/>
            <w:r w:rsidR="00A3383C" w:rsidRPr="0034445E">
              <w:rPr>
                <w:color w:val="auto"/>
              </w:rPr>
              <w:t>les nombre</w:t>
            </w:r>
            <w:proofErr w:type="gramEnd"/>
            <w:r w:rsidR="00A3383C" w:rsidRPr="0034445E">
              <w:rPr>
                <w:color w:val="auto"/>
              </w:rPr>
              <w:t xml:space="preserve"> d’utilisateurs autorisé par l’abonnement)</w:t>
            </w:r>
            <w:r w:rsidR="006A525B" w:rsidRPr="0034445E">
              <w:rPr>
                <w:color w:val="auto"/>
              </w:rPr>
              <w:t>.</w:t>
            </w:r>
          </w:p>
          <w:p w14:paraId="79F7F2FB" w14:textId="25D39EF5" w:rsidR="008536CE" w:rsidRDefault="008536CE"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p>
        </w:tc>
      </w:tr>
      <w:tr w:rsidR="0093765A" w14:paraId="01FBB1C0" w14:textId="38317C99" w:rsidTr="4A6C6E9F">
        <w:trPr>
          <w:cantSplit/>
        </w:trPr>
        <w:tc>
          <w:tcPr>
            <w:cnfStyle w:val="001000000000" w:firstRow="0" w:lastRow="0" w:firstColumn="1" w:lastColumn="0" w:oddVBand="0" w:evenVBand="0" w:oddHBand="0" w:evenHBand="0" w:firstRowFirstColumn="0" w:firstRowLastColumn="0" w:lastRowFirstColumn="0" w:lastRowLastColumn="0"/>
            <w:tcW w:w="2032" w:type="dxa"/>
          </w:tcPr>
          <w:p w14:paraId="720B903B" w14:textId="1059ADDA" w:rsidR="0093765A" w:rsidRDefault="0093765A" w:rsidP="005A1458">
            <w:pPr>
              <w:spacing w:beforeLines="40" w:before="96" w:afterLines="40" w:after="96" w:line="240" w:lineRule="auto"/>
              <w:jc w:val="left"/>
              <w:rPr>
                <w:b w:val="0"/>
                <w:bCs w:val="0"/>
                <w:caps w:val="0"/>
              </w:rPr>
            </w:pPr>
            <w:r>
              <w:lastRenderedPageBreak/>
              <w:t>Enregistrement des salles d’équipes virtuelles *</w:t>
            </w:r>
          </w:p>
          <w:p w14:paraId="35709DCE" w14:textId="3F38A149" w:rsidR="0093765A" w:rsidRDefault="0093765A" w:rsidP="005A1458">
            <w:pPr>
              <w:spacing w:beforeLines="40" w:before="96" w:afterLines="40" w:after="96" w:line="240" w:lineRule="auto"/>
              <w:jc w:val="left"/>
            </w:pPr>
            <w:r w:rsidRPr="00717FB5">
              <w:rPr>
                <w:b w:val="0"/>
                <w:bCs w:val="0"/>
                <w:caps w:val="0"/>
              </w:rPr>
              <w:t xml:space="preserve">* </w:t>
            </w:r>
            <w:r w:rsidRPr="00202CA8">
              <w:rPr>
                <w:b w:val="0"/>
                <w:bCs w:val="0"/>
                <w:i/>
                <w:iCs/>
                <w:caps w:val="0"/>
              </w:rPr>
              <w:t>Attention au droit à l’image</w:t>
            </w:r>
            <w:r w:rsidRPr="00717FB5">
              <w:rPr>
                <w:b w:val="0"/>
                <w:bCs w:val="0"/>
                <w:caps w:val="0"/>
              </w:rPr>
              <w:t>.</w:t>
            </w:r>
          </w:p>
        </w:tc>
        <w:tc>
          <w:tcPr>
            <w:tcW w:w="4099" w:type="dxa"/>
          </w:tcPr>
          <w:p w14:paraId="3C62C473"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Les ateliers ne peuvent pas être enregistrés.</w:t>
            </w:r>
          </w:p>
          <w:p w14:paraId="341736BC"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On peut toutefois présenter dans la salle principale les modules utilisés dans les ateliers (conversation, tableau blanc, partages, etc.) et ces contenus seront alors présents dans l’enregistrement.</w:t>
            </w:r>
          </w:p>
        </w:tc>
        <w:tc>
          <w:tcPr>
            <w:tcW w:w="4099" w:type="dxa"/>
          </w:tcPr>
          <w:p w14:paraId="799BA4A8"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Les rencontres dans des canaux privés ne peuvent pas être enregistrées.</w:t>
            </w:r>
          </w:p>
          <w:p w14:paraId="6308C37B"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 xml:space="preserve">À revalider pour les « vraies » salles d’équipes virtuelles lors de leur </w:t>
            </w:r>
            <w:hyperlink r:id="rId65" w:history="1">
              <w:r w:rsidRPr="00096B0A">
                <w:rPr>
                  <w:rStyle w:val="Lienhypertexte"/>
                </w:rPr>
                <w:t>disponibilité à l’automne 2020</w:t>
              </w:r>
            </w:hyperlink>
            <w:r>
              <w:t>.</w:t>
            </w:r>
          </w:p>
        </w:tc>
        <w:tc>
          <w:tcPr>
            <w:tcW w:w="4099" w:type="dxa"/>
          </w:tcPr>
          <w:p w14:paraId="624028A9"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L’enregistrement sur le serveur ne capte que la salle principale.</w:t>
            </w:r>
          </w:p>
          <w:p w14:paraId="5264D993"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Les rencontres dans les salles de petits groupes ne peuvent être enregistrées par Zoom que localement (sur l’ordinateur d’un participant qui est présent dans la salle de petit groupe), et uniquement  si l’hôte l’autorise (</w:t>
            </w:r>
            <w:hyperlink r:id="rId66" w:history="1">
              <w:r w:rsidRPr="004D1096">
                <w:rPr>
                  <w:rStyle w:val="Lienhypertexte"/>
                </w:rPr>
                <w:t>référence</w:t>
              </w:r>
            </w:hyperlink>
            <w:r>
              <w:t>).</w:t>
            </w:r>
          </w:p>
        </w:tc>
        <w:tc>
          <w:tcPr>
            <w:tcW w:w="4099" w:type="dxa"/>
          </w:tcPr>
          <w:p w14:paraId="3CD91977" w14:textId="77777777" w:rsidR="0093765A" w:rsidRDefault="00A3383C">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color w:val="auto"/>
              </w:rPr>
            </w:pPr>
            <w:r>
              <w:rPr>
                <w:color w:val="auto"/>
              </w:rPr>
              <w:t>L</w:t>
            </w:r>
            <w:r w:rsidR="00ED5500" w:rsidRPr="00A91AF4">
              <w:rPr>
                <w:color w:val="auto"/>
              </w:rPr>
              <w:t>'enregistrement sur le serveur ne capte que la salle principale.</w:t>
            </w:r>
          </w:p>
          <w:p w14:paraId="0E37D707" w14:textId="6C9DB571" w:rsidR="00A3383C" w:rsidRDefault="00175BF3">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color w:val="auto"/>
              </w:rPr>
            </w:pPr>
            <w:hyperlink r:id="rId67" w:anchor="id_138314" w:history="1">
              <w:r w:rsidR="00A3383C" w:rsidRPr="00A3383C">
                <w:rPr>
                  <w:rStyle w:val="Lienhypertexte"/>
                </w:rPr>
                <w:t>Enregistrer une séance</w:t>
              </w:r>
            </w:hyperlink>
            <w:r w:rsidR="00A3383C">
              <w:rPr>
                <w:color w:val="auto"/>
              </w:rPr>
              <w:t xml:space="preserve"> (localement)</w:t>
            </w:r>
          </w:p>
          <w:p w14:paraId="794697AC" w14:textId="1BB688B5" w:rsidR="00A3383C" w:rsidRPr="00A3383C" w:rsidRDefault="00175BF3">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color w:val="auto"/>
              </w:rPr>
            </w:pPr>
            <w:hyperlink r:id="rId68" w:history="1">
              <w:r w:rsidR="00A3383C" w:rsidRPr="00A3383C">
                <w:rPr>
                  <w:rStyle w:val="Lienhypertexte"/>
                </w:rPr>
                <w:t>Enregistrer une séance</w:t>
              </w:r>
            </w:hyperlink>
            <w:r w:rsidR="00A3383C">
              <w:rPr>
                <w:color w:val="auto"/>
              </w:rPr>
              <w:t xml:space="preserve"> (sur le serveur)</w:t>
            </w:r>
          </w:p>
          <w:p w14:paraId="5D85C555" w14:textId="0D0BEE40" w:rsidR="00A3383C" w:rsidRPr="00A91AF4" w:rsidRDefault="00175BF3">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color w:val="FF0000"/>
              </w:rPr>
            </w:pPr>
            <w:hyperlink r:id="rId69" w:history="1">
              <w:r w:rsidR="00A3383C" w:rsidRPr="00A3383C">
                <w:rPr>
                  <w:rStyle w:val="Lienhypertexte"/>
                </w:rPr>
                <w:t>Gérer les enregistrements</w:t>
              </w:r>
            </w:hyperlink>
          </w:p>
        </w:tc>
      </w:tr>
      <w:tr w:rsidR="0093765A" w14:paraId="098711D4" w14:textId="6FF04038" w:rsidTr="4A6C6E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32" w:type="dxa"/>
          </w:tcPr>
          <w:p w14:paraId="2193C579" w14:textId="77777777" w:rsidR="0093765A" w:rsidRDefault="0093765A" w:rsidP="005A1458">
            <w:pPr>
              <w:spacing w:beforeLines="40" w:before="96" w:afterLines="40" w:after="96" w:line="240" w:lineRule="auto"/>
              <w:jc w:val="left"/>
              <w:rPr>
                <w:b w:val="0"/>
                <w:bCs w:val="0"/>
                <w:caps w:val="0"/>
              </w:rPr>
            </w:pPr>
            <w:r>
              <w:t>Sécurité</w:t>
            </w:r>
          </w:p>
          <w:p w14:paraId="7BA18842" w14:textId="77777777" w:rsidR="00616C1F" w:rsidRDefault="00616C1F" w:rsidP="005A1458">
            <w:pPr>
              <w:spacing w:beforeLines="40" w:before="96" w:afterLines="40" w:after="96" w:line="240" w:lineRule="auto"/>
              <w:jc w:val="left"/>
              <w:rPr>
                <w:b w:val="0"/>
                <w:bCs w:val="0"/>
                <w:caps w:val="0"/>
              </w:rPr>
            </w:pPr>
          </w:p>
          <w:p w14:paraId="213C4C1F" w14:textId="77777777" w:rsidR="00616C1F" w:rsidRDefault="00616C1F" w:rsidP="005A1458">
            <w:pPr>
              <w:spacing w:beforeLines="40" w:before="96" w:afterLines="40" w:after="96" w:line="240" w:lineRule="auto"/>
              <w:jc w:val="left"/>
              <w:rPr>
                <w:b w:val="0"/>
                <w:bCs w:val="0"/>
                <w:caps w:val="0"/>
              </w:rPr>
            </w:pPr>
          </w:p>
          <w:p w14:paraId="56163005" w14:textId="77777777" w:rsidR="00616C1F" w:rsidRDefault="00616C1F" w:rsidP="005A1458">
            <w:pPr>
              <w:spacing w:beforeLines="40" w:before="96" w:afterLines="40" w:after="96" w:line="240" w:lineRule="auto"/>
              <w:jc w:val="left"/>
              <w:rPr>
                <w:b w:val="0"/>
                <w:bCs w:val="0"/>
                <w:caps w:val="0"/>
              </w:rPr>
            </w:pPr>
          </w:p>
          <w:p w14:paraId="3B77916A" w14:textId="77777777" w:rsidR="00616C1F" w:rsidRDefault="00616C1F" w:rsidP="005A1458">
            <w:pPr>
              <w:spacing w:beforeLines="40" w:before="96" w:afterLines="40" w:after="96" w:line="240" w:lineRule="auto"/>
              <w:jc w:val="left"/>
              <w:rPr>
                <w:b w:val="0"/>
                <w:bCs w:val="0"/>
                <w:caps w:val="0"/>
              </w:rPr>
            </w:pPr>
          </w:p>
          <w:p w14:paraId="5AC87663" w14:textId="77777777" w:rsidR="00616C1F" w:rsidRDefault="00616C1F" w:rsidP="005A1458">
            <w:pPr>
              <w:spacing w:beforeLines="40" w:before="96" w:afterLines="40" w:after="96" w:line="240" w:lineRule="auto"/>
              <w:jc w:val="left"/>
              <w:rPr>
                <w:b w:val="0"/>
                <w:bCs w:val="0"/>
                <w:caps w:val="0"/>
              </w:rPr>
            </w:pPr>
          </w:p>
          <w:p w14:paraId="62D35131" w14:textId="77777777" w:rsidR="00616C1F" w:rsidRDefault="00616C1F" w:rsidP="005A1458">
            <w:pPr>
              <w:spacing w:beforeLines="40" w:before="96" w:afterLines="40" w:after="96" w:line="240" w:lineRule="auto"/>
              <w:jc w:val="left"/>
              <w:rPr>
                <w:b w:val="0"/>
                <w:bCs w:val="0"/>
                <w:caps w:val="0"/>
              </w:rPr>
            </w:pPr>
          </w:p>
          <w:p w14:paraId="7F07D6BD" w14:textId="77777777" w:rsidR="00616C1F" w:rsidRDefault="00616C1F" w:rsidP="005A1458">
            <w:pPr>
              <w:spacing w:beforeLines="40" w:before="96" w:afterLines="40" w:after="96" w:line="240" w:lineRule="auto"/>
              <w:jc w:val="left"/>
              <w:rPr>
                <w:b w:val="0"/>
                <w:bCs w:val="0"/>
                <w:caps w:val="0"/>
              </w:rPr>
            </w:pPr>
          </w:p>
          <w:p w14:paraId="4DA9A733" w14:textId="77777777" w:rsidR="00616C1F" w:rsidRDefault="00616C1F" w:rsidP="005A1458">
            <w:pPr>
              <w:spacing w:beforeLines="40" w:before="96" w:afterLines="40" w:after="96" w:line="240" w:lineRule="auto"/>
              <w:jc w:val="left"/>
              <w:rPr>
                <w:b w:val="0"/>
                <w:bCs w:val="0"/>
                <w:caps w:val="0"/>
              </w:rPr>
            </w:pPr>
          </w:p>
          <w:p w14:paraId="52E4A89C" w14:textId="77777777" w:rsidR="00616C1F" w:rsidRDefault="00616C1F" w:rsidP="005A1458">
            <w:pPr>
              <w:spacing w:beforeLines="40" w:before="96" w:afterLines="40" w:after="96" w:line="240" w:lineRule="auto"/>
              <w:jc w:val="left"/>
              <w:rPr>
                <w:b w:val="0"/>
                <w:bCs w:val="0"/>
                <w:caps w:val="0"/>
              </w:rPr>
            </w:pPr>
          </w:p>
          <w:p w14:paraId="14F13EAD" w14:textId="77777777" w:rsidR="00616C1F" w:rsidRDefault="00616C1F" w:rsidP="005A1458">
            <w:pPr>
              <w:spacing w:beforeLines="40" w:before="96" w:afterLines="40" w:after="96" w:line="240" w:lineRule="auto"/>
              <w:jc w:val="left"/>
              <w:rPr>
                <w:b w:val="0"/>
                <w:bCs w:val="0"/>
                <w:caps w:val="0"/>
              </w:rPr>
            </w:pPr>
          </w:p>
          <w:p w14:paraId="0635C01B" w14:textId="77777777" w:rsidR="00616C1F" w:rsidRDefault="00616C1F" w:rsidP="005A1458">
            <w:pPr>
              <w:spacing w:beforeLines="40" w:before="96" w:afterLines="40" w:after="96" w:line="240" w:lineRule="auto"/>
              <w:jc w:val="left"/>
              <w:rPr>
                <w:b w:val="0"/>
                <w:bCs w:val="0"/>
                <w:caps w:val="0"/>
              </w:rPr>
            </w:pPr>
          </w:p>
          <w:p w14:paraId="3D7D6E0B" w14:textId="77777777" w:rsidR="00616C1F" w:rsidRDefault="00616C1F" w:rsidP="005A1458">
            <w:pPr>
              <w:spacing w:beforeLines="40" w:before="96" w:afterLines="40" w:after="96" w:line="240" w:lineRule="auto"/>
              <w:jc w:val="left"/>
              <w:rPr>
                <w:b w:val="0"/>
                <w:bCs w:val="0"/>
                <w:caps w:val="0"/>
              </w:rPr>
            </w:pPr>
          </w:p>
          <w:p w14:paraId="089AD453" w14:textId="77777777" w:rsidR="00616C1F" w:rsidRDefault="00616C1F" w:rsidP="005A1458">
            <w:pPr>
              <w:spacing w:beforeLines="40" w:before="96" w:afterLines="40" w:after="96" w:line="240" w:lineRule="auto"/>
              <w:jc w:val="left"/>
              <w:rPr>
                <w:b w:val="0"/>
                <w:bCs w:val="0"/>
                <w:caps w:val="0"/>
              </w:rPr>
            </w:pPr>
          </w:p>
          <w:p w14:paraId="6BB52FD6" w14:textId="77777777" w:rsidR="00616C1F" w:rsidRDefault="00616C1F" w:rsidP="005A1458">
            <w:pPr>
              <w:spacing w:beforeLines="40" w:before="96" w:afterLines="40" w:after="96" w:line="240" w:lineRule="auto"/>
              <w:jc w:val="left"/>
              <w:rPr>
                <w:b w:val="0"/>
                <w:bCs w:val="0"/>
                <w:caps w:val="0"/>
              </w:rPr>
            </w:pPr>
          </w:p>
          <w:p w14:paraId="109B0EA2" w14:textId="77777777" w:rsidR="00616C1F" w:rsidRDefault="00616C1F" w:rsidP="005A1458">
            <w:pPr>
              <w:spacing w:beforeLines="40" w:before="96" w:afterLines="40" w:after="96" w:line="240" w:lineRule="auto"/>
              <w:jc w:val="left"/>
              <w:rPr>
                <w:b w:val="0"/>
                <w:bCs w:val="0"/>
                <w:caps w:val="0"/>
              </w:rPr>
            </w:pPr>
          </w:p>
          <w:p w14:paraId="6ABDCC6B" w14:textId="77777777" w:rsidR="00616C1F" w:rsidRDefault="00616C1F" w:rsidP="005A1458">
            <w:pPr>
              <w:spacing w:beforeLines="40" w:before="96" w:afterLines="40" w:after="96" w:line="240" w:lineRule="auto"/>
              <w:jc w:val="left"/>
              <w:rPr>
                <w:b w:val="0"/>
                <w:bCs w:val="0"/>
                <w:caps w:val="0"/>
              </w:rPr>
            </w:pPr>
          </w:p>
          <w:p w14:paraId="620CAFB1" w14:textId="77777777" w:rsidR="00616C1F" w:rsidRDefault="00616C1F" w:rsidP="005A1458">
            <w:pPr>
              <w:spacing w:beforeLines="40" w:before="96" w:afterLines="40" w:after="96" w:line="240" w:lineRule="auto"/>
              <w:jc w:val="left"/>
              <w:rPr>
                <w:b w:val="0"/>
                <w:bCs w:val="0"/>
                <w:caps w:val="0"/>
              </w:rPr>
            </w:pPr>
          </w:p>
          <w:p w14:paraId="2FDEC1F5" w14:textId="0E5806E1" w:rsidR="00616C1F" w:rsidRDefault="00616C1F" w:rsidP="005A1458">
            <w:pPr>
              <w:spacing w:beforeLines="40" w:before="96" w:afterLines="40" w:after="96" w:line="240" w:lineRule="auto"/>
              <w:jc w:val="left"/>
            </w:pPr>
          </w:p>
        </w:tc>
        <w:tc>
          <w:tcPr>
            <w:tcW w:w="4099" w:type="dxa"/>
          </w:tcPr>
          <w:p w14:paraId="0FC3981F"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Excellente.</w:t>
            </w:r>
          </w:p>
          <w:p w14:paraId="5DAF85A6"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Serveurs hébergés localement à l’UL.</w:t>
            </w:r>
          </w:p>
        </w:tc>
        <w:tc>
          <w:tcPr>
            <w:tcW w:w="4099" w:type="dxa"/>
          </w:tcPr>
          <w:p w14:paraId="31A70779"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Excellente.</w:t>
            </w:r>
          </w:p>
          <w:p w14:paraId="6FD68273"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Serveurs hébergés au Canada.</w:t>
            </w:r>
          </w:p>
        </w:tc>
        <w:tc>
          <w:tcPr>
            <w:tcW w:w="4099" w:type="dxa"/>
          </w:tcPr>
          <w:p w14:paraId="13575949" w14:textId="7A90445C" w:rsidR="0093765A" w:rsidRPr="00434901"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color w:val="0000FF" w:themeColor="hyperlink"/>
                <w:u w:val="single"/>
              </w:rPr>
            </w:pPr>
            <w:r>
              <w:t>Fortement critiquée depuis quelques années. En amélioration intensive</w:t>
            </w:r>
            <w:r w:rsidR="000E0D18">
              <w:t xml:space="preserve"> depuis le printemps 2020</w:t>
            </w:r>
            <w:r>
              <w:t xml:space="preserve">. Pour maximiser la sécurité des rencontres Zoom, un guide UL </w:t>
            </w:r>
            <w:r>
              <w:rPr>
                <w:color w:val="0000FF" w:themeColor="hyperlink"/>
                <w:u w:val="single"/>
              </w:rPr>
              <w:t>sur C</w:t>
            </w:r>
            <w:hyperlink r:id="rId70" w:history="1">
              <w:r w:rsidRPr="00D5410E">
                <w:rPr>
                  <w:rStyle w:val="Lienhypertexte"/>
                </w:rPr>
                <w:t>omment renforcer la sécurité de vos réunions Zoom</w:t>
              </w:r>
            </w:hyperlink>
            <w:r>
              <w:rPr>
                <w:color w:val="0000FF" w:themeColor="hyperlink"/>
                <w:u w:val="single"/>
              </w:rPr>
              <w:t xml:space="preserve"> </w:t>
            </w:r>
            <w:r>
              <w:t>est disponible.</w:t>
            </w:r>
          </w:p>
          <w:p w14:paraId="19090164" w14:textId="77777777" w:rsidR="0093765A" w:rsidRDefault="0093765A"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pPr>
            <w:r>
              <w:t>Serveurs dans plusieurs pays du monde.</w:t>
            </w:r>
          </w:p>
        </w:tc>
        <w:tc>
          <w:tcPr>
            <w:tcW w:w="4099" w:type="dxa"/>
          </w:tcPr>
          <w:p w14:paraId="18DCF7B6" w14:textId="34BEC550" w:rsidR="005621B4" w:rsidRPr="00126FFD" w:rsidRDefault="00A65C68"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color w:val="auto"/>
              </w:rPr>
            </w:pPr>
            <w:r w:rsidRPr="00126FFD">
              <w:rPr>
                <w:color w:val="auto"/>
              </w:rPr>
              <w:t xml:space="preserve">Excellente. </w:t>
            </w:r>
            <w:r w:rsidR="002F60EF" w:rsidRPr="00126FFD">
              <w:rPr>
                <w:color w:val="auto"/>
              </w:rPr>
              <w:t>La c</w:t>
            </w:r>
            <w:r w:rsidRPr="00126FFD">
              <w:rPr>
                <w:color w:val="auto"/>
              </w:rPr>
              <w:t>ompagnie</w:t>
            </w:r>
            <w:r w:rsidR="002F60EF" w:rsidRPr="00126FFD">
              <w:rPr>
                <w:color w:val="auto"/>
              </w:rPr>
              <w:t xml:space="preserve"> Cisco est</w:t>
            </w:r>
            <w:r w:rsidRPr="00126FFD">
              <w:rPr>
                <w:color w:val="auto"/>
              </w:rPr>
              <w:t xml:space="preserve"> reconnue pour </w:t>
            </w:r>
            <w:r w:rsidR="002F60EF" w:rsidRPr="00126FFD">
              <w:rPr>
                <w:color w:val="auto"/>
              </w:rPr>
              <w:t>ses</w:t>
            </w:r>
            <w:r w:rsidRPr="00126FFD">
              <w:rPr>
                <w:color w:val="auto"/>
              </w:rPr>
              <w:t xml:space="preserve"> hauts standards de sécurité</w:t>
            </w:r>
            <w:r w:rsidR="00471D2D">
              <w:rPr>
                <w:color w:val="auto"/>
              </w:rPr>
              <w:t xml:space="preserve"> et de confidentialité</w:t>
            </w:r>
            <w:r w:rsidRPr="00126FFD">
              <w:rPr>
                <w:color w:val="auto"/>
              </w:rPr>
              <w:t>.</w:t>
            </w:r>
            <w:r w:rsidR="002F60EF" w:rsidRPr="00126FFD">
              <w:rPr>
                <w:color w:val="auto"/>
              </w:rPr>
              <w:t xml:space="preserve"> </w:t>
            </w:r>
          </w:p>
          <w:p w14:paraId="38E38A63" w14:textId="3B2BC2CD" w:rsidR="002F60EF" w:rsidRPr="00126FFD" w:rsidRDefault="00A65C68"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color w:val="auto"/>
              </w:rPr>
            </w:pPr>
            <w:r w:rsidRPr="00126FFD">
              <w:rPr>
                <w:color w:val="auto"/>
              </w:rPr>
              <w:t xml:space="preserve">Serveurs dans plusieurs pays du monde. </w:t>
            </w:r>
          </w:p>
          <w:p w14:paraId="1D2AC0BA" w14:textId="77777777" w:rsidR="00316488" w:rsidRDefault="00A65C68" w:rsidP="005A1458">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color w:val="auto"/>
              </w:rPr>
            </w:pPr>
            <w:r w:rsidRPr="00126FFD">
              <w:rPr>
                <w:color w:val="auto"/>
              </w:rPr>
              <w:t>Possibilité d'</w:t>
            </w:r>
            <w:r w:rsidR="002F60EF" w:rsidRPr="00126FFD">
              <w:rPr>
                <w:color w:val="auto"/>
              </w:rPr>
              <w:t xml:space="preserve">activer le chiffrement de </w:t>
            </w:r>
            <w:proofErr w:type="gramStart"/>
            <w:r w:rsidR="002F60EF" w:rsidRPr="00126FFD">
              <w:rPr>
                <w:color w:val="auto"/>
              </w:rPr>
              <w:t>bout</w:t>
            </w:r>
            <w:r w:rsidR="00316488">
              <w:rPr>
                <w:color w:val="auto"/>
              </w:rPr>
              <w:t xml:space="preserve"> </w:t>
            </w:r>
            <w:r w:rsidR="002F60EF" w:rsidRPr="00126FFD">
              <w:rPr>
                <w:color w:val="auto"/>
              </w:rPr>
              <w:t xml:space="preserve"> en</w:t>
            </w:r>
            <w:proofErr w:type="gramEnd"/>
            <w:r w:rsidR="002F60EF" w:rsidRPr="00126FFD">
              <w:rPr>
                <w:color w:val="auto"/>
              </w:rPr>
              <w:t xml:space="preserve"> bout </w:t>
            </w:r>
            <w:r w:rsidR="00316488">
              <w:rPr>
                <w:color w:val="auto"/>
              </w:rPr>
              <w:t>(</w:t>
            </w:r>
            <w:r w:rsidR="00316488" w:rsidRPr="00316488">
              <w:rPr>
                <w:i/>
                <w:iCs/>
                <w:color w:val="auto"/>
              </w:rPr>
              <w:t xml:space="preserve">end-to-end </w:t>
            </w:r>
            <w:proofErr w:type="spellStart"/>
            <w:r w:rsidR="00316488" w:rsidRPr="00316488">
              <w:rPr>
                <w:i/>
                <w:iCs/>
                <w:color w:val="auto"/>
              </w:rPr>
              <w:t>encryption</w:t>
            </w:r>
            <w:proofErr w:type="spellEnd"/>
            <w:r w:rsidR="00316488">
              <w:rPr>
                <w:color w:val="auto"/>
              </w:rPr>
              <w:t xml:space="preserve">) </w:t>
            </w:r>
            <w:r w:rsidR="002F60EF" w:rsidRPr="00126FFD">
              <w:rPr>
                <w:color w:val="auto"/>
              </w:rPr>
              <w:t>pour assurer que le</w:t>
            </w:r>
            <w:r w:rsidR="00316488">
              <w:rPr>
                <w:color w:val="auto"/>
              </w:rPr>
              <w:t>s</w:t>
            </w:r>
            <w:r w:rsidR="002F60EF" w:rsidRPr="00126FFD">
              <w:rPr>
                <w:color w:val="auto"/>
              </w:rPr>
              <w:t xml:space="preserve"> contenu</w:t>
            </w:r>
            <w:r w:rsidR="00316488">
              <w:rPr>
                <w:color w:val="auto"/>
              </w:rPr>
              <w:t>s</w:t>
            </w:r>
            <w:r w:rsidR="002F60EF" w:rsidRPr="00126FFD">
              <w:rPr>
                <w:color w:val="auto"/>
              </w:rPr>
              <w:t xml:space="preserve"> audio, vidéo et partagé</w:t>
            </w:r>
            <w:r w:rsidR="00316488">
              <w:rPr>
                <w:color w:val="auto"/>
              </w:rPr>
              <w:t>s</w:t>
            </w:r>
            <w:r w:rsidR="002F60EF" w:rsidRPr="00126FFD">
              <w:rPr>
                <w:color w:val="auto"/>
              </w:rPr>
              <w:t xml:space="preserve"> dans </w:t>
            </w:r>
            <w:proofErr w:type="spellStart"/>
            <w:r w:rsidR="002F60EF" w:rsidRPr="00126FFD">
              <w:rPr>
                <w:color w:val="auto"/>
              </w:rPr>
              <w:t>Webex</w:t>
            </w:r>
            <w:proofErr w:type="spellEnd"/>
            <w:r w:rsidR="002F60EF" w:rsidRPr="00126FFD">
              <w:rPr>
                <w:color w:val="auto"/>
              </w:rPr>
              <w:t xml:space="preserve"> so</w:t>
            </w:r>
            <w:r w:rsidR="00126FFD">
              <w:rPr>
                <w:color w:val="auto"/>
              </w:rPr>
              <w:t>ien</w:t>
            </w:r>
            <w:r w:rsidR="002F60EF" w:rsidRPr="00126FFD">
              <w:rPr>
                <w:color w:val="auto"/>
              </w:rPr>
              <w:t>t</w:t>
            </w:r>
            <w:r w:rsidR="00126FFD">
              <w:rPr>
                <w:color w:val="auto"/>
              </w:rPr>
              <w:t xml:space="preserve"> entièrement</w:t>
            </w:r>
            <w:r w:rsidR="002F60EF" w:rsidRPr="00126FFD">
              <w:rPr>
                <w:color w:val="auto"/>
              </w:rPr>
              <w:t xml:space="preserve"> </w:t>
            </w:r>
            <w:r w:rsidR="00316488">
              <w:rPr>
                <w:color w:val="auto"/>
              </w:rPr>
              <w:t xml:space="preserve">sécurisées *. </w:t>
            </w:r>
          </w:p>
          <w:p w14:paraId="6EDC8539" w14:textId="197AB6CD" w:rsidR="0093765A" w:rsidRDefault="00316488" w:rsidP="004F5827">
            <w:pPr>
              <w:spacing w:after="0" w:line="240" w:lineRule="auto"/>
              <w:jc w:val="left"/>
              <w:cnfStyle w:val="000000100000" w:firstRow="0" w:lastRow="0" w:firstColumn="0" w:lastColumn="0" w:oddVBand="0" w:evenVBand="0" w:oddHBand="1" w:evenHBand="0" w:firstRowFirstColumn="0" w:firstRowLastColumn="0" w:lastRowFirstColumn="0" w:lastRowLastColumn="0"/>
            </w:pPr>
            <w:r>
              <w:rPr>
                <w:color w:val="auto"/>
              </w:rPr>
              <w:t xml:space="preserve">* </w:t>
            </w:r>
            <w:r w:rsidRPr="00316488">
              <w:rPr>
                <w:i/>
                <w:iCs/>
                <w:color w:val="auto"/>
              </w:rPr>
              <w:t>C</w:t>
            </w:r>
            <w:r w:rsidR="00A65C68" w:rsidRPr="00316488">
              <w:rPr>
                <w:i/>
                <w:iCs/>
                <w:color w:val="auto"/>
              </w:rPr>
              <w:t>ertaines fonctionnalités ne sont pas disponibles dans ce mode</w:t>
            </w:r>
            <w:r w:rsidRPr="00316488">
              <w:rPr>
                <w:i/>
                <w:iCs/>
                <w:color w:val="auto"/>
              </w:rPr>
              <w:t>.</w:t>
            </w:r>
          </w:p>
        </w:tc>
      </w:tr>
      <w:tr w:rsidR="0093765A" w14:paraId="2B569DCE" w14:textId="1CEFD6AB" w:rsidTr="4A6C6E9F">
        <w:trPr>
          <w:cantSplit/>
        </w:trPr>
        <w:tc>
          <w:tcPr>
            <w:cnfStyle w:val="001000000000" w:firstRow="0" w:lastRow="0" w:firstColumn="1" w:lastColumn="0" w:oddVBand="0" w:evenVBand="0" w:oddHBand="0" w:evenHBand="0" w:firstRowFirstColumn="0" w:firstRowLastColumn="0" w:lastRowFirstColumn="0" w:lastRowLastColumn="0"/>
            <w:tcW w:w="2032" w:type="dxa"/>
          </w:tcPr>
          <w:p w14:paraId="3C638B42" w14:textId="77777777" w:rsidR="0093765A" w:rsidRDefault="0093765A" w:rsidP="005A1458">
            <w:pPr>
              <w:spacing w:beforeLines="40" w:before="96" w:afterLines="40" w:after="96" w:line="240" w:lineRule="auto"/>
              <w:jc w:val="left"/>
              <w:rPr>
                <w:b w:val="0"/>
                <w:bCs w:val="0"/>
                <w:caps w:val="0"/>
              </w:rPr>
            </w:pPr>
            <w:r>
              <w:lastRenderedPageBreak/>
              <w:t>COMMENTAIREs GÉNÉRAux</w:t>
            </w:r>
          </w:p>
          <w:p w14:paraId="6D1EE84C" w14:textId="77777777" w:rsidR="00616C1F" w:rsidRDefault="00616C1F" w:rsidP="005A1458">
            <w:pPr>
              <w:spacing w:beforeLines="40" w:before="96" w:afterLines="40" w:after="96" w:line="240" w:lineRule="auto"/>
              <w:jc w:val="left"/>
              <w:rPr>
                <w:b w:val="0"/>
                <w:bCs w:val="0"/>
                <w:caps w:val="0"/>
              </w:rPr>
            </w:pPr>
          </w:p>
          <w:p w14:paraId="256EDD1B" w14:textId="77777777" w:rsidR="00616C1F" w:rsidRDefault="00616C1F" w:rsidP="005A1458">
            <w:pPr>
              <w:spacing w:beforeLines="40" w:before="96" w:afterLines="40" w:after="96" w:line="240" w:lineRule="auto"/>
              <w:jc w:val="left"/>
              <w:rPr>
                <w:b w:val="0"/>
                <w:bCs w:val="0"/>
                <w:caps w:val="0"/>
              </w:rPr>
            </w:pPr>
          </w:p>
          <w:p w14:paraId="0FC6A726" w14:textId="77777777" w:rsidR="00616C1F" w:rsidRDefault="00616C1F" w:rsidP="005A1458">
            <w:pPr>
              <w:spacing w:beforeLines="40" w:before="96" w:afterLines="40" w:after="96" w:line="240" w:lineRule="auto"/>
              <w:jc w:val="left"/>
              <w:rPr>
                <w:b w:val="0"/>
                <w:bCs w:val="0"/>
                <w:caps w:val="0"/>
              </w:rPr>
            </w:pPr>
          </w:p>
          <w:p w14:paraId="505353FA" w14:textId="77777777" w:rsidR="00616C1F" w:rsidRDefault="00616C1F" w:rsidP="005A1458">
            <w:pPr>
              <w:spacing w:beforeLines="40" w:before="96" w:afterLines="40" w:after="96" w:line="240" w:lineRule="auto"/>
              <w:jc w:val="left"/>
              <w:rPr>
                <w:b w:val="0"/>
                <w:bCs w:val="0"/>
                <w:caps w:val="0"/>
              </w:rPr>
            </w:pPr>
          </w:p>
          <w:p w14:paraId="7599103B" w14:textId="77777777" w:rsidR="00616C1F" w:rsidRDefault="00616C1F" w:rsidP="005A1458">
            <w:pPr>
              <w:spacing w:beforeLines="40" w:before="96" w:afterLines="40" w:after="96" w:line="240" w:lineRule="auto"/>
              <w:jc w:val="left"/>
              <w:rPr>
                <w:b w:val="0"/>
                <w:bCs w:val="0"/>
                <w:caps w:val="0"/>
              </w:rPr>
            </w:pPr>
          </w:p>
          <w:p w14:paraId="72A0708D" w14:textId="77777777" w:rsidR="00616C1F" w:rsidRDefault="00616C1F" w:rsidP="005A1458">
            <w:pPr>
              <w:spacing w:beforeLines="40" w:before="96" w:afterLines="40" w:after="96" w:line="240" w:lineRule="auto"/>
              <w:jc w:val="left"/>
              <w:rPr>
                <w:b w:val="0"/>
                <w:bCs w:val="0"/>
                <w:caps w:val="0"/>
              </w:rPr>
            </w:pPr>
          </w:p>
          <w:p w14:paraId="0AAF2D4F" w14:textId="77777777" w:rsidR="00616C1F" w:rsidRDefault="00616C1F" w:rsidP="005A1458">
            <w:pPr>
              <w:spacing w:beforeLines="40" w:before="96" w:afterLines="40" w:after="96" w:line="240" w:lineRule="auto"/>
              <w:jc w:val="left"/>
              <w:rPr>
                <w:b w:val="0"/>
                <w:bCs w:val="0"/>
                <w:caps w:val="0"/>
              </w:rPr>
            </w:pPr>
          </w:p>
          <w:p w14:paraId="64C989A9" w14:textId="77777777" w:rsidR="00616C1F" w:rsidRDefault="00616C1F" w:rsidP="005A1458">
            <w:pPr>
              <w:spacing w:beforeLines="40" w:before="96" w:afterLines="40" w:after="96" w:line="240" w:lineRule="auto"/>
              <w:jc w:val="left"/>
              <w:rPr>
                <w:b w:val="0"/>
                <w:bCs w:val="0"/>
                <w:caps w:val="0"/>
              </w:rPr>
            </w:pPr>
          </w:p>
          <w:p w14:paraId="497ED161" w14:textId="77777777" w:rsidR="00616C1F" w:rsidRDefault="00616C1F" w:rsidP="005A1458">
            <w:pPr>
              <w:spacing w:beforeLines="40" w:before="96" w:afterLines="40" w:after="96" w:line="240" w:lineRule="auto"/>
              <w:jc w:val="left"/>
              <w:rPr>
                <w:b w:val="0"/>
                <w:bCs w:val="0"/>
                <w:caps w:val="0"/>
              </w:rPr>
            </w:pPr>
          </w:p>
          <w:p w14:paraId="46C7F5A1" w14:textId="77777777" w:rsidR="00616C1F" w:rsidRDefault="00616C1F" w:rsidP="005A1458">
            <w:pPr>
              <w:spacing w:beforeLines="40" w:before="96" w:afterLines="40" w:after="96" w:line="240" w:lineRule="auto"/>
              <w:jc w:val="left"/>
              <w:rPr>
                <w:b w:val="0"/>
                <w:bCs w:val="0"/>
                <w:caps w:val="0"/>
              </w:rPr>
            </w:pPr>
          </w:p>
          <w:p w14:paraId="73874B8C" w14:textId="77777777" w:rsidR="00616C1F" w:rsidRDefault="00616C1F" w:rsidP="005A1458">
            <w:pPr>
              <w:spacing w:beforeLines="40" w:before="96" w:afterLines="40" w:after="96" w:line="240" w:lineRule="auto"/>
              <w:jc w:val="left"/>
              <w:rPr>
                <w:b w:val="0"/>
                <w:bCs w:val="0"/>
                <w:caps w:val="0"/>
              </w:rPr>
            </w:pPr>
          </w:p>
          <w:p w14:paraId="0A5A04F4" w14:textId="77777777" w:rsidR="00616C1F" w:rsidRDefault="00616C1F" w:rsidP="005A1458">
            <w:pPr>
              <w:spacing w:beforeLines="40" w:before="96" w:afterLines="40" w:after="96" w:line="240" w:lineRule="auto"/>
              <w:jc w:val="left"/>
              <w:rPr>
                <w:b w:val="0"/>
                <w:bCs w:val="0"/>
                <w:caps w:val="0"/>
              </w:rPr>
            </w:pPr>
          </w:p>
          <w:p w14:paraId="6025AC3F" w14:textId="77777777" w:rsidR="00616C1F" w:rsidRDefault="00616C1F" w:rsidP="005A1458">
            <w:pPr>
              <w:spacing w:beforeLines="40" w:before="96" w:afterLines="40" w:after="96" w:line="240" w:lineRule="auto"/>
              <w:jc w:val="left"/>
              <w:rPr>
                <w:b w:val="0"/>
                <w:bCs w:val="0"/>
                <w:caps w:val="0"/>
              </w:rPr>
            </w:pPr>
          </w:p>
          <w:p w14:paraId="6576E097" w14:textId="77777777" w:rsidR="00616C1F" w:rsidRDefault="00616C1F" w:rsidP="005A1458">
            <w:pPr>
              <w:spacing w:beforeLines="40" w:before="96" w:afterLines="40" w:after="96" w:line="240" w:lineRule="auto"/>
              <w:jc w:val="left"/>
              <w:rPr>
                <w:b w:val="0"/>
                <w:bCs w:val="0"/>
                <w:caps w:val="0"/>
              </w:rPr>
            </w:pPr>
          </w:p>
          <w:p w14:paraId="4BE7AD4A" w14:textId="77777777" w:rsidR="00616C1F" w:rsidRDefault="00616C1F" w:rsidP="005A1458">
            <w:pPr>
              <w:spacing w:beforeLines="40" w:before="96" w:afterLines="40" w:after="96" w:line="240" w:lineRule="auto"/>
              <w:jc w:val="left"/>
              <w:rPr>
                <w:b w:val="0"/>
                <w:bCs w:val="0"/>
                <w:caps w:val="0"/>
              </w:rPr>
            </w:pPr>
          </w:p>
          <w:p w14:paraId="36657807" w14:textId="77777777" w:rsidR="00616C1F" w:rsidRDefault="00616C1F" w:rsidP="005A1458">
            <w:pPr>
              <w:spacing w:beforeLines="40" w:before="96" w:afterLines="40" w:after="96" w:line="240" w:lineRule="auto"/>
              <w:jc w:val="left"/>
              <w:rPr>
                <w:b w:val="0"/>
                <w:bCs w:val="0"/>
                <w:caps w:val="0"/>
              </w:rPr>
            </w:pPr>
          </w:p>
          <w:p w14:paraId="2527F771" w14:textId="77777777" w:rsidR="00616C1F" w:rsidRDefault="00616C1F" w:rsidP="005A1458">
            <w:pPr>
              <w:spacing w:beforeLines="40" w:before="96" w:afterLines="40" w:after="96" w:line="240" w:lineRule="auto"/>
              <w:jc w:val="left"/>
              <w:rPr>
                <w:b w:val="0"/>
                <w:bCs w:val="0"/>
                <w:caps w:val="0"/>
              </w:rPr>
            </w:pPr>
          </w:p>
          <w:p w14:paraId="5413FA0A" w14:textId="77777777" w:rsidR="00616C1F" w:rsidRDefault="00616C1F" w:rsidP="005A1458">
            <w:pPr>
              <w:spacing w:beforeLines="40" w:before="96" w:afterLines="40" w:after="96" w:line="240" w:lineRule="auto"/>
              <w:jc w:val="left"/>
              <w:rPr>
                <w:b w:val="0"/>
                <w:bCs w:val="0"/>
                <w:caps w:val="0"/>
              </w:rPr>
            </w:pPr>
          </w:p>
          <w:p w14:paraId="59CC92A1" w14:textId="77777777" w:rsidR="00616C1F" w:rsidRDefault="00616C1F" w:rsidP="005A1458">
            <w:pPr>
              <w:spacing w:beforeLines="40" w:before="96" w:afterLines="40" w:after="96" w:line="240" w:lineRule="auto"/>
              <w:jc w:val="left"/>
              <w:rPr>
                <w:b w:val="0"/>
                <w:bCs w:val="0"/>
                <w:caps w:val="0"/>
              </w:rPr>
            </w:pPr>
          </w:p>
          <w:p w14:paraId="6BFB9CF6" w14:textId="77777777" w:rsidR="00616C1F" w:rsidRDefault="00616C1F" w:rsidP="005A1458">
            <w:pPr>
              <w:spacing w:beforeLines="40" w:before="96" w:afterLines="40" w:after="96" w:line="240" w:lineRule="auto"/>
              <w:jc w:val="left"/>
              <w:rPr>
                <w:b w:val="0"/>
                <w:bCs w:val="0"/>
                <w:caps w:val="0"/>
              </w:rPr>
            </w:pPr>
          </w:p>
          <w:p w14:paraId="4FAB1019" w14:textId="77777777" w:rsidR="00616C1F" w:rsidRDefault="00616C1F" w:rsidP="005A1458">
            <w:pPr>
              <w:spacing w:beforeLines="40" w:before="96" w:afterLines="40" w:after="96" w:line="240" w:lineRule="auto"/>
              <w:jc w:val="left"/>
              <w:rPr>
                <w:b w:val="0"/>
                <w:bCs w:val="0"/>
                <w:caps w:val="0"/>
              </w:rPr>
            </w:pPr>
          </w:p>
          <w:p w14:paraId="31007F39" w14:textId="77777777" w:rsidR="00616C1F" w:rsidRDefault="00616C1F" w:rsidP="005A1458">
            <w:pPr>
              <w:spacing w:beforeLines="40" w:before="96" w:afterLines="40" w:after="96" w:line="240" w:lineRule="auto"/>
              <w:jc w:val="left"/>
              <w:rPr>
                <w:b w:val="0"/>
                <w:bCs w:val="0"/>
                <w:caps w:val="0"/>
              </w:rPr>
            </w:pPr>
          </w:p>
          <w:p w14:paraId="1DC3A3D8" w14:textId="7B1D83CC" w:rsidR="00616C1F" w:rsidRDefault="00616C1F" w:rsidP="005A1458">
            <w:pPr>
              <w:spacing w:beforeLines="40" w:before="96" w:afterLines="40" w:after="96" w:line="240" w:lineRule="auto"/>
              <w:jc w:val="left"/>
            </w:pPr>
          </w:p>
        </w:tc>
        <w:tc>
          <w:tcPr>
            <w:tcW w:w="4099" w:type="dxa"/>
          </w:tcPr>
          <w:p w14:paraId="7571674A"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 xml:space="preserve">Adobe </w:t>
            </w:r>
            <w:proofErr w:type="spellStart"/>
            <w:r>
              <w:t>Connect</w:t>
            </w:r>
            <w:proofErr w:type="spellEnd"/>
            <w:r>
              <w:t xml:space="preserve"> est l’outil avec les fonctionnalités les plus riches et celui qui est le mieux intégré aux sites de cours (</w:t>
            </w:r>
            <w:proofErr w:type="spellStart"/>
            <w:r w:rsidRPr="00717FB5">
              <w:rPr>
                <w:i/>
                <w:iCs/>
              </w:rPr>
              <w:t>monPortail</w:t>
            </w:r>
            <w:proofErr w:type="spellEnd"/>
            <w:r>
              <w:t>).</w:t>
            </w:r>
          </w:p>
          <w:p w14:paraId="1A946936"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Il est aussi celui qui demande le plus grand effort d’appropriation vu la variété des possibilités qu’il offre et à cause de son interface utilisateur plus complexe.</w:t>
            </w:r>
          </w:p>
        </w:tc>
        <w:tc>
          <w:tcPr>
            <w:tcW w:w="4099" w:type="dxa"/>
          </w:tcPr>
          <w:p w14:paraId="5B80A64D" w14:textId="12ADBA23" w:rsidR="0041211D" w:rsidRDefault="0041211D"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 xml:space="preserve">Teams se distingue des autres solutions par son approche fondée sur un espace permanent de collaboration combinant la </w:t>
            </w:r>
            <w:proofErr w:type="spellStart"/>
            <w:r>
              <w:t>commmunication</w:t>
            </w:r>
            <w:proofErr w:type="spellEnd"/>
            <w:r>
              <w:t xml:space="preserve"> écrite, le partage et l’édition collaborative de documents, ainsi que les rencontres synchrones. Teams permet l’intégration de multiples applications Web de la suite Office 365 et d’autres fournisseurs.</w:t>
            </w:r>
          </w:p>
          <w:p w14:paraId="64AE77A3" w14:textId="5EF18201"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 xml:space="preserve">Teams est </w:t>
            </w:r>
            <w:r w:rsidR="0041211D">
              <w:t xml:space="preserve">donc </w:t>
            </w:r>
            <w:r>
              <w:t xml:space="preserve">idéal </w:t>
            </w:r>
            <w:r w:rsidR="0041211D">
              <w:t>pour</w:t>
            </w:r>
            <w:r>
              <w:t xml:space="preserve"> les travaux en équipe qui </w:t>
            </w:r>
            <w:r w:rsidR="0041211D">
              <w:t>se déroulent ou se poursuivent en-dehors des séances de cours</w:t>
            </w:r>
            <w:r>
              <w:t>.</w:t>
            </w:r>
            <w:r w:rsidR="0041211D">
              <w:t xml:space="preserve"> </w:t>
            </w:r>
            <w:r>
              <w:t>L’espace de groupe et les canaux sont disponibles à tout moment pour une utilisation spontanée par les étudiants, contrairement au paradigme de séance planifiée par l’enseignant d</w:t>
            </w:r>
            <w:r w:rsidR="0041211D">
              <w:t xml:space="preserve">ans </w:t>
            </w:r>
            <w:r>
              <w:t xml:space="preserve">Adobe </w:t>
            </w:r>
            <w:proofErr w:type="spellStart"/>
            <w:r>
              <w:t>Connect</w:t>
            </w:r>
            <w:proofErr w:type="spellEnd"/>
            <w:r w:rsidR="00EC772E">
              <w:t>,</w:t>
            </w:r>
            <w:r>
              <w:t xml:space="preserve"> Zoom</w:t>
            </w:r>
            <w:r w:rsidR="00EC772E">
              <w:t xml:space="preserve"> ou </w:t>
            </w:r>
            <w:proofErr w:type="spellStart"/>
            <w:r w:rsidR="00EC772E">
              <w:t>Webex</w:t>
            </w:r>
            <w:proofErr w:type="spellEnd"/>
            <w:r>
              <w:t>.</w:t>
            </w:r>
          </w:p>
          <w:p w14:paraId="51947A51" w14:textId="6142A942" w:rsidR="00664A1D" w:rsidRDefault="007650F1"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Lors des rencontres synchrones, le partage d’écran ou les images webcam, selon le cas, occupent un maximum d’espace dans l’écran, ce qui permet de bien les voir.</w:t>
            </w:r>
          </w:p>
        </w:tc>
        <w:tc>
          <w:tcPr>
            <w:tcW w:w="4099" w:type="dxa"/>
          </w:tcPr>
          <w:p w14:paraId="48255C9A" w14:textId="549804DF"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 xml:space="preserve">Zoom offre le meilleur environnement pour des rencontres centrées sur l’utilisation de la </w:t>
            </w:r>
            <w:r w:rsidR="007650F1">
              <w:t>w</w:t>
            </w:r>
            <w:r>
              <w:t>ebcam et les conversations fluides</w:t>
            </w:r>
            <w:r w:rsidR="007650F1">
              <w:t>, avec peu d’apprentissages techniques nécessaires à son utilisation</w:t>
            </w:r>
            <w:r>
              <w:t>.</w:t>
            </w:r>
          </w:p>
          <w:p w14:paraId="5C5E5E5B" w14:textId="77777777" w:rsidR="0093765A" w:rsidRDefault="0093765A"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t>Le partage d’écran ou les images webcam, selon le cas, occupent un maximum d’espace dans l’écran, ce qui permet de bien les voir.</w:t>
            </w:r>
          </w:p>
        </w:tc>
        <w:tc>
          <w:tcPr>
            <w:tcW w:w="4099" w:type="dxa"/>
          </w:tcPr>
          <w:p w14:paraId="5CB4B74C" w14:textId="16ABC8C4" w:rsidR="00471D2D" w:rsidRPr="00B11850" w:rsidRDefault="000618D5"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color w:val="auto"/>
              </w:rPr>
            </w:pPr>
            <w:proofErr w:type="spellStart"/>
            <w:r w:rsidRPr="00B11850">
              <w:rPr>
                <w:color w:val="auto"/>
              </w:rPr>
              <w:t>Webex</w:t>
            </w:r>
            <w:proofErr w:type="spellEnd"/>
            <w:r w:rsidRPr="00B11850">
              <w:rPr>
                <w:color w:val="auto"/>
              </w:rPr>
              <w:t xml:space="preserve"> </w:t>
            </w:r>
            <w:r w:rsidR="00B11850" w:rsidRPr="00B11850">
              <w:rPr>
                <w:color w:val="auto"/>
              </w:rPr>
              <w:t>est une excellente plateforme de visioconférence de bureau qui offre toutes les fonctionnalités requises pour des activités éducatives ou administratives.</w:t>
            </w:r>
            <w:r w:rsidR="00471D2D">
              <w:rPr>
                <w:color w:val="auto"/>
              </w:rPr>
              <w:t xml:space="preserve"> Elle</w:t>
            </w:r>
            <w:r w:rsidR="00471D2D" w:rsidRPr="00126FFD">
              <w:rPr>
                <w:color w:val="auto"/>
              </w:rPr>
              <w:t xml:space="preserve"> répond à des normes très strictes en matière de sécurité et de confidentialité.</w:t>
            </w:r>
          </w:p>
          <w:p w14:paraId="0AE0FFAF" w14:textId="77777777" w:rsidR="000618D5" w:rsidRPr="00B11850" w:rsidRDefault="000618D5" w:rsidP="005A1458">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color w:val="auto"/>
              </w:rPr>
            </w:pPr>
            <w:r w:rsidRPr="00B11850">
              <w:rPr>
                <w:color w:val="auto"/>
              </w:rPr>
              <w:t>La plateforme s'intègre facilement avec des systèmes de visioconférence dans les salles de cours ou de réunion.</w:t>
            </w:r>
          </w:p>
          <w:p w14:paraId="002B707C" w14:textId="77777777" w:rsidR="0041211D" w:rsidRDefault="000618D5">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color w:val="auto"/>
              </w:rPr>
            </w:pPr>
            <w:r w:rsidRPr="00B11850">
              <w:rPr>
                <w:color w:val="auto"/>
              </w:rPr>
              <w:t>Sur un ordinateur, le partage d'écran ou la vidéo occupent un maximum d'espace dans l'écran, ce qui permet de bien les voir.</w:t>
            </w:r>
          </w:p>
          <w:p w14:paraId="380B1472" w14:textId="01464756" w:rsidR="000618D5" w:rsidRDefault="000618D5">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pPr>
            <w:r w:rsidRPr="00B11850">
              <w:rPr>
                <w:color w:val="auto"/>
              </w:rPr>
              <w:t>Dans une salle équipée,</w:t>
            </w:r>
            <w:r w:rsidR="00B11850" w:rsidRPr="00B11850">
              <w:rPr>
                <w:color w:val="auto"/>
              </w:rPr>
              <w:t xml:space="preserve"> l'expérience est encore plus intéressante puisqu'</w:t>
            </w:r>
            <w:r w:rsidRPr="00B11850">
              <w:rPr>
                <w:color w:val="auto"/>
              </w:rPr>
              <w:t xml:space="preserve">il est possible d'utiliser plusieurs </w:t>
            </w:r>
            <w:r w:rsidR="00FC33DF">
              <w:rPr>
                <w:color w:val="auto"/>
              </w:rPr>
              <w:t>affichages</w:t>
            </w:r>
            <w:r w:rsidR="00B11850" w:rsidRPr="00B11850">
              <w:rPr>
                <w:color w:val="auto"/>
              </w:rPr>
              <w:t xml:space="preserve"> </w:t>
            </w:r>
            <w:r w:rsidRPr="00B11850">
              <w:rPr>
                <w:color w:val="auto"/>
              </w:rPr>
              <w:t>simultanés</w:t>
            </w:r>
            <w:r w:rsidR="00FC33DF">
              <w:rPr>
                <w:color w:val="auto"/>
              </w:rPr>
              <w:t xml:space="preserve"> (écrans, projecteurs)</w:t>
            </w:r>
            <w:r w:rsidRPr="00B11850">
              <w:rPr>
                <w:color w:val="auto"/>
              </w:rPr>
              <w:t xml:space="preserve"> afin de </w:t>
            </w:r>
            <w:r w:rsidR="00B11850" w:rsidRPr="00B11850">
              <w:rPr>
                <w:color w:val="auto"/>
              </w:rPr>
              <w:t>séparer</w:t>
            </w:r>
            <w:r w:rsidRPr="00B11850">
              <w:rPr>
                <w:color w:val="auto"/>
              </w:rPr>
              <w:t xml:space="preserve"> l</w:t>
            </w:r>
            <w:r w:rsidR="00B11850" w:rsidRPr="00B11850">
              <w:rPr>
                <w:color w:val="auto"/>
              </w:rPr>
              <w:t>es</w:t>
            </w:r>
            <w:r w:rsidRPr="00B11850">
              <w:rPr>
                <w:color w:val="auto"/>
              </w:rPr>
              <w:t xml:space="preserve"> </w:t>
            </w:r>
            <w:r w:rsidR="00B11850" w:rsidRPr="00B11850">
              <w:rPr>
                <w:color w:val="auto"/>
              </w:rPr>
              <w:t xml:space="preserve">caméras des </w:t>
            </w:r>
            <w:r w:rsidR="00FC33DF">
              <w:rPr>
                <w:color w:val="auto"/>
              </w:rPr>
              <w:t>participants</w:t>
            </w:r>
            <w:r w:rsidR="00B11850" w:rsidRPr="00B11850">
              <w:rPr>
                <w:color w:val="auto"/>
              </w:rPr>
              <w:t xml:space="preserve"> </w:t>
            </w:r>
            <w:r w:rsidRPr="00B11850">
              <w:rPr>
                <w:color w:val="auto"/>
              </w:rPr>
              <w:t>et le contenu</w:t>
            </w:r>
            <w:r w:rsidR="00B11850" w:rsidRPr="00B11850">
              <w:rPr>
                <w:color w:val="auto"/>
              </w:rPr>
              <w:t xml:space="preserve"> partagé</w:t>
            </w:r>
            <w:r w:rsidRPr="00B11850">
              <w:rPr>
                <w:color w:val="auto"/>
              </w:rPr>
              <w:t>.</w:t>
            </w:r>
          </w:p>
        </w:tc>
      </w:tr>
    </w:tbl>
    <w:p w14:paraId="58B2BE26" w14:textId="5C328DE2" w:rsidR="0093765A" w:rsidRPr="0093765A" w:rsidRDefault="0093765A" w:rsidP="0093765A">
      <w:r w:rsidRPr="00946526">
        <w:rPr>
          <w:i/>
          <w:iCs/>
        </w:rPr>
        <w:t xml:space="preserve">Dernière révision : </w:t>
      </w:r>
      <w:r w:rsidR="0034445E">
        <w:rPr>
          <w:i/>
          <w:iCs/>
        </w:rPr>
        <w:t>1</w:t>
      </w:r>
      <w:r w:rsidR="0034445E" w:rsidRPr="0034445E">
        <w:rPr>
          <w:i/>
          <w:iCs/>
          <w:vertAlign w:val="superscript"/>
        </w:rPr>
        <w:t>er</w:t>
      </w:r>
      <w:r w:rsidR="0034445E">
        <w:rPr>
          <w:i/>
          <w:iCs/>
        </w:rPr>
        <w:t xml:space="preserve"> décembre</w:t>
      </w:r>
      <w:r w:rsidR="005859D9">
        <w:rPr>
          <w:i/>
          <w:iCs/>
        </w:rPr>
        <w:t xml:space="preserve"> 2020</w:t>
      </w:r>
    </w:p>
    <w:sectPr w:rsidR="0093765A" w:rsidRPr="0093765A" w:rsidSect="00E66D5C">
      <w:headerReference w:type="default" r:id="rId71"/>
      <w:footerReference w:type="default" r:id="rId72"/>
      <w:pgSz w:w="20163" w:h="12242" w:orient="landscape" w:code="120"/>
      <w:pgMar w:top="1440" w:right="601" w:bottom="851" w:left="993"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0076F" w14:textId="77777777" w:rsidR="00B0319D" w:rsidRDefault="00B0319D" w:rsidP="003354CB">
      <w:r>
        <w:separator/>
      </w:r>
    </w:p>
  </w:endnote>
  <w:endnote w:type="continuationSeparator" w:id="0">
    <w:p w14:paraId="0FEC9015" w14:textId="77777777" w:rsidR="00B0319D" w:rsidRDefault="00B0319D" w:rsidP="003354CB">
      <w:r>
        <w:continuationSeparator/>
      </w:r>
    </w:p>
  </w:endnote>
  <w:endnote w:type="continuationNotice" w:id="1">
    <w:p w14:paraId="5FAE72A5" w14:textId="77777777" w:rsidR="00B0319D" w:rsidRDefault="00B031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Overpass Light">
    <w:panose1 w:val="00000400000000000000"/>
    <w:charset w:val="00"/>
    <w:family w:val="auto"/>
    <w:pitch w:val="variable"/>
    <w:sig w:usb0="00000007" w:usb1="00000020" w:usb2="00000000" w:usb3="00000000" w:csb0="00000093" w:csb1="00000000"/>
  </w:font>
  <w:font w:name="Times New Roman (Corps CS)">
    <w:altName w:val="Times New Roman"/>
    <w:charset w:val="00"/>
    <w:family w:val="roman"/>
    <w:pitch w:val="default"/>
  </w:font>
  <w:font w:name="Overpass">
    <w:panose1 w:val="00000500000000000000"/>
    <w:charset w:val="00"/>
    <w:family w:val="auto"/>
    <w:pitch w:val="variable"/>
    <w:sig w:usb0="00000007" w:usb1="00000020" w:usb2="00000000" w:usb3="00000000" w:csb0="00000093" w:csb1="00000000"/>
  </w:font>
  <w:font w:name="Times New Roman (Titres CS)">
    <w:altName w:val="Times New Roman"/>
    <w:charset w:val="00"/>
    <w:family w:val="roman"/>
    <w:pitch w:val="default"/>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ExtraLight">
    <w:charset w:val="00"/>
    <w:family w:val="swiss"/>
    <w:pitch w:val="variable"/>
    <w:sig w:usb0="600002F7" w:usb1="02000001" w:usb2="00000000" w:usb3="00000000" w:csb0="0000019F" w:csb1="00000000"/>
  </w:font>
  <w:font w:name="Overpass ExtraLight">
    <w:panose1 w:val="00000300000000000000"/>
    <w:charset w:val="00"/>
    <w:family w:val="auto"/>
    <w:pitch w:val="variable"/>
    <w:sig w:usb0="00000007" w:usb1="00000020" w:usb2="00000000" w:usb3="00000000" w:csb0="00000093" w:csb1="00000000"/>
  </w:font>
  <w:font w:name="Overpass SemiBold">
    <w:panose1 w:val="00000700000000000000"/>
    <w:charset w:val="00"/>
    <w:family w:val="auto"/>
    <w:pitch w:val="variable"/>
    <w:sig w:usb0="00000007" w:usb1="00000020" w:usb2="00000000" w:usb3="00000000" w:csb0="00000093"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27E8" w14:textId="77777777" w:rsidR="002934F2" w:rsidRDefault="002934F2" w:rsidP="00A53BB7">
    <w:pPr>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880A921" w14:textId="77777777" w:rsidR="002934F2" w:rsidRDefault="002934F2" w:rsidP="003354C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A6A6A6" w:themeColor="background1" w:themeShade="A6"/>
        <w:szCs w:val="20"/>
      </w:rPr>
      <w:id w:val="-1936596038"/>
      <w:docPartObj>
        <w:docPartGallery w:val="Page Numbers (Bottom of Page)"/>
        <w:docPartUnique/>
      </w:docPartObj>
    </w:sdtPr>
    <w:sdtEndPr>
      <w:rPr>
        <w:rStyle w:val="Numrodepage"/>
        <w:b/>
      </w:rPr>
    </w:sdtEndPr>
    <w:sdtContent>
      <w:p w14:paraId="7D464F0A" w14:textId="77777777" w:rsidR="002934F2" w:rsidRPr="00A53BB7" w:rsidRDefault="002934F2" w:rsidP="00FF1FD2">
        <w:pPr>
          <w:pStyle w:val="Pieddepage"/>
          <w:framePr w:wrap="none" w:vAnchor="text" w:hAnchor="page" w:x="19055" w:y="3"/>
          <w:rPr>
            <w:rStyle w:val="Numrodepage"/>
            <w:b/>
            <w:color w:val="A6A6A6" w:themeColor="background1" w:themeShade="A6"/>
            <w:szCs w:val="20"/>
          </w:rPr>
        </w:pPr>
        <w:r w:rsidRPr="00A53BB7">
          <w:rPr>
            <w:rStyle w:val="Numrodepage"/>
            <w:b/>
            <w:color w:val="A6A6A6" w:themeColor="background1" w:themeShade="A6"/>
            <w:szCs w:val="20"/>
          </w:rPr>
          <w:fldChar w:fldCharType="begin"/>
        </w:r>
        <w:r w:rsidRPr="00A53BB7">
          <w:rPr>
            <w:rStyle w:val="Numrodepage"/>
            <w:b/>
            <w:color w:val="A6A6A6" w:themeColor="background1" w:themeShade="A6"/>
            <w:szCs w:val="20"/>
          </w:rPr>
          <w:instrText xml:space="preserve"> PAGE </w:instrText>
        </w:r>
        <w:r w:rsidRPr="00A53BB7">
          <w:rPr>
            <w:rStyle w:val="Numrodepage"/>
            <w:b/>
            <w:color w:val="A6A6A6" w:themeColor="background1" w:themeShade="A6"/>
            <w:szCs w:val="20"/>
          </w:rPr>
          <w:fldChar w:fldCharType="separate"/>
        </w:r>
        <w:r>
          <w:rPr>
            <w:rStyle w:val="Numrodepage"/>
            <w:b/>
            <w:noProof/>
            <w:color w:val="A6A6A6" w:themeColor="background1" w:themeShade="A6"/>
            <w:szCs w:val="20"/>
          </w:rPr>
          <w:t>9</w:t>
        </w:r>
        <w:r w:rsidRPr="00A53BB7">
          <w:rPr>
            <w:rStyle w:val="Numrodepage"/>
            <w:b/>
            <w:color w:val="A6A6A6" w:themeColor="background1" w:themeShade="A6"/>
            <w:szCs w:val="20"/>
          </w:rPr>
          <w:fldChar w:fldCharType="end"/>
        </w:r>
      </w:p>
    </w:sdtContent>
  </w:sd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
    </w:tblGrid>
    <w:tr w:rsidR="002934F2" w14:paraId="2D66F201" w14:textId="77777777" w:rsidTr="4A6C6E9F">
      <w:trPr>
        <w:trHeight w:val="20"/>
      </w:trPr>
      <w:tc>
        <w:tcPr>
          <w:tcW w:w="186" w:type="dxa"/>
          <w:tcMar>
            <w:left w:w="0" w:type="dxa"/>
            <w:right w:w="0" w:type="dxa"/>
          </w:tcMar>
          <w:vAlign w:val="center"/>
        </w:tcPr>
        <w:p w14:paraId="714634DD" w14:textId="6209380B" w:rsidR="002934F2" w:rsidRDefault="002934F2" w:rsidP="00A53BB7">
          <w:pPr>
            <w:pStyle w:val="Default"/>
          </w:pPr>
        </w:p>
      </w:tc>
    </w:tr>
  </w:tbl>
  <w:p w14:paraId="3CC0389E" w14:textId="77777777" w:rsidR="002934F2" w:rsidRDefault="002934F2" w:rsidP="00484345">
    <w:pPr>
      <w:pStyle w:val="Defaul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A6A6A6" w:themeColor="background1" w:themeShade="A6"/>
        <w:szCs w:val="20"/>
      </w:rPr>
      <w:id w:val="-233157641"/>
      <w:docPartObj>
        <w:docPartGallery w:val="Page Numbers (Bottom of Page)"/>
        <w:docPartUnique/>
      </w:docPartObj>
    </w:sdtPr>
    <w:sdtEndPr>
      <w:rPr>
        <w:rStyle w:val="Numrodepage"/>
        <w:b/>
      </w:rPr>
    </w:sdtEndPr>
    <w:sdtContent>
      <w:p w14:paraId="43E064BB" w14:textId="77777777" w:rsidR="005D34AA" w:rsidRPr="00A53BB7" w:rsidRDefault="005D34AA" w:rsidP="00B53B79">
        <w:pPr>
          <w:pStyle w:val="Pieddepage"/>
          <w:framePr w:wrap="none" w:vAnchor="text" w:hAnchor="page" w:x="9616" w:y="5"/>
          <w:rPr>
            <w:rStyle w:val="Numrodepage"/>
            <w:b/>
            <w:color w:val="A6A6A6" w:themeColor="background1" w:themeShade="A6"/>
            <w:szCs w:val="20"/>
          </w:rPr>
        </w:pPr>
        <w:r w:rsidRPr="00A53BB7">
          <w:rPr>
            <w:rStyle w:val="Numrodepage"/>
            <w:b/>
            <w:color w:val="A6A6A6" w:themeColor="background1" w:themeShade="A6"/>
            <w:szCs w:val="20"/>
          </w:rPr>
          <w:fldChar w:fldCharType="begin"/>
        </w:r>
        <w:r w:rsidRPr="00A53BB7">
          <w:rPr>
            <w:rStyle w:val="Numrodepage"/>
            <w:b/>
            <w:color w:val="A6A6A6" w:themeColor="background1" w:themeShade="A6"/>
            <w:szCs w:val="20"/>
          </w:rPr>
          <w:instrText xml:space="preserve"> PAGE </w:instrText>
        </w:r>
        <w:r w:rsidRPr="00A53BB7">
          <w:rPr>
            <w:rStyle w:val="Numrodepage"/>
            <w:b/>
            <w:color w:val="A6A6A6" w:themeColor="background1" w:themeShade="A6"/>
            <w:szCs w:val="20"/>
          </w:rPr>
          <w:fldChar w:fldCharType="separate"/>
        </w:r>
        <w:r>
          <w:rPr>
            <w:rStyle w:val="Numrodepage"/>
            <w:b/>
            <w:noProof/>
            <w:color w:val="A6A6A6" w:themeColor="background1" w:themeShade="A6"/>
            <w:szCs w:val="20"/>
          </w:rPr>
          <w:t>9</w:t>
        </w:r>
        <w:r w:rsidRPr="00A53BB7">
          <w:rPr>
            <w:rStyle w:val="Numrodepage"/>
            <w:b/>
            <w:color w:val="A6A6A6" w:themeColor="background1" w:themeShade="A6"/>
            <w:szCs w:val="20"/>
          </w:rPr>
          <w:fldChar w:fldCharType="end"/>
        </w:r>
      </w:p>
    </w:sdtContent>
  </w:sdt>
  <w:p w14:paraId="13478C71" w14:textId="3D7AE56D" w:rsidR="005D34AA" w:rsidRDefault="00616C1F" w:rsidP="005D34AA">
    <w:pPr>
      <w:pStyle w:val="Default"/>
    </w:pPr>
    <w:r w:rsidRPr="00B53B79">
      <w:rPr>
        <w:noProof/>
      </w:rPr>
      <w:drawing>
        <wp:anchor distT="0" distB="0" distL="114300" distR="114300" simplePos="0" relativeHeight="251665408" behindDoc="0" locked="0" layoutInCell="1" allowOverlap="1" wp14:anchorId="7F4A43E6" wp14:editId="38A74700">
          <wp:simplePos x="0" y="0"/>
          <wp:positionH relativeFrom="column">
            <wp:posOffset>10795635</wp:posOffset>
          </wp:positionH>
          <wp:positionV relativeFrom="paragraph">
            <wp:posOffset>-71755</wp:posOffset>
          </wp:positionV>
          <wp:extent cx="630555" cy="251460"/>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812"/>
                  <a:stretch/>
                </pic:blipFill>
                <pic:spPr bwMode="auto">
                  <a:xfrm>
                    <a:off x="0" y="0"/>
                    <a:ext cx="630555" cy="251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53B79">
      <w:rPr>
        <w:noProof/>
      </w:rPr>
      <w:drawing>
        <wp:anchor distT="0" distB="0" distL="114300" distR="114300" simplePos="0" relativeHeight="251664384" behindDoc="0" locked="0" layoutInCell="1" allowOverlap="1" wp14:anchorId="764C1BC5" wp14:editId="708C2940">
          <wp:simplePos x="0" y="0"/>
          <wp:positionH relativeFrom="column">
            <wp:posOffset>9134475</wp:posOffset>
          </wp:positionH>
          <wp:positionV relativeFrom="paragraph">
            <wp:posOffset>-142875</wp:posOffset>
          </wp:positionV>
          <wp:extent cx="1162050" cy="367665"/>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2050" cy="367665"/>
                  </a:xfrm>
                  <a:prstGeom prst="rect">
                    <a:avLst/>
                  </a:prstGeom>
                  <a:noFill/>
                </pic:spPr>
              </pic:pic>
            </a:graphicData>
          </a:graphic>
          <wp14:sizeRelH relativeFrom="margin">
            <wp14:pctWidth>0</wp14:pctWidth>
          </wp14:sizeRelH>
          <wp14:sizeRelV relativeFrom="margin">
            <wp14:pctHeight>0</wp14:pctHeight>
          </wp14:sizeRelV>
        </wp:anchor>
      </w:drawing>
    </w:r>
    <w:r w:rsidR="00E66D5C" w:rsidRPr="00B53B79">
      <w:rPr>
        <w:noProof/>
      </w:rPr>
      <mc:AlternateContent>
        <mc:Choice Requires="wps">
          <w:drawing>
            <wp:anchor distT="45720" distB="45720" distL="114300" distR="114300" simplePos="0" relativeHeight="251661312" behindDoc="0" locked="0" layoutInCell="1" allowOverlap="1" wp14:anchorId="26686A5D" wp14:editId="15666507">
              <wp:simplePos x="0" y="0"/>
              <wp:positionH relativeFrom="column">
                <wp:posOffset>369570</wp:posOffset>
              </wp:positionH>
              <wp:positionV relativeFrom="paragraph">
                <wp:posOffset>-73660</wp:posOffset>
              </wp:positionV>
              <wp:extent cx="2562225" cy="361950"/>
              <wp:effectExtent l="0" t="0" r="9525" b="0"/>
              <wp:wrapSquare wrapText="bothSides"/>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61950"/>
                      </a:xfrm>
                      <a:prstGeom prst="rect">
                        <a:avLst/>
                      </a:prstGeom>
                      <a:solidFill>
                        <a:srgbClr val="FFFFFF"/>
                      </a:solidFill>
                      <a:ln w="9525">
                        <a:noFill/>
                        <a:miter lim="800000"/>
                        <a:headEnd/>
                        <a:tailEnd/>
                      </a:ln>
                    </wps:spPr>
                    <wps:txbx>
                      <w:txbxContent>
                        <w:p w14:paraId="4E8DD0BF" w14:textId="77777777" w:rsidR="00B53B79" w:rsidRPr="00BB7997" w:rsidRDefault="00B53B79" w:rsidP="00B53B79">
                          <w:pPr>
                            <w:spacing w:after="0" w:line="240" w:lineRule="auto"/>
                            <w:rPr>
                              <w:sz w:val="10"/>
                              <w:szCs w:val="10"/>
                            </w:rPr>
                          </w:pPr>
                          <w:r w:rsidRPr="00BB7997">
                            <w:rPr>
                              <w:rFonts w:ascii="Source Sans Pro" w:hAnsi="Source Sans Pro"/>
                              <w:color w:val="464646"/>
                              <w:sz w:val="10"/>
                              <w:szCs w:val="10"/>
                              <w:shd w:val="clear" w:color="auto" w:fill="FFFFFF"/>
                            </w:rPr>
                            <w:t xml:space="preserve">Cette œuvre est mise à disposition selon les termes de </w:t>
                          </w:r>
                          <w:hyperlink r:id="rId3" w:history="1">
                            <w:r w:rsidRPr="001478CA">
                              <w:rPr>
                                <w:rFonts w:ascii="Source Sans Pro" w:hAnsi="Source Sans Pro"/>
                                <w:sz w:val="10"/>
                                <w:szCs w:val="10"/>
                                <w:shd w:val="clear" w:color="auto" w:fill="FFFFFF"/>
                              </w:rPr>
                              <w:t>la Licence Creative Commons Attribution - Pas d’Utilisation Commerciale 4.0 – International (CC BY-NC 4.0).</w:t>
                            </w:r>
                          </w:hyperlink>
                        </w:p>
                        <w:p w14:paraId="318E0F5F" w14:textId="77777777" w:rsidR="00B53B79" w:rsidRDefault="00B53B79" w:rsidP="00B53B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686A5D" id="_x0000_t202" coordsize="21600,21600" o:spt="202" path="m,l,21600r21600,l21600,xe">
              <v:stroke joinstyle="miter"/>
              <v:path gradientshapeok="t" o:connecttype="rect"/>
            </v:shapetype>
            <v:shape id="Zone de texte 28" o:spid="_x0000_s1028" type="#_x0000_t202" style="position:absolute;margin-left:29.1pt;margin-top:-5.8pt;width:201.75pt;height: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" stroked="f">
              <v:textbox>
                <w:txbxContent>
                  <w:p w14:paraId="4E8DD0BF" w14:textId="77777777" w:rsidR="00B53B79" w:rsidRPr="00BB7997" w:rsidRDefault="00B53B79" w:rsidP="00B53B79">
                    <w:pPr>
                      <w:spacing w:after="0" w:line="240" w:lineRule="auto"/>
                      <w:rPr>
                        <w:sz w:val="10"/>
                        <w:szCs w:val="10"/>
                      </w:rPr>
                    </w:pPr>
                    <w:r w:rsidRPr="00BB7997">
                      <w:rPr>
                        <w:rFonts w:ascii="Source Sans Pro" w:hAnsi="Source Sans Pro"/>
                        <w:color w:val="464646"/>
                        <w:sz w:val="10"/>
                        <w:szCs w:val="10"/>
                        <w:shd w:val="clear" w:color="auto" w:fill="FFFFFF"/>
                      </w:rPr>
                      <w:t xml:space="preserve">Cette œuvre est mise à disposition selon les termes de </w:t>
                    </w:r>
                    <w:hyperlink r:id="rId4" w:history="1">
                      <w:r w:rsidRPr="001478CA">
                        <w:rPr>
                          <w:rFonts w:ascii="Source Sans Pro" w:hAnsi="Source Sans Pro"/>
                          <w:sz w:val="10"/>
                          <w:szCs w:val="10"/>
                          <w:shd w:val="clear" w:color="auto" w:fill="FFFFFF"/>
                        </w:rPr>
                        <w:t>la Licence Creative Commons Attribution - Pas d’Utilisation Commerciale 4.0 – International (CC BY-NC 4.0).</w:t>
                      </w:r>
                    </w:hyperlink>
                  </w:p>
                  <w:p w14:paraId="318E0F5F" w14:textId="77777777" w:rsidR="00B53B79" w:rsidRDefault="00B53B79" w:rsidP="00B53B79"/>
                </w:txbxContent>
              </v:textbox>
              <w10:wrap type="square"/>
            </v:shape>
          </w:pict>
        </mc:Fallback>
      </mc:AlternateContent>
    </w:r>
    <w:r w:rsidR="00E66D5C" w:rsidRPr="00B53B79">
      <w:rPr>
        <w:noProof/>
      </w:rPr>
      <w:drawing>
        <wp:anchor distT="0" distB="0" distL="114300" distR="114300" simplePos="0" relativeHeight="251662336" behindDoc="0" locked="0" layoutInCell="1" allowOverlap="1" wp14:anchorId="3CD445C5" wp14:editId="143E8D7F">
          <wp:simplePos x="0" y="0"/>
          <wp:positionH relativeFrom="column">
            <wp:posOffset>-314325</wp:posOffset>
          </wp:positionH>
          <wp:positionV relativeFrom="paragraph">
            <wp:posOffset>-65405</wp:posOffset>
          </wp:positionV>
          <wp:extent cx="645160" cy="225425"/>
          <wp:effectExtent l="0" t="0" r="2540" b="3175"/>
          <wp:wrapNone/>
          <wp:docPr id="23" name="Image 23"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y-nc.png"/>
                  <pic:cNvPicPr/>
                </pic:nvPicPr>
                <pic:blipFill>
                  <a:blip r:embed="rId5"/>
                  <a:stretch>
                    <a:fillRect/>
                  </a:stretch>
                </pic:blipFill>
                <pic:spPr>
                  <a:xfrm>
                    <a:off x="0" y="0"/>
                    <a:ext cx="645160" cy="2254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45D69" w14:textId="77777777" w:rsidR="00B0319D" w:rsidRDefault="00B0319D" w:rsidP="003354CB">
      <w:r>
        <w:separator/>
      </w:r>
    </w:p>
  </w:footnote>
  <w:footnote w:type="continuationSeparator" w:id="0">
    <w:p w14:paraId="35A0F528" w14:textId="77777777" w:rsidR="00B0319D" w:rsidRDefault="00B0319D" w:rsidP="003354CB">
      <w:r>
        <w:continuationSeparator/>
      </w:r>
    </w:p>
  </w:footnote>
  <w:footnote w:type="continuationNotice" w:id="1">
    <w:p w14:paraId="78EBA725" w14:textId="77777777" w:rsidR="00B0319D" w:rsidRDefault="00B031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3E282" w14:textId="74CF9F0C" w:rsidR="00B53B79" w:rsidRDefault="00B53B79">
    <w:pPr>
      <w:pStyle w:val="En-tte"/>
    </w:pPr>
    <w:r>
      <w:rPr>
        <w:noProof/>
      </w:rPr>
      <w:drawing>
        <wp:anchor distT="0" distB="0" distL="114300" distR="114300" simplePos="0" relativeHeight="251659264" behindDoc="0" locked="0" layoutInCell="1" allowOverlap="1" wp14:anchorId="5C157363" wp14:editId="57BC6281">
          <wp:simplePos x="0" y="0"/>
          <wp:positionH relativeFrom="page">
            <wp:align>left</wp:align>
          </wp:positionH>
          <wp:positionV relativeFrom="paragraph">
            <wp:posOffset>-361950</wp:posOffset>
          </wp:positionV>
          <wp:extent cx="12866915" cy="7805530"/>
          <wp:effectExtent l="0" t="0" r="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2866915" cy="78055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4DE8" w14:textId="77777777" w:rsidR="005D34AA" w:rsidRDefault="005D34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F443FA"/>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C706AE6"/>
    <w:lvl w:ilvl="0">
      <w:start w:val="1"/>
      <w:numFmt w:val="bullet"/>
      <w:pStyle w:val="Listepuces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3B5472E4"/>
    <w:lvl w:ilvl="0">
      <w:start w:val="1"/>
      <w:numFmt w:val="bullet"/>
      <w:pStyle w:val="Listepuce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F4CD5AC"/>
    <w:lvl w:ilvl="0">
      <w:start w:val="1"/>
      <w:numFmt w:val="bullet"/>
      <w:pStyle w:val="Listepuces"/>
      <w:lvlText w:val=""/>
      <w:lvlJc w:val="left"/>
      <w:pPr>
        <w:tabs>
          <w:tab w:val="num" w:pos="360"/>
        </w:tabs>
        <w:ind w:left="360" w:hanging="360"/>
      </w:pPr>
      <w:rPr>
        <w:rFonts w:ascii="Symbol" w:hAnsi="Symbol" w:hint="default"/>
      </w:rPr>
    </w:lvl>
  </w:abstractNum>
  <w:abstractNum w:abstractNumId="4" w15:restartNumberingAfterBreak="0">
    <w:nsid w:val="04D76C6A"/>
    <w:multiLevelType w:val="hybridMultilevel"/>
    <w:tmpl w:val="F9E2F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454EAA"/>
    <w:multiLevelType w:val="hybridMultilevel"/>
    <w:tmpl w:val="4EE28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1B669A"/>
    <w:multiLevelType w:val="hybridMultilevel"/>
    <w:tmpl w:val="B8E47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FA7006"/>
    <w:multiLevelType w:val="hybridMultilevel"/>
    <w:tmpl w:val="DF02DF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6905BC"/>
    <w:multiLevelType w:val="hybridMultilevel"/>
    <w:tmpl w:val="62CC9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4C350A"/>
    <w:multiLevelType w:val="hybridMultilevel"/>
    <w:tmpl w:val="DA28E60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84E64EB"/>
    <w:multiLevelType w:val="hybridMultilevel"/>
    <w:tmpl w:val="A9BAB0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0CC44C4"/>
    <w:multiLevelType w:val="hybridMultilevel"/>
    <w:tmpl w:val="B06A6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C449DD"/>
    <w:multiLevelType w:val="hybridMultilevel"/>
    <w:tmpl w:val="B7BC214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C5F5378"/>
    <w:multiLevelType w:val="hybridMultilevel"/>
    <w:tmpl w:val="D61ED5B0"/>
    <w:lvl w:ilvl="0" w:tplc="0C0C0001">
      <w:start w:val="1"/>
      <w:numFmt w:val="bullet"/>
      <w:lvlText w:val=""/>
      <w:lvlJc w:val="left"/>
      <w:pPr>
        <w:ind w:left="763" w:hanging="360"/>
      </w:pPr>
      <w:rPr>
        <w:rFonts w:ascii="Symbol" w:hAnsi="Symbol" w:hint="default"/>
      </w:rPr>
    </w:lvl>
    <w:lvl w:ilvl="1" w:tplc="0C0C0003" w:tentative="1">
      <w:start w:val="1"/>
      <w:numFmt w:val="bullet"/>
      <w:lvlText w:val="o"/>
      <w:lvlJc w:val="left"/>
      <w:pPr>
        <w:ind w:left="1483" w:hanging="360"/>
      </w:pPr>
      <w:rPr>
        <w:rFonts w:ascii="Courier New" w:hAnsi="Courier New" w:cs="Courier New" w:hint="default"/>
      </w:rPr>
    </w:lvl>
    <w:lvl w:ilvl="2" w:tplc="0C0C0005" w:tentative="1">
      <w:start w:val="1"/>
      <w:numFmt w:val="bullet"/>
      <w:lvlText w:val=""/>
      <w:lvlJc w:val="left"/>
      <w:pPr>
        <w:ind w:left="2203" w:hanging="360"/>
      </w:pPr>
      <w:rPr>
        <w:rFonts w:ascii="Wingdings" w:hAnsi="Wingdings" w:hint="default"/>
      </w:rPr>
    </w:lvl>
    <w:lvl w:ilvl="3" w:tplc="0C0C0001" w:tentative="1">
      <w:start w:val="1"/>
      <w:numFmt w:val="bullet"/>
      <w:lvlText w:val=""/>
      <w:lvlJc w:val="left"/>
      <w:pPr>
        <w:ind w:left="2923" w:hanging="360"/>
      </w:pPr>
      <w:rPr>
        <w:rFonts w:ascii="Symbol" w:hAnsi="Symbol" w:hint="default"/>
      </w:rPr>
    </w:lvl>
    <w:lvl w:ilvl="4" w:tplc="0C0C0003" w:tentative="1">
      <w:start w:val="1"/>
      <w:numFmt w:val="bullet"/>
      <w:lvlText w:val="o"/>
      <w:lvlJc w:val="left"/>
      <w:pPr>
        <w:ind w:left="3643" w:hanging="360"/>
      </w:pPr>
      <w:rPr>
        <w:rFonts w:ascii="Courier New" w:hAnsi="Courier New" w:cs="Courier New" w:hint="default"/>
      </w:rPr>
    </w:lvl>
    <w:lvl w:ilvl="5" w:tplc="0C0C0005" w:tentative="1">
      <w:start w:val="1"/>
      <w:numFmt w:val="bullet"/>
      <w:lvlText w:val=""/>
      <w:lvlJc w:val="left"/>
      <w:pPr>
        <w:ind w:left="4363" w:hanging="360"/>
      </w:pPr>
      <w:rPr>
        <w:rFonts w:ascii="Wingdings" w:hAnsi="Wingdings" w:hint="default"/>
      </w:rPr>
    </w:lvl>
    <w:lvl w:ilvl="6" w:tplc="0C0C0001" w:tentative="1">
      <w:start w:val="1"/>
      <w:numFmt w:val="bullet"/>
      <w:lvlText w:val=""/>
      <w:lvlJc w:val="left"/>
      <w:pPr>
        <w:ind w:left="5083" w:hanging="360"/>
      </w:pPr>
      <w:rPr>
        <w:rFonts w:ascii="Symbol" w:hAnsi="Symbol" w:hint="default"/>
      </w:rPr>
    </w:lvl>
    <w:lvl w:ilvl="7" w:tplc="0C0C0003" w:tentative="1">
      <w:start w:val="1"/>
      <w:numFmt w:val="bullet"/>
      <w:lvlText w:val="o"/>
      <w:lvlJc w:val="left"/>
      <w:pPr>
        <w:ind w:left="5803" w:hanging="360"/>
      </w:pPr>
      <w:rPr>
        <w:rFonts w:ascii="Courier New" w:hAnsi="Courier New" w:cs="Courier New" w:hint="default"/>
      </w:rPr>
    </w:lvl>
    <w:lvl w:ilvl="8" w:tplc="0C0C0005" w:tentative="1">
      <w:start w:val="1"/>
      <w:numFmt w:val="bullet"/>
      <w:lvlText w:val=""/>
      <w:lvlJc w:val="left"/>
      <w:pPr>
        <w:ind w:left="6523" w:hanging="360"/>
      </w:pPr>
      <w:rPr>
        <w:rFonts w:ascii="Wingdings" w:hAnsi="Wingdings" w:hint="default"/>
      </w:rPr>
    </w:lvl>
  </w:abstractNum>
  <w:abstractNum w:abstractNumId="14" w15:restartNumberingAfterBreak="0">
    <w:nsid w:val="70802A3C"/>
    <w:multiLevelType w:val="hybridMultilevel"/>
    <w:tmpl w:val="F0661F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11"/>
  </w:num>
  <w:num w:numId="8">
    <w:abstractNumId w:val="9"/>
  </w:num>
  <w:num w:numId="9">
    <w:abstractNumId w:val="14"/>
  </w:num>
  <w:num w:numId="10">
    <w:abstractNumId w:val="6"/>
  </w:num>
  <w:num w:numId="11">
    <w:abstractNumId w:val="8"/>
  </w:num>
  <w:num w:numId="12">
    <w:abstractNumId w:val="7"/>
  </w:num>
  <w:num w:numId="13">
    <w:abstractNumId w:val="12"/>
  </w:num>
  <w:num w:numId="14">
    <w:abstractNumId w:val="13"/>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CB"/>
    <w:rsid w:val="000005BD"/>
    <w:rsid w:val="00007B07"/>
    <w:rsid w:val="00007CDA"/>
    <w:rsid w:val="00012C5C"/>
    <w:rsid w:val="00014D84"/>
    <w:rsid w:val="00017A2E"/>
    <w:rsid w:val="000249F1"/>
    <w:rsid w:val="00027554"/>
    <w:rsid w:val="00032A48"/>
    <w:rsid w:val="000445FC"/>
    <w:rsid w:val="000618D5"/>
    <w:rsid w:val="00066F40"/>
    <w:rsid w:val="00070FE0"/>
    <w:rsid w:val="00086A65"/>
    <w:rsid w:val="00092658"/>
    <w:rsid w:val="00097F95"/>
    <w:rsid w:val="000B3F2F"/>
    <w:rsid w:val="000B4852"/>
    <w:rsid w:val="000B58ED"/>
    <w:rsid w:val="000B676D"/>
    <w:rsid w:val="000C0907"/>
    <w:rsid w:val="000C4A52"/>
    <w:rsid w:val="000C70FD"/>
    <w:rsid w:val="000D44A1"/>
    <w:rsid w:val="000D77F6"/>
    <w:rsid w:val="000E0D18"/>
    <w:rsid w:val="000E3AE6"/>
    <w:rsid w:val="000E713C"/>
    <w:rsid w:val="000E78AE"/>
    <w:rsid w:val="000F1772"/>
    <w:rsid w:val="000F2F8F"/>
    <w:rsid w:val="000F764C"/>
    <w:rsid w:val="000F7AC8"/>
    <w:rsid w:val="00107CC6"/>
    <w:rsid w:val="00111D4E"/>
    <w:rsid w:val="00112B9F"/>
    <w:rsid w:val="00116FAD"/>
    <w:rsid w:val="00120169"/>
    <w:rsid w:val="00126FFD"/>
    <w:rsid w:val="00134F0D"/>
    <w:rsid w:val="001363FC"/>
    <w:rsid w:val="00136599"/>
    <w:rsid w:val="00140DB6"/>
    <w:rsid w:val="0014220F"/>
    <w:rsid w:val="001559C5"/>
    <w:rsid w:val="00156E2C"/>
    <w:rsid w:val="00157148"/>
    <w:rsid w:val="00170229"/>
    <w:rsid w:val="001714D7"/>
    <w:rsid w:val="00171D11"/>
    <w:rsid w:val="0017517A"/>
    <w:rsid w:val="00175BF3"/>
    <w:rsid w:val="0017674D"/>
    <w:rsid w:val="001817D9"/>
    <w:rsid w:val="001824D3"/>
    <w:rsid w:val="001845AF"/>
    <w:rsid w:val="00186A96"/>
    <w:rsid w:val="00187382"/>
    <w:rsid w:val="00193565"/>
    <w:rsid w:val="00193968"/>
    <w:rsid w:val="00193CE0"/>
    <w:rsid w:val="001942E3"/>
    <w:rsid w:val="0019440B"/>
    <w:rsid w:val="001972EB"/>
    <w:rsid w:val="001A233D"/>
    <w:rsid w:val="001A393E"/>
    <w:rsid w:val="001A5997"/>
    <w:rsid w:val="001B1BF1"/>
    <w:rsid w:val="001B1E11"/>
    <w:rsid w:val="001B3571"/>
    <w:rsid w:val="001B6F19"/>
    <w:rsid w:val="001C3C78"/>
    <w:rsid w:val="001D7C59"/>
    <w:rsid w:val="001D7C7C"/>
    <w:rsid w:val="001E1517"/>
    <w:rsid w:val="001E3D00"/>
    <w:rsid w:val="001F147C"/>
    <w:rsid w:val="001F479A"/>
    <w:rsid w:val="001F4B01"/>
    <w:rsid w:val="00200F79"/>
    <w:rsid w:val="00203170"/>
    <w:rsid w:val="0020682C"/>
    <w:rsid w:val="0022559B"/>
    <w:rsid w:val="002374C6"/>
    <w:rsid w:val="00240F86"/>
    <w:rsid w:val="00246005"/>
    <w:rsid w:val="0025228E"/>
    <w:rsid w:val="00253AF1"/>
    <w:rsid w:val="00261802"/>
    <w:rsid w:val="00262D31"/>
    <w:rsid w:val="00271576"/>
    <w:rsid w:val="0027191A"/>
    <w:rsid w:val="00281D8E"/>
    <w:rsid w:val="002830BF"/>
    <w:rsid w:val="00291796"/>
    <w:rsid w:val="00292CFF"/>
    <w:rsid w:val="002934F2"/>
    <w:rsid w:val="002A334A"/>
    <w:rsid w:val="002A466E"/>
    <w:rsid w:val="002A5E8A"/>
    <w:rsid w:val="002A6D00"/>
    <w:rsid w:val="002A72C1"/>
    <w:rsid w:val="002B5878"/>
    <w:rsid w:val="002C43DF"/>
    <w:rsid w:val="002C523D"/>
    <w:rsid w:val="002C7E43"/>
    <w:rsid w:val="002C7F36"/>
    <w:rsid w:val="002F0F17"/>
    <w:rsid w:val="002F1FA4"/>
    <w:rsid w:val="002F41B9"/>
    <w:rsid w:val="002F60EF"/>
    <w:rsid w:val="002F6E39"/>
    <w:rsid w:val="0030542A"/>
    <w:rsid w:val="00310BB3"/>
    <w:rsid w:val="0031182F"/>
    <w:rsid w:val="00313999"/>
    <w:rsid w:val="00313E56"/>
    <w:rsid w:val="003144BB"/>
    <w:rsid w:val="00316488"/>
    <w:rsid w:val="0031677F"/>
    <w:rsid w:val="00316AD3"/>
    <w:rsid w:val="003171E1"/>
    <w:rsid w:val="00323381"/>
    <w:rsid w:val="003354CB"/>
    <w:rsid w:val="00340EC4"/>
    <w:rsid w:val="00342B62"/>
    <w:rsid w:val="00343ACC"/>
    <w:rsid w:val="0034445E"/>
    <w:rsid w:val="003447FB"/>
    <w:rsid w:val="00350255"/>
    <w:rsid w:val="00350471"/>
    <w:rsid w:val="0035737F"/>
    <w:rsid w:val="00362A5B"/>
    <w:rsid w:val="00365E21"/>
    <w:rsid w:val="0037555B"/>
    <w:rsid w:val="00380A9D"/>
    <w:rsid w:val="0038376F"/>
    <w:rsid w:val="00385A55"/>
    <w:rsid w:val="00385B1C"/>
    <w:rsid w:val="00385D97"/>
    <w:rsid w:val="00393A37"/>
    <w:rsid w:val="003964A0"/>
    <w:rsid w:val="003A1360"/>
    <w:rsid w:val="003B2D08"/>
    <w:rsid w:val="003C5F18"/>
    <w:rsid w:val="003D268F"/>
    <w:rsid w:val="003E485B"/>
    <w:rsid w:val="003E737F"/>
    <w:rsid w:val="003E7657"/>
    <w:rsid w:val="003F03C1"/>
    <w:rsid w:val="003F47CB"/>
    <w:rsid w:val="00400067"/>
    <w:rsid w:val="004022F0"/>
    <w:rsid w:val="00404E1E"/>
    <w:rsid w:val="0041211D"/>
    <w:rsid w:val="004137AB"/>
    <w:rsid w:val="00415E08"/>
    <w:rsid w:val="0041733D"/>
    <w:rsid w:val="004250E9"/>
    <w:rsid w:val="0043358C"/>
    <w:rsid w:val="00435D1F"/>
    <w:rsid w:val="00436E8E"/>
    <w:rsid w:val="00441BE3"/>
    <w:rsid w:val="004420F1"/>
    <w:rsid w:val="0044306B"/>
    <w:rsid w:val="00452264"/>
    <w:rsid w:val="0045392B"/>
    <w:rsid w:val="0046027A"/>
    <w:rsid w:val="004608AB"/>
    <w:rsid w:val="00461018"/>
    <w:rsid w:val="00463753"/>
    <w:rsid w:val="0046434F"/>
    <w:rsid w:val="00470387"/>
    <w:rsid w:val="00471BDF"/>
    <w:rsid w:val="00471D2D"/>
    <w:rsid w:val="00472FE9"/>
    <w:rsid w:val="00476770"/>
    <w:rsid w:val="00481B69"/>
    <w:rsid w:val="00483FC9"/>
    <w:rsid w:val="00484345"/>
    <w:rsid w:val="00491F46"/>
    <w:rsid w:val="00494D56"/>
    <w:rsid w:val="00497A74"/>
    <w:rsid w:val="004A05A0"/>
    <w:rsid w:val="004A70C3"/>
    <w:rsid w:val="004A766D"/>
    <w:rsid w:val="004B1273"/>
    <w:rsid w:val="004B1361"/>
    <w:rsid w:val="004B2991"/>
    <w:rsid w:val="004C4C0A"/>
    <w:rsid w:val="004C64BF"/>
    <w:rsid w:val="004D067B"/>
    <w:rsid w:val="004D1018"/>
    <w:rsid w:val="004D4837"/>
    <w:rsid w:val="004D4945"/>
    <w:rsid w:val="004E06B1"/>
    <w:rsid w:val="004E0E68"/>
    <w:rsid w:val="004E3387"/>
    <w:rsid w:val="004F5827"/>
    <w:rsid w:val="004F6957"/>
    <w:rsid w:val="004F6C28"/>
    <w:rsid w:val="004F77BA"/>
    <w:rsid w:val="004F7CE4"/>
    <w:rsid w:val="00503D2A"/>
    <w:rsid w:val="00505126"/>
    <w:rsid w:val="00520A59"/>
    <w:rsid w:val="00521518"/>
    <w:rsid w:val="00523710"/>
    <w:rsid w:val="00534489"/>
    <w:rsid w:val="00537FCA"/>
    <w:rsid w:val="00540E5D"/>
    <w:rsid w:val="00541CEA"/>
    <w:rsid w:val="00544E25"/>
    <w:rsid w:val="005469F8"/>
    <w:rsid w:val="005557AC"/>
    <w:rsid w:val="005621B4"/>
    <w:rsid w:val="005628C4"/>
    <w:rsid w:val="00563A2A"/>
    <w:rsid w:val="00564A2D"/>
    <w:rsid w:val="0057107E"/>
    <w:rsid w:val="005853B9"/>
    <w:rsid w:val="005859D9"/>
    <w:rsid w:val="00585A9C"/>
    <w:rsid w:val="005942C4"/>
    <w:rsid w:val="00594AB0"/>
    <w:rsid w:val="005958FD"/>
    <w:rsid w:val="005A1458"/>
    <w:rsid w:val="005A1836"/>
    <w:rsid w:val="005A3844"/>
    <w:rsid w:val="005A58C6"/>
    <w:rsid w:val="005B40AF"/>
    <w:rsid w:val="005C3549"/>
    <w:rsid w:val="005C56A8"/>
    <w:rsid w:val="005C6121"/>
    <w:rsid w:val="005D34AA"/>
    <w:rsid w:val="005D7B68"/>
    <w:rsid w:val="005E06D9"/>
    <w:rsid w:val="005E2E64"/>
    <w:rsid w:val="005E3C38"/>
    <w:rsid w:val="005F0B9F"/>
    <w:rsid w:val="005F7E5A"/>
    <w:rsid w:val="00607E33"/>
    <w:rsid w:val="00610DD8"/>
    <w:rsid w:val="00612D1C"/>
    <w:rsid w:val="0061437D"/>
    <w:rsid w:val="00616C1F"/>
    <w:rsid w:val="00620F44"/>
    <w:rsid w:val="00621E27"/>
    <w:rsid w:val="0062227C"/>
    <w:rsid w:val="0063377E"/>
    <w:rsid w:val="0063615F"/>
    <w:rsid w:val="006364F0"/>
    <w:rsid w:val="0063724B"/>
    <w:rsid w:val="00650518"/>
    <w:rsid w:val="006524CF"/>
    <w:rsid w:val="006577D3"/>
    <w:rsid w:val="00662E1C"/>
    <w:rsid w:val="00663472"/>
    <w:rsid w:val="006645C8"/>
    <w:rsid w:val="00664A1D"/>
    <w:rsid w:val="00666149"/>
    <w:rsid w:val="00670BF5"/>
    <w:rsid w:val="006712B7"/>
    <w:rsid w:val="00674562"/>
    <w:rsid w:val="0067529E"/>
    <w:rsid w:val="006812F4"/>
    <w:rsid w:val="00686C07"/>
    <w:rsid w:val="00687913"/>
    <w:rsid w:val="006A2774"/>
    <w:rsid w:val="006A413F"/>
    <w:rsid w:val="006A525B"/>
    <w:rsid w:val="006A6FA7"/>
    <w:rsid w:val="006A7F63"/>
    <w:rsid w:val="006B07E6"/>
    <w:rsid w:val="006B1ED1"/>
    <w:rsid w:val="006B581A"/>
    <w:rsid w:val="006C68F1"/>
    <w:rsid w:val="006F5745"/>
    <w:rsid w:val="00701F98"/>
    <w:rsid w:val="00702449"/>
    <w:rsid w:val="0070330A"/>
    <w:rsid w:val="00703743"/>
    <w:rsid w:val="007201B2"/>
    <w:rsid w:val="00722362"/>
    <w:rsid w:val="00726B49"/>
    <w:rsid w:val="00730225"/>
    <w:rsid w:val="00730369"/>
    <w:rsid w:val="00730A8C"/>
    <w:rsid w:val="00730C03"/>
    <w:rsid w:val="00731155"/>
    <w:rsid w:val="007340DF"/>
    <w:rsid w:val="00735A11"/>
    <w:rsid w:val="007427D1"/>
    <w:rsid w:val="00743182"/>
    <w:rsid w:val="00743F0A"/>
    <w:rsid w:val="00746B54"/>
    <w:rsid w:val="00751468"/>
    <w:rsid w:val="00752BF6"/>
    <w:rsid w:val="00761171"/>
    <w:rsid w:val="00761484"/>
    <w:rsid w:val="007650F1"/>
    <w:rsid w:val="00770ED2"/>
    <w:rsid w:val="00787DA6"/>
    <w:rsid w:val="00793546"/>
    <w:rsid w:val="00794039"/>
    <w:rsid w:val="007A213C"/>
    <w:rsid w:val="007A7F54"/>
    <w:rsid w:val="007B0EB9"/>
    <w:rsid w:val="007B161D"/>
    <w:rsid w:val="007B3F99"/>
    <w:rsid w:val="007C5939"/>
    <w:rsid w:val="007D4BFC"/>
    <w:rsid w:val="007D74AD"/>
    <w:rsid w:val="007E051A"/>
    <w:rsid w:val="007E1CD1"/>
    <w:rsid w:val="007E5F2A"/>
    <w:rsid w:val="007E6786"/>
    <w:rsid w:val="007F1772"/>
    <w:rsid w:val="00802B80"/>
    <w:rsid w:val="00804190"/>
    <w:rsid w:val="00813532"/>
    <w:rsid w:val="00814A98"/>
    <w:rsid w:val="008158A7"/>
    <w:rsid w:val="0081636C"/>
    <w:rsid w:val="00824323"/>
    <w:rsid w:val="00837AFC"/>
    <w:rsid w:val="00840485"/>
    <w:rsid w:val="00840E2F"/>
    <w:rsid w:val="00841FAE"/>
    <w:rsid w:val="008536CE"/>
    <w:rsid w:val="00855181"/>
    <w:rsid w:val="0085611D"/>
    <w:rsid w:val="008642CC"/>
    <w:rsid w:val="0087590E"/>
    <w:rsid w:val="008766CB"/>
    <w:rsid w:val="0088174C"/>
    <w:rsid w:val="00881FD3"/>
    <w:rsid w:val="00883DF1"/>
    <w:rsid w:val="0088754F"/>
    <w:rsid w:val="00893740"/>
    <w:rsid w:val="008B23A9"/>
    <w:rsid w:val="008B2ABB"/>
    <w:rsid w:val="008C1922"/>
    <w:rsid w:val="008C277B"/>
    <w:rsid w:val="008C340A"/>
    <w:rsid w:val="008C4A42"/>
    <w:rsid w:val="008D0A5F"/>
    <w:rsid w:val="008D0F42"/>
    <w:rsid w:val="008D49C9"/>
    <w:rsid w:val="008D550C"/>
    <w:rsid w:val="008D6BC5"/>
    <w:rsid w:val="008E7ACA"/>
    <w:rsid w:val="008E7D79"/>
    <w:rsid w:val="008F1D99"/>
    <w:rsid w:val="008F3385"/>
    <w:rsid w:val="0090393E"/>
    <w:rsid w:val="00903EAD"/>
    <w:rsid w:val="009056DD"/>
    <w:rsid w:val="00907C5B"/>
    <w:rsid w:val="0092239C"/>
    <w:rsid w:val="0092448F"/>
    <w:rsid w:val="00924D2E"/>
    <w:rsid w:val="0093046B"/>
    <w:rsid w:val="0093765A"/>
    <w:rsid w:val="009555A2"/>
    <w:rsid w:val="00955914"/>
    <w:rsid w:val="009611BA"/>
    <w:rsid w:val="00963617"/>
    <w:rsid w:val="00974027"/>
    <w:rsid w:val="00974EAF"/>
    <w:rsid w:val="009951DF"/>
    <w:rsid w:val="009977CC"/>
    <w:rsid w:val="00997B86"/>
    <w:rsid w:val="00997E09"/>
    <w:rsid w:val="009A4C74"/>
    <w:rsid w:val="009B4C5F"/>
    <w:rsid w:val="009C4298"/>
    <w:rsid w:val="009D4EFC"/>
    <w:rsid w:val="009E13CD"/>
    <w:rsid w:val="009E1DFF"/>
    <w:rsid w:val="009E44DC"/>
    <w:rsid w:val="009E5141"/>
    <w:rsid w:val="009F14A7"/>
    <w:rsid w:val="009F296F"/>
    <w:rsid w:val="009F3A36"/>
    <w:rsid w:val="009F3E50"/>
    <w:rsid w:val="00A01A48"/>
    <w:rsid w:val="00A027B6"/>
    <w:rsid w:val="00A11F45"/>
    <w:rsid w:val="00A12B15"/>
    <w:rsid w:val="00A235C5"/>
    <w:rsid w:val="00A23FD3"/>
    <w:rsid w:val="00A2422B"/>
    <w:rsid w:val="00A3383C"/>
    <w:rsid w:val="00A42FA4"/>
    <w:rsid w:val="00A43282"/>
    <w:rsid w:val="00A453C3"/>
    <w:rsid w:val="00A53BB7"/>
    <w:rsid w:val="00A60421"/>
    <w:rsid w:val="00A65C68"/>
    <w:rsid w:val="00A66069"/>
    <w:rsid w:val="00A733E1"/>
    <w:rsid w:val="00A735C6"/>
    <w:rsid w:val="00A74AB4"/>
    <w:rsid w:val="00A8129A"/>
    <w:rsid w:val="00A91AF4"/>
    <w:rsid w:val="00A97AA6"/>
    <w:rsid w:val="00AA2D5B"/>
    <w:rsid w:val="00AA3AAA"/>
    <w:rsid w:val="00AA47AF"/>
    <w:rsid w:val="00AA4902"/>
    <w:rsid w:val="00AA5DDD"/>
    <w:rsid w:val="00AB3D38"/>
    <w:rsid w:val="00AB42AD"/>
    <w:rsid w:val="00AB4708"/>
    <w:rsid w:val="00AB49E0"/>
    <w:rsid w:val="00AC0836"/>
    <w:rsid w:val="00AC2018"/>
    <w:rsid w:val="00AC3AF0"/>
    <w:rsid w:val="00AD12A4"/>
    <w:rsid w:val="00AE2B09"/>
    <w:rsid w:val="00AE4DA0"/>
    <w:rsid w:val="00AF44DD"/>
    <w:rsid w:val="00AF70A3"/>
    <w:rsid w:val="00B0260D"/>
    <w:rsid w:val="00B02AA9"/>
    <w:rsid w:val="00B02B8E"/>
    <w:rsid w:val="00B0319D"/>
    <w:rsid w:val="00B06DBD"/>
    <w:rsid w:val="00B116C9"/>
    <w:rsid w:val="00B11850"/>
    <w:rsid w:val="00B16D68"/>
    <w:rsid w:val="00B26DA7"/>
    <w:rsid w:val="00B303D6"/>
    <w:rsid w:val="00B30B88"/>
    <w:rsid w:val="00B31E47"/>
    <w:rsid w:val="00B34F33"/>
    <w:rsid w:val="00B3736E"/>
    <w:rsid w:val="00B479E9"/>
    <w:rsid w:val="00B53B79"/>
    <w:rsid w:val="00B54339"/>
    <w:rsid w:val="00B54887"/>
    <w:rsid w:val="00B55D6E"/>
    <w:rsid w:val="00B561FB"/>
    <w:rsid w:val="00B619BD"/>
    <w:rsid w:val="00B73315"/>
    <w:rsid w:val="00B766DE"/>
    <w:rsid w:val="00B7684D"/>
    <w:rsid w:val="00B7788E"/>
    <w:rsid w:val="00B7791A"/>
    <w:rsid w:val="00B816FF"/>
    <w:rsid w:val="00B8322E"/>
    <w:rsid w:val="00B85AD4"/>
    <w:rsid w:val="00B85B8E"/>
    <w:rsid w:val="00B91283"/>
    <w:rsid w:val="00B92FE0"/>
    <w:rsid w:val="00B94F49"/>
    <w:rsid w:val="00BA19AE"/>
    <w:rsid w:val="00BA3D05"/>
    <w:rsid w:val="00BB037D"/>
    <w:rsid w:val="00BC0472"/>
    <w:rsid w:val="00BD173E"/>
    <w:rsid w:val="00BD63B2"/>
    <w:rsid w:val="00BD6970"/>
    <w:rsid w:val="00BD7D2D"/>
    <w:rsid w:val="00BF1EFC"/>
    <w:rsid w:val="00BF62ED"/>
    <w:rsid w:val="00C10164"/>
    <w:rsid w:val="00C12B79"/>
    <w:rsid w:val="00C200AF"/>
    <w:rsid w:val="00C27F31"/>
    <w:rsid w:val="00C31A33"/>
    <w:rsid w:val="00C3467B"/>
    <w:rsid w:val="00C35902"/>
    <w:rsid w:val="00C44662"/>
    <w:rsid w:val="00C458D8"/>
    <w:rsid w:val="00C46E0E"/>
    <w:rsid w:val="00C60597"/>
    <w:rsid w:val="00C71309"/>
    <w:rsid w:val="00C753B4"/>
    <w:rsid w:val="00C76BF9"/>
    <w:rsid w:val="00C80E84"/>
    <w:rsid w:val="00C827F3"/>
    <w:rsid w:val="00C84494"/>
    <w:rsid w:val="00C85373"/>
    <w:rsid w:val="00C87B55"/>
    <w:rsid w:val="00C936EF"/>
    <w:rsid w:val="00C9577E"/>
    <w:rsid w:val="00C95D29"/>
    <w:rsid w:val="00CA15B9"/>
    <w:rsid w:val="00CA579A"/>
    <w:rsid w:val="00CB08B1"/>
    <w:rsid w:val="00CB0979"/>
    <w:rsid w:val="00CB4A5B"/>
    <w:rsid w:val="00CB4F32"/>
    <w:rsid w:val="00CC5882"/>
    <w:rsid w:val="00CC5990"/>
    <w:rsid w:val="00CC7B75"/>
    <w:rsid w:val="00CD4421"/>
    <w:rsid w:val="00CD6D5E"/>
    <w:rsid w:val="00CD6E8D"/>
    <w:rsid w:val="00CE1AF3"/>
    <w:rsid w:val="00CE2F7E"/>
    <w:rsid w:val="00CE2FD8"/>
    <w:rsid w:val="00CF19B2"/>
    <w:rsid w:val="00CF2942"/>
    <w:rsid w:val="00D001D0"/>
    <w:rsid w:val="00D01152"/>
    <w:rsid w:val="00D14002"/>
    <w:rsid w:val="00D238DA"/>
    <w:rsid w:val="00D26A80"/>
    <w:rsid w:val="00D275AD"/>
    <w:rsid w:val="00D27CC2"/>
    <w:rsid w:val="00D37004"/>
    <w:rsid w:val="00D44B2E"/>
    <w:rsid w:val="00D47FB3"/>
    <w:rsid w:val="00D6041E"/>
    <w:rsid w:val="00D71D72"/>
    <w:rsid w:val="00D71E9A"/>
    <w:rsid w:val="00D73673"/>
    <w:rsid w:val="00D86DEF"/>
    <w:rsid w:val="00D87543"/>
    <w:rsid w:val="00D93E8D"/>
    <w:rsid w:val="00D976AB"/>
    <w:rsid w:val="00DA11C8"/>
    <w:rsid w:val="00DB1471"/>
    <w:rsid w:val="00DB2E60"/>
    <w:rsid w:val="00DB3A01"/>
    <w:rsid w:val="00DB6B3B"/>
    <w:rsid w:val="00DB7012"/>
    <w:rsid w:val="00DC2B65"/>
    <w:rsid w:val="00DC3011"/>
    <w:rsid w:val="00DC4615"/>
    <w:rsid w:val="00DC4966"/>
    <w:rsid w:val="00DD3A81"/>
    <w:rsid w:val="00DD3B8F"/>
    <w:rsid w:val="00DD7C92"/>
    <w:rsid w:val="00E02198"/>
    <w:rsid w:val="00E054D5"/>
    <w:rsid w:val="00E119E7"/>
    <w:rsid w:val="00E16C3D"/>
    <w:rsid w:val="00E1742A"/>
    <w:rsid w:val="00E238F5"/>
    <w:rsid w:val="00E23C18"/>
    <w:rsid w:val="00E26E33"/>
    <w:rsid w:val="00E333FF"/>
    <w:rsid w:val="00E3506B"/>
    <w:rsid w:val="00E3624A"/>
    <w:rsid w:val="00E36D53"/>
    <w:rsid w:val="00E40A97"/>
    <w:rsid w:val="00E4550E"/>
    <w:rsid w:val="00E52F87"/>
    <w:rsid w:val="00E66D5C"/>
    <w:rsid w:val="00E70026"/>
    <w:rsid w:val="00E75C42"/>
    <w:rsid w:val="00E819F8"/>
    <w:rsid w:val="00E911AF"/>
    <w:rsid w:val="00E91F6E"/>
    <w:rsid w:val="00E95F2C"/>
    <w:rsid w:val="00E9618D"/>
    <w:rsid w:val="00EA04D6"/>
    <w:rsid w:val="00EA531D"/>
    <w:rsid w:val="00EB4CA5"/>
    <w:rsid w:val="00EC5917"/>
    <w:rsid w:val="00EC772E"/>
    <w:rsid w:val="00ED5500"/>
    <w:rsid w:val="00EE7A9D"/>
    <w:rsid w:val="00F112B1"/>
    <w:rsid w:val="00F121AC"/>
    <w:rsid w:val="00F12471"/>
    <w:rsid w:val="00F15D19"/>
    <w:rsid w:val="00F2018A"/>
    <w:rsid w:val="00F31E9E"/>
    <w:rsid w:val="00F34BCC"/>
    <w:rsid w:val="00F376F3"/>
    <w:rsid w:val="00F422CC"/>
    <w:rsid w:val="00F45218"/>
    <w:rsid w:val="00F51C79"/>
    <w:rsid w:val="00F5226F"/>
    <w:rsid w:val="00F53C8A"/>
    <w:rsid w:val="00F6115A"/>
    <w:rsid w:val="00F61E43"/>
    <w:rsid w:val="00F61EE4"/>
    <w:rsid w:val="00F62B61"/>
    <w:rsid w:val="00F6323D"/>
    <w:rsid w:val="00F65D18"/>
    <w:rsid w:val="00F72888"/>
    <w:rsid w:val="00F74783"/>
    <w:rsid w:val="00F770D9"/>
    <w:rsid w:val="00F878E9"/>
    <w:rsid w:val="00F94C57"/>
    <w:rsid w:val="00F978B8"/>
    <w:rsid w:val="00F97E7A"/>
    <w:rsid w:val="00FA15CA"/>
    <w:rsid w:val="00FA6665"/>
    <w:rsid w:val="00FA6926"/>
    <w:rsid w:val="00FA6F70"/>
    <w:rsid w:val="00FB32E4"/>
    <w:rsid w:val="00FC33DF"/>
    <w:rsid w:val="00FC3E92"/>
    <w:rsid w:val="00FD04C4"/>
    <w:rsid w:val="00FD51E5"/>
    <w:rsid w:val="00FD5B45"/>
    <w:rsid w:val="00FD5B60"/>
    <w:rsid w:val="00FE14B0"/>
    <w:rsid w:val="00FE4034"/>
    <w:rsid w:val="00FF1D62"/>
    <w:rsid w:val="00FF1FD2"/>
    <w:rsid w:val="00FF3264"/>
    <w:rsid w:val="00FF5740"/>
    <w:rsid w:val="04FC2BDF"/>
    <w:rsid w:val="05329592"/>
    <w:rsid w:val="09087E91"/>
    <w:rsid w:val="0E212340"/>
    <w:rsid w:val="11A6C41B"/>
    <w:rsid w:val="1290478D"/>
    <w:rsid w:val="129DDCF0"/>
    <w:rsid w:val="148EF937"/>
    <w:rsid w:val="14B70267"/>
    <w:rsid w:val="16A2AF88"/>
    <w:rsid w:val="16F0F588"/>
    <w:rsid w:val="17E1369D"/>
    <w:rsid w:val="191E124D"/>
    <w:rsid w:val="197336E5"/>
    <w:rsid w:val="1D7E5827"/>
    <w:rsid w:val="2085C2D8"/>
    <w:rsid w:val="241C38CB"/>
    <w:rsid w:val="249B4EB7"/>
    <w:rsid w:val="2564F98D"/>
    <w:rsid w:val="27A1A148"/>
    <w:rsid w:val="2AF0F8FB"/>
    <w:rsid w:val="2CB6C232"/>
    <w:rsid w:val="2D38FFDA"/>
    <w:rsid w:val="2E843DBA"/>
    <w:rsid w:val="30F2D3F7"/>
    <w:rsid w:val="3143FF74"/>
    <w:rsid w:val="39CA77BD"/>
    <w:rsid w:val="3E2D97E0"/>
    <w:rsid w:val="429B8AF0"/>
    <w:rsid w:val="43D1CF1A"/>
    <w:rsid w:val="47286FF2"/>
    <w:rsid w:val="4A6C6E9F"/>
    <w:rsid w:val="4C07708E"/>
    <w:rsid w:val="500EFC52"/>
    <w:rsid w:val="53D769F2"/>
    <w:rsid w:val="552751DD"/>
    <w:rsid w:val="555CD306"/>
    <w:rsid w:val="56FE40E0"/>
    <w:rsid w:val="58279CB6"/>
    <w:rsid w:val="59308A54"/>
    <w:rsid w:val="5943B5FB"/>
    <w:rsid w:val="5B35FD1C"/>
    <w:rsid w:val="6316AE91"/>
    <w:rsid w:val="6472851A"/>
    <w:rsid w:val="67DAFAC7"/>
    <w:rsid w:val="6D8E707C"/>
    <w:rsid w:val="710A2FBC"/>
    <w:rsid w:val="72720E12"/>
    <w:rsid w:val="72B81509"/>
    <w:rsid w:val="7857019E"/>
    <w:rsid w:val="7D77FA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7104FAF"/>
  <w14:defaultImageDpi w14:val="330"/>
  <w15:docId w15:val="{118AD40A-DF08-4477-9B01-411C89D2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E2F"/>
    <w:pPr>
      <w:spacing w:after="240" w:line="288" w:lineRule="auto"/>
      <w:jc w:val="both"/>
    </w:pPr>
    <w:rPr>
      <w:rFonts w:ascii="Overpass Light" w:hAnsi="Overpass Light" w:cs="Times New Roman (Corps CS)"/>
      <w:color w:val="262626" w:themeColor="text1" w:themeTint="D9"/>
      <w:sz w:val="20"/>
    </w:rPr>
  </w:style>
  <w:style w:type="paragraph" w:styleId="Titre1">
    <w:name w:val="heading 1"/>
    <w:basedOn w:val="Normal"/>
    <w:next w:val="Normal"/>
    <w:link w:val="Titre1Car"/>
    <w:uiPriority w:val="9"/>
    <w:qFormat/>
    <w:rsid w:val="00840E2F"/>
    <w:pPr>
      <w:keepNext/>
      <w:keepLines/>
      <w:pBdr>
        <w:bottom w:val="single" w:sz="36" w:space="1" w:color="A6A6A6" w:themeColor="background1" w:themeShade="A6"/>
      </w:pBdr>
      <w:spacing w:before="400" w:after="400" w:line="276" w:lineRule="auto"/>
      <w:ind w:left="-284"/>
      <w:outlineLvl w:val="0"/>
    </w:pPr>
    <w:rPr>
      <w:rFonts w:ascii="Overpass" w:eastAsiaTheme="majorEastAsia" w:hAnsi="Overpass" w:cs="Times New Roman (Titres CS)"/>
      <w:bCs/>
      <w:sz w:val="40"/>
      <w:szCs w:val="32"/>
    </w:rPr>
  </w:style>
  <w:style w:type="paragraph" w:styleId="Titre2">
    <w:name w:val="heading 2"/>
    <w:basedOn w:val="Normal"/>
    <w:next w:val="Normal"/>
    <w:link w:val="Titre2Car"/>
    <w:uiPriority w:val="9"/>
    <w:unhideWhenUsed/>
    <w:qFormat/>
    <w:rsid w:val="00840E2F"/>
    <w:pPr>
      <w:keepNext/>
      <w:keepLines/>
      <w:spacing w:before="200" w:after="200" w:line="240" w:lineRule="auto"/>
      <w:jc w:val="left"/>
      <w:outlineLvl w:val="1"/>
    </w:pPr>
    <w:rPr>
      <w:rFonts w:ascii="Overpass" w:eastAsiaTheme="majorEastAsia" w:hAnsi="Overpass" w:cstheme="majorBidi"/>
      <w:bCs/>
      <w:color w:val="000000" w:themeColor="text1"/>
      <w:sz w:val="36"/>
      <w:szCs w:val="26"/>
    </w:rPr>
  </w:style>
  <w:style w:type="paragraph" w:styleId="Titre3">
    <w:name w:val="heading 3"/>
    <w:basedOn w:val="Titre2"/>
    <w:next w:val="Normal"/>
    <w:link w:val="Titre3Car"/>
    <w:uiPriority w:val="9"/>
    <w:unhideWhenUsed/>
    <w:qFormat/>
    <w:rsid w:val="00B16D68"/>
    <w:pPr>
      <w:outlineLvl w:val="2"/>
    </w:pPr>
    <w:rPr>
      <w:sz w:val="28"/>
    </w:rPr>
  </w:style>
  <w:style w:type="paragraph" w:styleId="Titre4">
    <w:name w:val="heading 4"/>
    <w:basedOn w:val="Normal"/>
    <w:next w:val="Normal"/>
    <w:link w:val="Titre4Car"/>
    <w:uiPriority w:val="9"/>
    <w:unhideWhenUsed/>
    <w:qFormat/>
    <w:rsid w:val="00840E2F"/>
    <w:pPr>
      <w:keepNext/>
      <w:keepLines/>
      <w:spacing w:before="40" w:after="0"/>
      <w:outlineLvl w:val="3"/>
    </w:pPr>
    <w:rPr>
      <w:rFonts w:ascii="Overpass" w:eastAsiaTheme="majorEastAsia" w:hAnsi="Overpass" w:cstheme="majorBidi"/>
      <w:iCs/>
      <w:color w:val="365F91" w:themeColor="accent1" w:themeShade="BF"/>
      <w:sz w:val="22"/>
    </w:rPr>
  </w:style>
  <w:style w:type="paragraph" w:styleId="Titre5">
    <w:name w:val="heading 5"/>
    <w:basedOn w:val="Normal"/>
    <w:next w:val="Normal"/>
    <w:link w:val="Titre5Car"/>
    <w:uiPriority w:val="9"/>
    <w:unhideWhenUsed/>
    <w:rsid w:val="00793546"/>
    <w:pPr>
      <w:keepNext/>
      <w:keepLines/>
      <w:spacing w:before="40" w:after="0"/>
      <w:outlineLvl w:val="4"/>
    </w:pPr>
    <w:rPr>
      <w:rFonts w:asciiTheme="majorHAnsi" w:eastAsiaTheme="majorEastAsia" w:hAnsiTheme="majorHAnsi" w:cstheme="majorBidi"/>
      <w:i/>
      <w:color w:val="365F91" w:themeColor="accent1" w:themeShade="BF"/>
    </w:rPr>
  </w:style>
  <w:style w:type="paragraph" w:styleId="Titre6">
    <w:name w:val="heading 6"/>
    <w:basedOn w:val="Normal"/>
    <w:next w:val="Normal"/>
    <w:link w:val="Titre6Car"/>
    <w:uiPriority w:val="9"/>
    <w:unhideWhenUsed/>
    <w:rsid w:val="00B7788E"/>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unhideWhenUsed/>
    <w:rsid w:val="0076148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unhideWhenUsed/>
    <w:rsid w:val="00B7788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rsid w:val="00B7788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437D"/>
    <w:pPr>
      <w:tabs>
        <w:tab w:val="center" w:pos="4320"/>
        <w:tab w:val="right" w:pos="8640"/>
      </w:tabs>
      <w:spacing w:after="0"/>
    </w:pPr>
  </w:style>
  <w:style w:type="character" w:customStyle="1" w:styleId="En-tteCar">
    <w:name w:val="En-tête Car"/>
    <w:basedOn w:val="Policepardfaut"/>
    <w:link w:val="En-tte"/>
    <w:uiPriority w:val="99"/>
    <w:rsid w:val="0061437D"/>
    <w:rPr>
      <w:color w:val="262626" w:themeColor="text1" w:themeTint="D9"/>
      <w:sz w:val="20"/>
    </w:rPr>
  </w:style>
  <w:style w:type="paragraph" w:styleId="Pieddepage">
    <w:name w:val="footer"/>
    <w:basedOn w:val="Normal"/>
    <w:link w:val="PieddepageCar"/>
    <w:uiPriority w:val="99"/>
    <w:unhideWhenUsed/>
    <w:rsid w:val="0061437D"/>
    <w:pPr>
      <w:tabs>
        <w:tab w:val="center" w:pos="4320"/>
        <w:tab w:val="right" w:pos="8640"/>
      </w:tabs>
      <w:spacing w:after="0"/>
    </w:pPr>
  </w:style>
  <w:style w:type="character" w:customStyle="1" w:styleId="PieddepageCar">
    <w:name w:val="Pied de page Car"/>
    <w:basedOn w:val="Policepardfaut"/>
    <w:link w:val="Pieddepage"/>
    <w:uiPriority w:val="99"/>
    <w:rsid w:val="0061437D"/>
    <w:rPr>
      <w:color w:val="262626" w:themeColor="text1" w:themeTint="D9"/>
      <w:sz w:val="20"/>
    </w:rPr>
  </w:style>
  <w:style w:type="paragraph" w:styleId="Textedebulles">
    <w:name w:val="Balloon Text"/>
    <w:basedOn w:val="Normal"/>
    <w:link w:val="TextedebullesCar"/>
    <w:uiPriority w:val="99"/>
    <w:semiHidden/>
    <w:unhideWhenUsed/>
    <w:rsid w:val="003354CB"/>
    <w:rPr>
      <w:rFonts w:ascii="Lucida Grande" w:hAnsi="Lucida Grande"/>
      <w:sz w:val="18"/>
      <w:szCs w:val="18"/>
    </w:rPr>
  </w:style>
  <w:style w:type="character" w:customStyle="1" w:styleId="TextedebullesCar">
    <w:name w:val="Texte de bulles Car"/>
    <w:basedOn w:val="Policepardfaut"/>
    <w:link w:val="Textedebulles"/>
    <w:uiPriority w:val="99"/>
    <w:semiHidden/>
    <w:rsid w:val="003354CB"/>
    <w:rPr>
      <w:rFonts w:ascii="Lucida Grande" w:hAnsi="Lucida Grande"/>
      <w:sz w:val="18"/>
      <w:szCs w:val="18"/>
    </w:rPr>
  </w:style>
  <w:style w:type="table" w:styleId="Grilledutableau">
    <w:name w:val="Table Grid"/>
    <w:basedOn w:val="TableauNormal"/>
    <w:uiPriority w:val="59"/>
    <w:rsid w:val="00335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3354CB"/>
  </w:style>
  <w:style w:type="character" w:customStyle="1" w:styleId="Titre1Car">
    <w:name w:val="Titre 1 Car"/>
    <w:basedOn w:val="Policepardfaut"/>
    <w:link w:val="Titre1"/>
    <w:uiPriority w:val="9"/>
    <w:rsid w:val="00840E2F"/>
    <w:rPr>
      <w:rFonts w:ascii="Overpass" w:eastAsiaTheme="majorEastAsia" w:hAnsi="Overpass" w:cs="Times New Roman (Titres CS)"/>
      <w:bCs/>
      <w:color w:val="262626" w:themeColor="text1" w:themeTint="D9"/>
      <w:sz w:val="40"/>
      <w:szCs w:val="32"/>
    </w:rPr>
  </w:style>
  <w:style w:type="paragraph" w:customStyle="1" w:styleId="Pieddepage1">
    <w:name w:val="Pied de page1"/>
    <w:basedOn w:val="Default"/>
    <w:link w:val="FooterCar"/>
    <w:rsid w:val="00DA11C8"/>
    <w:rPr>
      <w:color w:val="A6A6A6" w:themeColor="background1" w:themeShade="A6"/>
      <w:sz w:val="16"/>
    </w:rPr>
  </w:style>
  <w:style w:type="paragraph" w:styleId="Listepuces">
    <w:name w:val="List Bullet"/>
    <w:basedOn w:val="Normal"/>
    <w:uiPriority w:val="99"/>
    <w:unhideWhenUsed/>
    <w:rsid w:val="00726B49"/>
    <w:pPr>
      <w:numPr>
        <w:numId w:val="4"/>
      </w:numPr>
      <w:contextualSpacing/>
    </w:pPr>
  </w:style>
  <w:style w:type="character" w:customStyle="1" w:styleId="DefaultCar">
    <w:name w:val="Default Car"/>
    <w:basedOn w:val="Policepardfaut"/>
    <w:link w:val="Default"/>
    <w:rsid w:val="0031182F"/>
    <w:rPr>
      <w:rFonts w:cs="Calibri"/>
      <w:color w:val="000000"/>
    </w:rPr>
  </w:style>
  <w:style w:type="character" w:customStyle="1" w:styleId="FooterCar">
    <w:name w:val="Footer Car"/>
    <w:basedOn w:val="DefaultCar"/>
    <w:link w:val="Pieddepage1"/>
    <w:rsid w:val="00DA11C8"/>
    <w:rPr>
      <w:rFonts w:cs="Calibri"/>
      <w:color w:val="A6A6A6" w:themeColor="background1" w:themeShade="A6"/>
      <w:sz w:val="16"/>
    </w:rPr>
  </w:style>
  <w:style w:type="character" w:customStyle="1" w:styleId="Titre7Car">
    <w:name w:val="Titre 7 Car"/>
    <w:basedOn w:val="Policepardfaut"/>
    <w:link w:val="Titre7"/>
    <w:uiPriority w:val="9"/>
    <w:rsid w:val="00761484"/>
    <w:rPr>
      <w:rFonts w:asciiTheme="majorHAnsi" w:eastAsiaTheme="majorEastAsia" w:hAnsiTheme="majorHAnsi" w:cstheme="majorBidi"/>
      <w:i/>
      <w:iCs/>
      <w:color w:val="243F60" w:themeColor="accent1" w:themeShade="7F"/>
      <w:sz w:val="22"/>
    </w:rPr>
  </w:style>
  <w:style w:type="character" w:customStyle="1" w:styleId="Titre2Car">
    <w:name w:val="Titre 2 Car"/>
    <w:basedOn w:val="Policepardfaut"/>
    <w:link w:val="Titre2"/>
    <w:uiPriority w:val="9"/>
    <w:rsid w:val="00840E2F"/>
    <w:rPr>
      <w:rFonts w:ascii="Overpass" w:eastAsiaTheme="majorEastAsia" w:hAnsi="Overpass" w:cstheme="majorBidi"/>
      <w:bCs/>
      <w:color w:val="000000" w:themeColor="text1"/>
      <w:sz w:val="36"/>
      <w:szCs w:val="26"/>
    </w:rPr>
  </w:style>
  <w:style w:type="paragraph" w:styleId="Listepuces2">
    <w:name w:val="List Bullet 2"/>
    <w:basedOn w:val="Normal"/>
    <w:uiPriority w:val="99"/>
    <w:unhideWhenUsed/>
    <w:rsid w:val="00200F79"/>
    <w:pPr>
      <w:numPr>
        <w:numId w:val="3"/>
      </w:numPr>
      <w:contextualSpacing/>
    </w:pPr>
  </w:style>
  <w:style w:type="paragraph" w:customStyle="1" w:styleId="Default">
    <w:name w:val="Default"/>
    <w:link w:val="DefaultCar"/>
    <w:rsid w:val="0031182F"/>
    <w:pPr>
      <w:widowControl w:val="0"/>
      <w:autoSpaceDE w:val="0"/>
      <w:autoSpaceDN w:val="0"/>
      <w:adjustRightInd w:val="0"/>
      <w:spacing w:line="276" w:lineRule="auto"/>
    </w:pPr>
    <w:rPr>
      <w:rFonts w:cs="Calibri"/>
      <w:color w:val="000000"/>
    </w:rPr>
  </w:style>
  <w:style w:type="character" w:styleId="Lienhypertexte">
    <w:name w:val="Hyperlink"/>
    <w:basedOn w:val="Policepardfaut"/>
    <w:uiPriority w:val="99"/>
    <w:unhideWhenUsed/>
    <w:rsid w:val="004250E9"/>
    <w:rPr>
      <w:color w:val="0000FF" w:themeColor="hyperlink"/>
      <w:u w:val="single"/>
    </w:rPr>
  </w:style>
  <w:style w:type="character" w:customStyle="1" w:styleId="Titre3Car">
    <w:name w:val="Titre 3 Car"/>
    <w:basedOn w:val="Policepardfaut"/>
    <w:link w:val="Titre3"/>
    <w:uiPriority w:val="9"/>
    <w:rsid w:val="00B16D68"/>
    <w:rPr>
      <w:rFonts w:ascii="Calibri" w:eastAsiaTheme="majorEastAsia" w:hAnsi="Calibri" w:cstheme="majorBidi"/>
      <w:bCs/>
      <w:color w:val="000000" w:themeColor="text1"/>
      <w:sz w:val="28"/>
      <w:szCs w:val="26"/>
    </w:rPr>
  </w:style>
  <w:style w:type="table" w:styleId="Tableausimple3">
    <w:name w:val="Plain Table 3"/>
    <w:basedOn w:val="TableauNormal"/>
    <w:uiPriority w:val="43"/>
    <w:rsid w:val="002F0F1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Grille4-Accentuation2">
    <w:name w:val="Grid Table 4 Accent 2"/>
    <w:basedOn w:val="TableauNormal"/>
    <w:uiPriority w:val="49"/>
    <w:rsid w:val="002F0F1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
    <w:name w:val="Grid Table 4"/>
    <w:basedOn w:val="TableauNormal"/>
    <w:uiPriority w:val="49"/>
    <w:rsid w:val="002F0F1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
    <w:name w:val="Grid Table 2"/>
    <w:basedOn w:val="TableauNormal"/>
    <w:uiPriority w:val="47"/>
    <w:rsid w:val="001365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7Couleur">
    <w:name w:val="Grid Table 7 Colorful"/>
    <w:basedOn w:val="TableauNormal"/>
    <w:uiPriority w:val="52"/>
    <w:rsid w:val="0013659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13659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simple5">
    <w:name w:val="Plain Table 5"/>
    <w:basedOn w:val="TableauNormal"/>
    <w:uiPriority w:val="45"/>
    <w:rsid w:val="0013659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2">
    <w:name w:val="Plain Table 2"/>
    <w:basedOn w:val="TableauNormal"/>
    <w:uiPriority w:val="42"/>
    <w:rsid w:val="0013659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1">
    <w:name w:val="Plain Table 1"/>
    <w:basedOn w:val="TableauNormal"/>
    <w:uiPriority w:val="41"/>
    <w:rsid w:val="001365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7Couleur-Accentuation2">
    <w:name w:val="Grid Table 7 Colorful Accent 2"/>
    <w:basedOn w:val="TableauNormal"/>
    <w:uiPriority w:val="52"/>
    <w:rsid w:val="0013659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6">
    <w:name w:val="Grid Table 7 Colorful Accent 6"/>
    <w:basedOn w:val="TableauNormal"/>
    <w:uiPriority w:val="52"/>
    <w:rsid w:val="0013659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3-Accentuation2">
    <w:name w:val="Grid Table 3 Accent 2"/>
    <w:basedOn w:val="TableauNormal"/>
    <w:uiPriority w:val="48"/>
    <w:rsid w:val="00DB701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styleId="Notedebasdepage">
    <w:name w:val="footnote text"/>
    <w:basedOn w:val="Normal"/>
    <w:link w:val="NotedebasdepageCar"/>
    <w:uiPriority w:val="99"/>
    <w:semiHidden/>
    <w:unhideWhenUsed/>
    <w:rsid w:val="00DB7012"/>
    <w:pPr>
      <w:spacing w:after="0"/>
    </w:pPr>
    <w:rPr>
      <w:szCs w:val="20"/>
    </w:rPr>
  </w:style>
  <w:style w:type="character" w:customStyle="1" w:styleId="NotedebasdepageCar">
    <w:name w:val="Note de bas de page Car"/>
    <w:basedOn w:val="Policepardfaut"/>
    <w:link w:val="Notedebasdepage"/>
    <w:uiPriority w:val="99"/>
    <w:semiHidden/>
    <w:rsid w:val="00DB7012"/>
    <w:rPr>
      <w:rFonts w:ascii="Arial" w:hAnsi="Arial"/>
      <w:color w:val="262626" w:themeColor="text1" w:themeTint="D9"/>
      <w:sz w:val="20"/>
      <w:szCs w:val="20"/>
    </w:rPr>
  </w:style>
  <w:style w:type="character" w:styleId="Appelnotedebasdep">
    <w:name w:val="footnote reference"/>
    <w:basedOn w:val="Policepardfaut"/>
    <w:uiPriority w:val="99"/>
    <w:semiHidden/>
    <w:unhideWhenUsed/>
    <w:rsid w:val="00DB7012"/>
    <w:rPr>
      <w:vertAlign w:val="superscript"/>
    </w:rPr>
  </w:style>
  <w:style w:type="paragraph" w:styleId="Notedefin">
    <w:name w:val="endnote text"/>
    <w:basedOn w:val="Normal"/>
    <w:link w:val="NotedefinCar"/>
    <w:uiPriority w:val="99"/>
    <w:semiHidden/>
    <w:unhideWhenUsed/>
    <w:rsid w:val="00DB7012"/>
    <w:pPr>
      <w:spacing w:after="0"/>
    </w:pPr>
    <w:rPr>
      <w:szCs w:val="20"/>
    </w:rPr>
  </w:style>
  <w:style w:type="character" w:customStyle="1" w:styleId="NotedefinCar">
    <w:name w:val="Note de fin Car"/>
    <w:basedOn w:val="Policepardfaut"/>
    <w:link w:val="Notedefin"/>
    <w:uiPriority w:val="99"/>
    <w:semiHidden/>
    <w:rsid w:val="00DB7012"/>
    <w:rPr>
      <w:rFonts w:ascii="Arial" w:hAnsi="Arial"/>
      <w:color w:val="262626" w:themeColor="text1" w:themeTint="D9"/>
      <w:sz w:val="20"/>
      <w:szCs w:val="20"/>
    </w:rPr>
  </w:style>
  <w:style w:type="character" w:styleId="Appeldenotedefin">
    <w:name w:val="endnote reference"/>
    <w:basedOn w:val="Policepardfaut"/>
    <w:uiPriority w:val="99"/>
    <w:semiHidden/>
    <w:unhideWhenUsed/>
    <w:rsid w:val="00DB7012"/>
    <w:rPr>
      <w:vertAlign w:val="superscript"/>
    </w:rPr>
  </w:style>
  <w:style w:type="paragraph" w:styleId="NormalWeb">
    <w:name w:val="Normal (Web)"/>
    <w:basedOn w:val="Normal"/>
    <w:uiPriority w:val="99"/>
    <w:semiHidden/>
    <w:unhideWhenUsed/>
    <w:rsid w:val="001A233D"/>
    <w:pPr>
      <w:spacing w:before="100" w:beforeAutospacing="1" w:after="100" w:afterAutospacing="1"/>
    </w:pPr>
    <w:rPr>
      <w:rFonts w:ascii="Times New Roman" w:hAnsi="Times New Roman" w:cs="Times New Roman"/>
      <w:color w:val="auto"/>
      <w:sz w:val="24"/>
      <w:lang w:val="fr-CA" w:eastAsia="fr-CA"/>
    </w:rPr>
  </w:style>
  <w:style w:type="character" w:styleId="Lienhypertextesuivivisit">
    <w:name w:val="FollowedHyperlink"/>
    <w:basedOn w:val="Policepardfaut"/>
    <w:uiPriority w:val="99"/>
    <w:semiHidden/>
    <w:unhideWhenUsed/>
    <w:rsid w:val="006B1ED1"/>
    <w:rPr>
      <w:color w:val="800080" w:themeColor="followedHyperlink"/>
      <w:u w:val="single"/>
    </w:rPr>
  </w:style>
  <w:style w:type="character" w:styleId="Marquedecommentaire">
    <w:name w:val="annotation reference"/>
    <w:basedOn w:val="Policepardfaut"/>
    <w:uiPriority w:val="99"/>
    <w:semiHidden/>
    <w:unhideWhenUsed/>
    <w:rsid w:val="007201B2"/>
    <w:rPr>
      <w:sz w:val="16"/>
      <w:szCs w:val="16"/>
    </w:rPr>
  </w:style>
  <w:style w:type="paragraph" w:styleId="Commentaire">
    <w:name w:val="annotation text"/>
    <w:basedOn w:val="Normal"/>
    <w:link w:val="CommentaireCar"/>
    <w:uiPriority w:val="99"/>
    <w:semiHidden/>
    <w:unhideWhenUsed/>
    <w:rsid w:val="007201B2"/>
    <w:rPr>
      <w:szCs w:val="20"/>
    </w:rPr>
  </w:style>
  <w:style w:type="character" w:customStyle="1" w:styleId="CommentaireCar">
    <w:name w:val="Commentaire Car"/>
    <w:basedOn w:val="Policepardfaut"/>
    <w:link w:val="Commentaire"/>
    <w:uiPriority w:val="99"/>
    <w:semiHidden/>
    <w:rsid w:val="007201B2"/>
    <w:rPr>
      <w:rFonts w:ascii="Arial" w:hAnsi="Arial"/>
      <w:color w:val="262626" w:themeColor="text1" w:themeTint="D9"/>
      <w:sz w:val="20"/>
      <w:szCs w:val="20"/>
    </w:rPr>
  </w:style>
  <w:style w:type="paragraph" w:styleId="Objetducommentaire">
    <w:name w:val="annotation subject"/>
    <w:basedOn w:val="Commentaire"/>
    <w:next w:val="Commentaire"/>
    <w:link w:val="ObjetducommentaireCar"/>
    <w:uiPriority w:val="99"/>
    <w:semiHidden/>
    <w:unhideWhenUsed/>
    <w:rsid w:val="007201B2"/>
    <w:rPr>
      <w:b/>
      <w:bCs/>
    </w:rPr>
  </w:style>
  <w:style w:type="character" w:customStyle="1" w:styleId="ObjetducommentaireCar">
    <w:name w:val="Objet du commentaire Car"/>
    <w:basedOn w:val="CommentaireCar"/>
    <w:link w:val="Objetducommentaire"/>
    <w:uiPriority w:val="99"/>
    <w:semiHidden/>
    <w:rsid w:val="007201B2"/>
    <w:rPr>
      <w:rFonts w:ascii="Arial" w:hAnsi="Arial"/>
      <w:b/>
      <w:bCs/>
      <w:color w:val="262626" w:themeColor="text1" w:themeTint="D9"/>
      <w:sz w:val="20"/>
      <w:szCs w:val="20"/>
    </w:rPr>
  </w:style>
  <w:style w:type="paragraph" w:styleId="Rvision">
    <w:name w:val="Revision"/>
    <w:hidden/>
    <w:uiPriority w:val="99"/>
    <w:semiHidden/>
    <w:rsid w:val="00291796"/>
    <w:rPr>
      <w:rFonts w:ascii="Arial" w:hAnsi="Arial"/>
      <w:color w:val="262626" w:themeColor="text1" w:themeTint="D9"/>
      <w:sz w:val="20"/>
    </w:rPr>
  </w:style>
  <w:style w:type="paragraph" w:customStyle="1" w:styleId="CouvertureNiv3">
    <w:name w:val="Couverture Niv3"/>
    <w:basedOn w:val="Normal"/>
    <w:rsid w:val="006A6FA7"/>
    <w:pPr>
      <w:spacing w:after="0"/>
    </w:pPr>
    <w:rPr>
      <w:b/>
      <w:caps/>
      <w:color w:val="A6A6A6" w:themeColor="background1" w:themeShade="A6"/>
      <w:sz w:val="28"/>
    </w:rPr>
  </w:style>
  <w:style w:type="paragraph" w:customStyle="1" w:styleId="CouvertureNiv1">
    <w:name w:val="Couverture Niv1"/>
    <w:basedOn w:val="Titre"/>
    <w:rsid w:val="000C0907"/>
    <w:pPr>
      <w:framePr w:hSpace="144" w:wrap="around" w:vAnchor="page" w:hAnchor="text" w:xAlign="center" w:yAlign="top"/>
      <w:suppressOverlap/>
      <w:jc w:val="center"/>
    </w:pPr>
    <w:rPr>
      <w:color w:val="FFFFFF" w:themeColor="background1"/>
    </w:rPr>
  </w:style>
  <w:style w:type="paragraph" w:customStyle="1" w:styleId="CouvertureNiv2">
    <w:name w:val="Couverture Niv2"/>
    <w:basedOn w:val="SousSous-titre"/>
    <w:rsid w:val="000C0907"/>
    <w:pPr>
      <w:framePr w:hSpace="144" w:wrap="around" w:vAnchor="page" w:hAnchor="text" w:xAlign="center" w:yAlign="top"/>
      <w:spacing w:after="240"/>
      <w:suppressOverlap/>
      <w:jc w:val="center"/>
    </w:pPr>
    <w:rPr>
      <w:rFonts w:ascii="Calibri Light" w:hAnsi="Calibri Light"/>
      <w:color w:val="FFFFFF" w:themeColor="background1"/>
    </w:rPr>
  </w:style>
  <w:style w:type="character" w:customStyle="1" w:styleId="Titre4Car">
    <w:name w:val="Titre 4 Car"/>
    <w:basedOn w:val="Policepardfaut"/>
    <w:link w:val="Titre4"/>
    <w:uiPriority w:val="9"/>
    <w:rsid w:val="00840E2F"/>
    <w:rPr>
      <w:rFonts w:ascii="Overpass" w:eastAsiaTheme="majorEastAsia" w:hAnsi="Overpass" w:cstheme="majorBidi"/>
      <w:iCs/>
      <w:color w:val="365F91" w:themeColor="accent1" w:themeShade="BF"/>
      <w:sz w:val="22"/>
    </w:rPr>
  </w:style>
  <w:style w:type="character" w:customStyle="1" w:styleId="Titre5Car">
    <w:name w:val="Titre 5 Car"/>
    <w:basedOn w:val="Policepardfaut"/>
    <w:link w:val="Titre5"/>
    <w:uiPriority w:val="9"/>
    <w:rsid w:val="00793546"/>
    <w:rPr>
      <w:rFonts w:asciiTheme="majorHAnsi" w:eastAsiaTheme="majorEastAsia" w:hAnsiTheme="majorHAnsi" w:cstheme="majorBidi"/>
      <w:i/>
      <w:color w:val="365F91" w:themeColor="accent1" w:themeShade="BF"/>
      <w:sz w:val="22"/>
    </w:rPr>
  </w:style>
  <w:style w:type="character" w:customStyle="1" w:styleId="Titre6Car">
    <w:name w:val="Titre 6 Car"/>
    <w:basedOn w:val="Policepardfaut"/>
    <w:link w:val="Titre6"/>
    <w:uiPriority w:val="9"/>
    <w:rsid w:val="00B7788E"/>
    <w:rPr>
      <w:rFonts w:asciiTheme="majorHAnsi" w:eastAsiaTheme="majorEastAsia" w:hAnsiTheme="majorHAnsi" w:cstheme="majorBidi"/>
      <w:color w:val="243F60" w:themeColor="accent1" w:themeShade="7F"/>
      <w:sz w:val="22"/>
    </w:rPr>
  </w:style>
  <w:style w:type="character" w:customStyle="1" w:styleId="Titre8Car">
    <w:name w:val="Titre 8 Car"/>
    <w:basedOn w:val="Policepardfaut"/>
    <w:link w:val="Titre8"/>
    <w:uiPriority w:val="9"/>
    <w:rsid w:val="00B7788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rsid w:val="00B7788E"/>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uiPriority w:val="10"/>
    <w:rsid w:val="00B7788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B7788E"/>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rsid w:val="00B7788E"/>
    <w:pPr>
      <w:numPr>
        <w:ilvl w:val="1"/>
      </w:numPr>
      <w:spacing w:after="160"/>
    </w:pPr>
    <w:rPr>
      <w:rFonts w:asciiTheme="minorHAnsi" w:hAnsiTheme="minorHAnsi" w:cstheme="minorBidi"/>
      <w:color w:val="5A5A5A" w:themeColor="text1" w:themeTint="A5"/>
      <w:spacing w:val="15"/>
      <w:szCs w:val="22"/>
    </w:rPr>
  </w:style>
  <w:style w:type="character" w:customStyle="1" w:styleId="Sous-titreCar">
    <w:name w:val="Sous-titre Car"/>
    <w:basedOn w:val="Policepardfaut"/>
    <w:link w:val="Sous-titre"/>
    <w:uiPriority w:val="11"/>
    <w:rsid w:val="00B7788E"/>
    <w:rPr>
      <w:color w:val="5A5A5A" w:themeColor="text1" w:themeTint="A5"/>
      <w:spacing w:val="15"/>
      <w:sz w:val="22"/>
      <w:szCs w:val="22"/>
    </w:rPr>
  </w:style>
  <w:style w:type="table" w:styleId="TableauGrille1Clair">
    <w:name w:val="Grid Table 1 Light"/>
    <w:basedOn w:val="TableauNormal"/>
    <w:uiPriority w:val="46"/>
    <w:rsid w:val="002F1FA4"/>
    <w:pPr>
      <w:spacing w:before="360"/>
      <w:jc w:val="both"/>
    </w:pPr>
    <w:rPr>
      <w:rFonts w:ascii="Calibri" w:eastAsia="MS Mincho" w:hAnsi="Calibri"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epuces4">
    <w:name w:val="List Bullet 4"/>
    <w:basedOn w:val="Normal"/>
    <w:uiPriority w:val="99"/>
    <w:unhideWhenUsed/>
    <w:rsid w:val="00200F79"/>
    <w:pPr>
      <w:numPr>
        <w:numId w:val="2"/>
      </w:numPr>
      <w:contextualSpacing/>
    </w:pPr>
  </w:style>
  <w:style w:type="paragraph" w:styleId="Listepuces5">
    <w:name w:val="List Bullet 5"/>
    <w:basedOn w:val="Normal"/>
    <w:uiPriority w:val="99"/>
    <w:unhideWhenUsed/>
    <w:rsid w:val="00200F79"/>
    <w:pPr>
      <w:numPr>
        <w:numId w:val="1"/>
      </w:numPr>
      <w:contextualSpacing/>
    </w:pPr>
  </w:style>
  <w:style w:type="paragraph" w:styleId="Paragraphedeliste">
    <w:name w:val="List Paragraph"/>
    <w:basedOn w:val="Normal"/>
    <w:uiPriority w:val="34"/>
    <w:rsid w:val="00200F79"/>
    <w:pPr>
      <w:ind w:left="720"/>
      <w:contextualSpacing/>
    </w:pPr>
  </w:style>
  <w:style w:type="paragraph" w:customStyle="1" w:styleId="TexteTableaux">
    <w:name w:val="Texte Tableaux"/>
    <w:basedOn w:val="Normal"/>
    <w:qFormat/>
    <w:rsid w:val="002A6D00"/>
    <w:pPr>
      <w:spacing w:before="120" w:after="120"/>
      <w:jc w:val="left"/>
    </w:pPr>
  </w:style>
  <w:style w:type="paragraph" w:styleId="Citation">
    <w:name w:val="Quote"/>
    <w:basedOn w:val="Normal"/>
    <w:next w:val="Normal"/>
    <w:link w:val="CitationCar"/>
    <w:uiPriority w:val="29"/>
    <w:rsid w:val="004E06B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E06B1"/>
    <w:rPr>
      <w:rFonts w:ascii="Calibri Light" w:hAnsi="Calibri Light" w:cs="Times New Roman (Corps CS)"/>
      <w:i/>
      <w:iCs/>
      <w:color w:val="404040" w:themeColor="text1" w:themeTint="BF"/>
      <w:sz w:val="22"/>
    </w:rPr>
  </w:style>
  <w:style w:type="paragraph" w:styleId="Citationintense">
    <w:name w:val="Intense Quote"/>
    <w:basedOn w:val="Normal"/>
    <w:next w:val="Normal"/>
    <w:link w:val="CitationintenseCar"/>
    <w:uiPriority w:val="30"/>
    <w:qFormat/>
    <w:rsid w:val="004E06B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4E06B1"/>
    <w:rPr>
      <w:rFonts w:ascii="Calibri Light" w:hAnsi="Calibri Light" w:cs="Times New Roman (Corps CS)"/>
      <w:i/>
      <w:iCs/>
      <w:color w:val="4F81BD" w:themeColor="accent1"/>
      <w:sz w:val="22"/>
    </w:rPr>
  </w:style>
  <w:style w:type="character" w:customStyle="1" w:styleId="Mentionnonrsolue1">
    <w:name w:val="Mention non résolue1"/>
    <w:basedOn w:val="Policepardfaut"/>
    <w:uiPriority w:val="99"/>
    <w:semiHidden/>
    <w:unhideWhenUsed/>
    <w:rsid w:val="00CC7B75"/>
    <w:rPr>
      <w:color w:val="605E5C"/>
      <w:shd w:val="clear" w:color="auto" w:fill="E1DFDD"/>
    </w:rPr>
  </w:style>
  <w:style w:type="paragraph" w:customStyle="1" w:styleId="Note">
    <w:name w:val="Note"/>
    <w:basedOn w:val="Normal"/>
    <w:qFormat/>
    <w:rsid w:val="00AE2B09"/>
    <w:pPr>
      <w:spacing w:line="240" w:lineRule="auto"/>
    </w:pPr>
    <w:rPr>
      <w:sz w:val="18"/>
    </w:rPr>
  </w:style>
  <w:style w:type="paragraph" w:customStyle="1" w:styleId="TitreAnnexe">
    <w:name w:val="Titre Annexe"/>
    <w:basedOn w:val="Titre2"/>
    <w:qFormat/>
    <w:rsid w:val="00253AF1"/>
    <w:pPr>
      <w:spacing w:before="0" w:after="1080"/>
    </w:pPr>
    <w:rPr>
      <w:sz w:val="32"/>
    </w:rPr>
  </w:style>
  <w:style w:type="paragraph" w:customStyle="1" w:styleId="SousSous-titre">
    <w:name w:val="Sous Sous-titre"/>
    <w:basedOn w:val="Sous-titre"/>
    <w:rsid w:val="00DA11C8"/>
    <w:pPr>
      <w:spacing w:after="0" w:line="240" w:lineRule="auto"/>
      <w:jc w:val="left"/>
    </w:pPr>
    <w:rPr>
      <w:rFonts w:ascii="Source Sans Pro ExtraLight" w:eastAsiaTheme="majorEastAsia" w:hAnsi="Source Sans Pro ExtraLight" w:cstheme="majorBidi"/>
      <w:iCs/>
      <w:color w:val="262626" w:themeColor="text1" w:themeTint="D9"/>
      <w:sz w:val="28"/>
      <w:szCs w:val="24"/>
    </w:rPr>
  </w:style>
  <w:style w:type="character" w:styleId="Mentionnonrsolue">
    <w:name w:val="Unresolved Mention"/>
    <w:basedOn w:val="Policepardfaut"/>
    <w:uiPriority w:val="99"/>
    <w:semiHidden/>
    <w:unhideWhenUsed/>
    <w:rsid w:val="00323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218133">
      <w:bodyDiv w:val="1"/>
      <w:marLeft w:val="0"/>
      <w:marRight w:val="0"/>
      <w:marTop w:val="0"/>
      <w:marBottom w:val="0"/>
      <w:divBdr>
        <w:top w:val="none" w:sz="0" w:space="0" w:color="auto"/>
        <w:left w:val="none" w:sz="0" w:space="0" w:color="auto"/>
        <w:bottom w:val="none" w:sz="0" w:space="0" w:color="auto"/>
        <w:right w:val="none" w:sz="0" w:space="0" w:color="auto"/>
      </w:divBdr>
      <w:divsChild>
        <w:div w:id="168374346">
          <w:marLeft w:val="0"/>
          <w:marRight w:val="0"/>
          <w:marTop w:val="0"/>
          <w:marBottom w:val="0"/>
          <w:divBdr>
            <w:top w:val="none" w:sz="0" w:space="0" w:color="auto"/>
            <w:left w:val="none" w:sz="0" w:space="0" w:color="auto"/>
            <w:bottom w:val="none" w:sz="0" w:space="0" w:color="auto"/>
            <w:right w:val="none" w:sz="0" w:space="0" w:color="auto"/>
          </w:divBdr>
        </w:div>
      </w:divsChild>
    </w:div>
    <w:div w:id="504590589">
      <w:bodyDiv w:val="1"/>
      <w:marLeft w:val="0"/>
      <w:marRight w:val="0"/>
      <w:marTop w:val="0"/>
      <w:marBottom w:val="0"/>
      <w:divBdr>
        <w:top w:val="none" w:sz="0" w:space="0" w:color="auto"/>
        <w:left w:val="none" w:sz="0" w:space="0" w:color="auto"/>
        <w:bottom w:val="none" w:sz="0" w:space="0" w:color="auto"/>
        <w:right w:val="none" w:sz="0" w:space="0" w:color="auto"/>
      </w:divBdr>
    </w:div>
    <w:div w:id="800078363">
      <w:bodyDiv w:val="1"/>
      <w:marLeft w:val="0"/>
      <w:marRight w:val="0"/>
      <w:marTop w:val="0"/>
      <w:marBottom w:val="0"/>
      <w:divBdr>
        <w:top w:val="none" w:sz="0" w:space="0" w:color="auto"/>
        <w:left w:val="none" w:sz="0" w:space="0" w:color="auto"/>
        <w:bottom w:val="none" w:sz="0" w:space="0" w:color="auto"/>
        <w:right w:val="none" w:sz="0" w:space="0" w:color="auto"/>
      </w:divBdr>
    </w:div>
    <w:div w:id="1277106505">
      <w:bodyDiv w:val="1"/>
      <w:marLeft w:val="0"/>
      <w:marRight w:val="0"/>
      <w:marTop w:val="0"/>
      <w:marBottom w:val="0"/>
      <w:divBdr>
        <w:top w:val="none" w:sz="0" w:space="0" w:color="auto"/>
        <w:left w:val="none" w:sz="0" w:space="0" w:color="auto"/>
        <w:bottom w:val="none" w:sz="0" w:space="0" w:color="auto"/>
        <w:right w:val="none" w:sz="0" w:space="0" w:color="auto"/>
      </w:divBdr>
    </w:div>
    <w:div w:id="1822887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zoom.us/hc/fr/articles/201362023-Configuration-minimale-du-syst%C3%A8me-pour-PC-Mac-et-Linux" TargetMode="External"/><Relationship Id="rId21" Type="http://schemas.openxmlformats.org/officeDocument/2006/relationships/hyperlink" Target="https://support.zoom.us/hc/fr/articles/201362033-Mise-en-route-sur-PC-et-Mac" TargetMode="External"/><Relationship Id="rId42" Type="http://schemas.openxmlformats.org/officeDocument/2006/relationships/hyperlink" Target="https://ene.ulaval.ca/classe-virtuelle/enseignants-partager-des-contenus" TargetMode="External"/><Relationship Id="rId47" Type="http://schemas.openxmlformats.org/officeDocument/2006/relationships/hyperlink" Target="https://support.zoom.us/hc/en-us/articles/205677665-Sharing-a-whiteboard" TargetMode="External"/><Relationship Id="rId63" Type="http://schemas.openxmlformats.org/officeDocument/2006/relationships/hyperlink" Target="https://support.zoom.us/hc/en-us/articles/206476313-Managing-breakout-rooms" TargetMode="External"/><Relationship Id="rId68" Type="http://schemas.openxmlformats.org/officeDocument/2006/relationships/hyperlink" Target="https://help.webex.com/fr-fr/7xerlg/Record-a-Cisco-Webex-Meeting-in-the-Cloud-Slow-Channel" TargetMode="External"/><Relationship Id="rId2" Type="http://schemas.openxmlformats.org/officeDocument/2006/relationships/customXml" Target="../customXml/item2.xml"/><Relationship Id="rId16" Type="http://schemas.openxmlformats.org/officeDocument/2006/relationships/hyperlink" Target="https://support.microsoft.com/fr-fr/office/formation-vid%c3%a9o-microsoft-teams-4f108e54-240b-4351-8084-b1089f0d21d7?ui=fr-fr&amp;rs=fr-fr&amp;ad=fr" TargetMode="External"/><Relationship Id="rId29" Type="http://schemas.openxmlformats.org/officeDocument/2006/relationships/hyperlink" Target="https://support.microsoft.com/en-us/office/use-teams-on-the-web-33f84aa9-2e8b-47ac-8676-02033454e385" TargetMode="External"/><Relationship Id="rId11" Type="http://schemas.openxmlformats.org/officeDocument/2006/relationships/header" Target="header1.xml"/><Relationship Id="rId24" Type="http://schemas.openxmlformats.org/officeDocument/2006/relationships/hyperlink" Target="https://helpx.adobe.com/adobe-connect/adobe-connect-10-5-tech-specs.html" TargetMode="External"/><Relationship Id="rId32" Type="http://schemas.openxmlformats.org/officeDocument/2006/relationships/hyperlink" Target="https://support.microsoft.com/fr-fr/office/obtenez-un-aper%C3%A7u-des-nouvelles-fonctionnalit%C3%A9s-de-r%C3%A9union-04533e91-3203-4530-a1c0-8f77c0731699" TargetMode="External"/><Relationship Id="rId37" Type="http://schemas.openxmlformats.org/officeDocument/2006/relationships/hyperlink" Target="https://support.microsoft.com/fr-fr/office/cr%C3%A9er-un-sondage-dans-microsoft-teams-a3f9112c-01e1-4ee4-bd88-25e4e243b80b" TargetMode="External"/><Relationship Id="rId40" Type="http://schemas.openxmlformats.org/officeDocument/2006/relationships/hyperlink" Target="https://help.webex.com/fr-fr/n0pdj9x/Start-a-Poll-in-Cisco-Webex-Meetings" TargetMode="External"/><Relationship Id="rId45" Type="http://schemas.openxmlformats.org/officeDocument/2006/relationships/hyperlink" Target="https://ene.ulaval.ca/classe-virtuelle/enseignants-partager-un-tableau-blanc" TargetMode="External"/><Relationship Id="rId53" Type="http://schemas.openxmlformats.org/officeDocument/2006/relationships/hyperlink" Target="https://help.webex.com/fr-fr/u8aqebb/Transfer-and-Download-Files-During-a-Cisco-Webex-Training-Session" TargetMode="External"/><Relationship Id="rId58" Type="http://schemas.openxmlformats.org/officeDocument/2006/relationships/hyperlink" Target="https://www.microsoft.com/en-ww/microsoft-365/roadmap?filters=Microsoft%20Teams&amp;searchterms=65332" TargetMode="External"/><Relationship Id="rId66" Type="http://schemas.openxmlformats.org/officeDocument/2006/relationships/hyperlink" Target="https://support.zoom.us/hc/en-us/articles/206476313-Managing-breakout-rooms"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myteamsday.com/2020/04/17/breakoutrooms-in-teams/" TargetMode="External"/><Relationship Id="rId19" Type="http://schemas.openxmlformats.org/officeDocument/2006/relationships/hyperlink" Target="https://youtu.be/SQByYkEG_-4" TargetMode="External"/><Relationship Id="rId14" Type="http://schemas.openxmlformats.org/officeDocument/2006/relationships/hyperlink" Target="https://ene.ulaval.ca/classe-virtuelle-adobe-connect" TargetMode="External"/><Relationship Id="rId22" Type="http://schemas.openxmlformats.org/officeDocument/2006/relationships/hyperlink" Target="https://www.enseigner.ulaval.ca/ressources-pedagogiques/classe-virtuelle" TargetMode="External"/><Relationship Id="rId27" Type="http://schemas.openxmlformats.org/officeDocument/2006/relationships/hyperlink" Target="https://help.webex.com/en-us/WBX22158/What-are-the-Minimum-Bandwidth-Requirements-for-Sending-and-Receiving-Video-in-Cisco-Webex-Meetings" TargetMode="External"/><Relationship Id="rId30" Type="http://schemas.openxmlformats.org/officeDocument/2006/relationships/hyperlink" Target="https://docs.microsoft.com/en-us/microsoftteams/unsupported-browsers" TargetMode="External"/><Relationship Id="rId35" Type="http://schemas.openxmlformats.org/officeDocument/2006/relationships/hyperlink" Target="https://ene.ulaval.ca/classe-virtuelle/enseignants-gerer-letat-des-participants" TargetMode="External"/><Relationship Id="rId43" Type="http://schemas.openxmlformats.org/officeDocument/2006/relationships/hyperlink" Target="https://helpx.adobe.com/adobe-connect/using/sharing-content-meeting.html" TargetMode="External"/><Relationship Id="rId48" Type="http://schemas.openxmlformats.org/officeDocument/2006/relationships/hyperlink" Target="https://help.webex.com/fr-fr/nytdb92/Use-the-Whiteboard-in-Cisco-Webex-Meetings" TargetMode="External"/><Relationship Id="rId56" Type="http://schemas.openxmlformats.org/officeDocument/2006/relationships/hyperlink" Target="https://ene.ulaval.ca/classe-virtuelle/enseignants-creer-des-ateliers-de-travail-eclatement" TargetMode="External"/><Relationship Id="rId64" Type="http://schemas.openxmlformats.org/officeDocument/2006/relationships/hyperlink" Target="https://help.webex.com/fr-fr/nroo6fs/Webex-Meetings-Breakout-Sessions" TargetMode="External"/><Relationship Id="rId69" Type="http://schemas.openxmlformats.org/officeDocument/2006/relationships/hyperlink" Target="https://help.webex.com/fr-fr/nzpa89j/Manage-Cisco-Webex-Meetings-Recordings" TargetMode="External"/><Relationship Id="rId8" Type="http://schemas.openxmlformats.org/officeDocument/2006/relationships/webSettings" Target="webSettings.xml"/><Relationship Id="rId51" Type="http://schemas.openxmlformats.org/officeDocument/2006/relationships/hyperlink" Target="https://screencast-o-matic.com/zoom-integration/" TargetMode="Externa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ulaval.ca/zoom" TargetMode="External"/><Relationship Id="rId25" Type="http://schemas.openxmlformats.org/officeDocument/2006/relationships/hyperlink" Target="https://docs.microsoft.com/en-us/microsoftteams/prepare-network" TargetMode="External"/><Relationship Id="rId33" Type="http://schemas.openxmlformats.org/officeDocument/2006/relationships/hyperlink" Target="https://support.microsoft.com/fr-fr/office/obtenez-un-aper%C3%A7u-des-nouvelles-fonctionnalit%C3%A9s-de-r%C3%A9union-04533e91-3203-4530-a1c0-8f77c0731699" TargetMode="External"/><Relationship Id="rId38" Type="http://schemas.openxmlformats.org/officeDocument/2006/relationships/hyperlink" Target="https://www.youtube.com/watch?v=Z0JwgwySvag" TargetMode="External"/><Relationship Id="rId46" Type="http://schemas.openxmlformats.org/officeDocument/2006/relationships/hyperlink" Target="https://docs.microsoft.com/fr-fr/microsoftteams/manage-whiteboard" TargetMode="External"/><Relationship Id="rId59" Type="http://schemas.openxmlformats.org/officeDocument/2006/relationships/hyperlink" Target="https://www.onmsft.com/news/microsoft-teams-breakout-rooms-feature-rolling-out-in-preview" TargetMode="External"/><Relationship Id="rId67" Type="http://schemas.openxmlformats.org/officeDocument/2006/relationships/hyperlink" Target="https://help.webex.com/fr-fr/jfgavq/Record-a-Cisco-Webex-Meeting-on-Your-Computer" TargetMode="External"/><Relationship Id="rId20" Type="http://schemas.openxmlformats.org/officeDocument/2006/relationships/hyperlink" Target="https://www.ulaval.ca/covid-19/soutenance-de-these-en-ligne" TargetMode="External"/><Relationship Id="rId41" Type="http://schemas.openxmlformats.org/officeDocument/2006/relationships/hyperlink" Target="https://ene.ulaval.ca/classe-virtuelle/enseignants-utiliser-le-module-liens-web" TargetMode="External"/><Relationship Id="rId54" Type="http://schemas.openxmlformats.org/officeDocument/2006/relationships/hyperlink" Target="https://support.microsoft.com/fr-fr/office/enregistrer-une-r%c3%a9union-dans-teams-34dfbe7f-b07d-4a27-b4c6-de62f1348c24?ui=fr-fr&amp;rs=fr-fr&amp;ad=fr" TargetMode="External"/><Relationship Id="rId62" Type="http://schemas.openxmlformats.org/officeDocument/2006/relationships/hyperlink" Target="https://support.zoom.us/hc/fr/articles/206476093-Introduction-aux-Salles-de-petits-groupes" TargetMode="External"/><Relationship Id="rId70" Type="http://schemas.openxmlformats.org/officeDocument/2006/relationships/hyperlink" Target="https://www.ulaval.ca/sites/default/files/bse/continuite/Renforcer_Securite_Zoom_6avril2020.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ne.ulaval.ca/classe-virtuelle-teams" TargetMode="External"/><Relationship Id="rId23" Type="http://schemas.openxmlformats.org/officeDocument/2006/relationships/hyperlink" Target="https://help.webex.com/fr-fr/" TargetMode="External"/><Relationship Id="rId28" Type="http://schemas.openxmlformats.org/officeDocument/2006/relationships/hyperlink" Target="https://ene.ulaval.ca/classe-virtuelle/enseignants-utiliser-les-modules" TargetMode="External"/><Relationship Id="rId36" Type="http://schemas.openxmlformats.org/officeDocument/2006/relationships/hyperlink" Target="https://ene.ulaval.ca/classe-virtuelle/enseignants-utiliser-le-module-sondage" TargetMode="External"/><Relationship Id="rId49" Type="http://schemas.openxmlformats.org/officeDocument/2006/relationships/hyperlink" Target="https://ene.ulaval.ca/classe-virtuelle/enseignants-personnaliser-mon-affichage" TargetMode="External"/><Relationship Id="rId57" Type="http://schemas.openxmlformats.org/officeDocument/2006/relationships/hyperlink" Target="https://techcommunity.microsoft.com/t5/education-blog/20-updates-for-microsoft-teams-for-education-including-7x7-video/ba-p/1457748" TargetMode="External"/><Relationship Id="rId10" Type="http://schemas.openxmlformats.org/officeDocument/2006/relationships/endnotes" Target="endnotes.xml"/><Relationship Id="rId31" Type="http://schemas.openxmlformats.org/officeDocument/2006/relationships/hyperlink" Target="https://support.zoom.us/hc/en-us/articles/115005666383-Show-a-Join-from-your-browser-Link" TargetMode="External"/><Relationship Id="rId44" Type="http://schemas.openxmlformats.org/officeDocument/2006/relationships/hyperlink" Target="https://support.microsoft.com/fr-fr/office/conseil-afficher-des-diapositives-powerpoint-dans-une-r%C3%A9union-ddfc73dd-b957-4f2b-8e42-ce078f51873c" TargetMode="External"/><Relationship Id="rId52" Type="http://schemas.openxmlformats.org/officeDocument/2006/relationships/hyperlink" Target="https://ene.ulaval.ca/classe-virtuelle/enseignants-utiliser-le-module-fichiers" TargetMode="External"/><Relationship Id="rId60" Type="http://schemas.openxmlformats.org/officeDocument/2006/relationships/hyperlink" Target="https://www.youtube.com/watch?v=d_iD5PLgr08" TargetMode="External"/><Relationship Id="rId65" Type="http://schemas.openxmlformats.org/officeDocument/2006/relationships/hyperlink" Target="https://techcommunity.microsoft.com/t5/education-blog/20-updates-for-microsoft-teams-for-education-including-7x7-video/ba-p/1457748"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youtu.be/z_pa8SM0sxg" TargetMode="External"/><Relationship Id="rId39" Type="http://schemas.openxmlformats.org/officeDocument/2006/relationships/hyperlink" Target="https://support.zoom.us/hc/en-us/articles/213756303-Polling-for-meetings" TargetMode="External"/><Relationship Id="rId34" Type="http://schemas.openxmlformats.org/officeDocument/2006/relationships/hyperlink" Target="https://ene.ulaval.ca/classe-virtuelle/enseignants-utiliser-le-module-conversation" TargetMode="External"/><Relationship Id="rId50" Type="http://schemas.openxmlformats.org/officeDocument/2006/relationships/hyperlink" Target="https://screencast-o-matic.com/blog/edit-zoom-recordings/" TargetMode="External"/><Relationship Id="rId55" Type="http://schemas.openxmlformats.org/officeDocument/2006/relationships/hyperlink" Target="https://support.microsoft.com/fr-fr/office/lire-et-partager-l-enregistrement-d-une-r%C3%A9union-dans-teams-7d7e5dc5-9ae4-4b94-8589-27496037e8fa" TargetMode="External"/><Relationship Id="rId7" Type="http://schemas.openxmlformats.org/officeDocument/2006/relationships/settings" Target="settings.xml"/><Relationship Id="rId71"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nc/4.0/deed.fr"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png"/><Relationship Id="rId4" Type="http://schemas.openxmlformats.org/officeDocument/2006/relationships/hyperlink" Target="https://creativecommons.org/licenses/by-nc/4.0/deed.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oir">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3CEEC784BF884CB6C537003C337525" ma:contentTypeVersion="12" ma:contentTypeDescription="Crée un document." ma:contentTypeScope="" ma:versionID="b6ea42e21a4ebaf8305d5170e5ab4fff">
  <xsd:schema xmlns:xsd="http://www.w3.org/2001/XMLSchema" xmlns:xs="http://www.w3.org/2001/XMLSchema" xmlns:p="http://schemas.microsoft.com/office/2006/metadata/properties" xmlns:ns2="7a8728cc-2fa9-4e9b-a0d2-13bdcafa2c75" xmlns:ns3="73851328-8e20-48e6-b294-78d57b586f99" targetNamespace="http://schemas.microsoft.com/office/2006/metadata/properties" ma:root="true" ma:fieldsID="3a42e5089b01bb906ba3ca2d655e6ced" ns2:_="" ns3:_="">
    <xsd:import namespace="7a8728cc-2fa9-4e9b-a0d2-13bdcafa2c75"/>
    <xsd:import namespace="73851328-8e20-48e6-b294-78d57b586f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28cc-2fa9-4e9b-a0d2-13bdcafa2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51328-8e20-48e6-b294-78d57b586f9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13BBA-2C3A-4D4E-A96E-441A1C47310C}">
  <ds:schemaRefs>
    <ds:schemaRef ds:uri="http://schemas.microsoft.com/sharepoint/v3/contenttype/forms"/>
  </ds:schemaRefs>
</ds:datastoreItem>
</file>

<file path=customXml/itemProps2.xml><?xml version="1.0" encoding="utf-8"?>
<ds:datastoreItem xmlns:ds="http://schemas.openxmlformats.org/officeDocument/2006/customXml" ds:itemID="{9B6A75C5-390B-46FC-9995-A78DF09D1F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957CDC-2303-4AF4-AB55-087A1F2366F9}"/>
</file>

<file path=customXml/itemProps4.xml><?xml version="1.0" encoding="utf-8"?>
<ds:datastoreItem xmlns:ds="http://schemas.openxmlformats.org/officeDocument/2006/customXml" ds:itemID="{6D0E1B94-98AA-404B-8BB7-D6A4E140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12</Pages>
  <Words>5070</Words>
  <Characters>27890</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BSP</Company>
  <LinksUpToDate>false</LinksUpToDate>
  <CharactersWithSpaces>32895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Mélissa Touzin</dc:creator>
  <cp:keywords/>
  <dc:description/>
  <cp:lastModifiedBy>Priscilla Lavoie</cp:lastModifiedBy>
  <cp:revision>34</cp:revision>
  <cp:lastPrinted>2018-11-12T16:06:00Z</cp:lastPrinted>
  <dcterms:created xsi:type="dcterms:W3CDTF">2020-07-29T16:13:00Z</dcterms:created>
  <dcterms:modified xsi:type="dcterms:W3CDTF">2020-12-10T14:44:00Z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0x010100F23CEEC784BF884CB6C537003C337525</vt:lpwstr>
  </property>
</Properties>
</file>