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94DA" w14:textId="4E1799E1" w:rsidR="00DB2E60" w:rsidRDefault="00DB2E60">
      <w:pPr>
        <w:spacing w:after="0"/>
      </w:pPr>
    </w:p>
    <w:p w14:paraId="34065967" w14:textId="08719A7A" w:rsidR="00562473" w:rsidRDefault="00F30707" w:rsidP="00D85C65">
      <w:pPr>
        <w:spacing w:after="0"/>
        <w:sectPr w:rsidR="00562473" w:rsidSect="00484345">
          <w:headerReference w:type="default" r:id="rId8"/>
          <w:footnotePr>
            <w:numFmt w:val="chicago"/>
            <w:numRestart w:val="eachPage"/>
          </w:footnotePr>
          <w:pgSz w:w="12240" w:h="15840"/>
          <w:pgMar w:top="1701" w:right="1701" w:bottom="1418" w:left="1701" w:header="567" w:footer="284" w:gutter="0"/>
          <w:cols w:space="708"/>
          <w:docGrid w:linePitch="360"/>
        </w:sectPr>
      </w:pPr>
      <w:r w:rsidRPr="00F30707">
        <mc:AlternateContent>
          <mc:Choice Requires="wps">
            <w:drawing>
              <wp:anchor distT="0" distB="0" distL="114300" distR="114300" simplePos="0" relativeHeight="251659264" behindDoc="0" locked="0" layoutInCell="1" allowOverlap="1" wp14:anchorId="4642D08B" wp14:editId="22EBCB4E">
                <wp:simplePos x="0" y="0"/>
                <wp:positionH relativeFrom="column">
                  <wp:posOffset>-361950</wp:posOffset>
                </wp:positionH>
                <wp:positionV relativeFrom="paragraph">
                  <wp:posOffset>1066800</wp:posOffset>
                </wp:positionV>
                <wp:extent cx="4695825" cy="1124585"/>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4695825" cy="1124585"/>
                        </a:xfrm>
                        <a:prstGeom prst="rect">
                          <a:avLst/>
                        </a:prstGeom>
                        <a:noFill/>
                        <a:ln w="6350">
                          <a:noFill/>
                        </a:ln>
                        <a:effectLst>
                          <a:outerShdw blurRad="50800" dist="50800" dir="5400000" algn="ctr" rotWithShape="0">
                            <a:srgbClr val="000000">
                              <a:alpha val="0"/>
                            </a:srgbClr>
                          </a:outerShdw>
                        </a:effectLst>
                      </wps:spPr>
                      <wps:txbx>
                        <w:txbxContent>
                          <w:p w14:paraId="4CF2E1F3" w14:textId="49C1B24E" w:rsidR="00F30707" w:rsidRPr="0061207F" w:rsidRDefault="00F30707" w:rsidP="00F30707">
                            <w:pPr>
                              <w:jc w:val="left"/>
                              <w:rPr>
                                <w:rFonts w:ascii="Overpass SemiBold" w:hAnsi="Overpass SemiBold"/>
                                <w:b/>
                                <w:bCs/>
                                <w:color w:val="FFFFFF" w:themeColor="background1"/>
                                <w:sz w:val="52"/>
                                <w:szCs w:val="52"/>
                                <w14:textOutline w14:w="9525" w14:cap="rnd" w14:cmpd="sng" w14:algn="ctr">
                                  <w14:noFill/>
                                  <w14:prstDash w14:val="solid"/>
                                  <w14:bevel/>
                                </w14:textOutline>
                              </w:rPr>
                            </w:pPr>
                            <w:r w:rsidRPr="00F30707">
                              <w:rPr>
                                <w:rFonts w:ascii="Overpass SemiBold" w:hAnsi="Overpass SemiBold"/>
                                <w:b/>
                                <w:bCs/>
                                <w:color w:val="FFFFFF" w:themeColor="background1"/>
                                <w:sz w:val="52"/>
                                <w:szCs w:val="52"/>
                                <w14:textOutline w14:w="9525" w14:cap="rnd" w14:cmpd="sng" w14:algn="ctr">
                                  <w14:noFill/>
                                  <w14:prstDash w14:val="solid"/>
                                  <w14:bevel/>
                                </w14:textOutline>
                              </w:rPr>
                              <w:t>Recommandations de configuration informatique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42D08B" id="_x0000_t202" coordsize="21600,21600" o:spt="202" path="m,l,21600r21600,l21600,xe">
                <v:stroke joinstyle="miter"/>
                <v:path gradientshapeok="t" o:connecttype="rect"/>
              </v:shapetype>
              <v:shape id="Zone de texte 46" o:spid="_x0000_s1026" type="#_x0000_t202" style="position:absolute;left:0;text-align:left;margin-left:-28.5pt;margin-top:84pt;width:369.75pt;height:8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mmjQIAAAwFAAAOAAAAZHJzL2Uyb0RvYy54bWysVEtv2zAMvg/YfxB0X+1kdpYGcYqsRYcB&#10;RVssHQrspshybEAWNUqJ3f36UbKTZo/TsBwU8aGP5EfSy6u+1eyg0DVgCj65SDlTRkLZmF3Bvz7d&#10;vptz5rwwpdBgVMFflONXq7dvlp1dqCnUoEuFjECMW3S24LX3dpEkTtaqFe4CrDJkrABb4UnEXVKi&#10;6Ai91ck0TWdJB1haBKmcI+3NYOSriF9VSvqHqnLKM11wys3HE+O5DWeyWorFDoWtGzmmIf4hi1Y0&#10;hoKeoG6EF2yPzR9QbSMRHFT+QkKbQFU1UsUaqJpJ+ls1m1pYFWshcpw90eT+H6y8Pzwia8qCZzPO&#10;jGipR9+oU6xUzKveK0Z6IqmzbkG+G0vevv8IPTX7qHekDLX3Fbbhn6piZCe6X04UExSTpMxml/l8&#10;mnMmyTaZTLN8ngec5PW5Rec/KWhZuBQcqYeRWnG4c35wPbqEaAZuG61jH7VhXcFn7/M0PjhZCFyb&#10;4KviRBBMTHPvFW7qsmNbvccvgjjI03lKaZdNCHwSaFzyLA0/zoTe0ZxLj5wh+OfG17FJoc6A6XC3&#10;vdbIDiLM2/Am6IW2tRi1Y7mjaywdjqlE6SzLJPA+8Btuvt/2YzO2UL5QLyiJEJs5K28b4utOOP8o&#10;kGaYlLSX/oGOSgPxAuONsxrwx9/0wZ9Gi6ycdbQTBXff9wIVZ/qzoaG7nGQZwfooZPmHKQl4btme&#10;W8y+vQaiYRKzi9fg7/XxWiG0z7S+6xCVTMJIil1wf7xe+2FTaf2lWq+jE62NFf7ObKwM0IHcMA1P&#10;/bNAO45MGNx7OG4Psf/r5Ay+4aWB9d5D1cSxCgQPrFIXgkArF/sxfh7CTp/L0ev1I7b6CQAA//8D&#10;AFBLAwQUAAYACAAAACEAHfYSC+IAAAALAQAADwAAAGRycy9kb3ducmV2LnhtbEyPQU/CQBCF7yb+&#10;h82YeIMt1ZamdksMxsSTBhTCcemObUN3tukuUPz1Die9zct7efO9YjHaTpxw8K0jBbNpBAKpcqal&#10;WsHX5+skA+GDJqM7R6jggh4W5e1NoXPjzrTC0zrUgkvI51pBE0KfS+mrBq32U9cjsfftBqsDy6GW&#10;ZtBnLredjKMolVa3xB8a3eOyweqwPloFL5fNtpn/SPlm3iO3iw+75erDKXV/Nz4/gQg4hr8wXPEZ&#10;HUpm2rsjGS86BZNkzlsCG2nGByfSLE5A7BU8PCYzkGUh/28ofwEAAP//AwBQSwECLQAUAAYACAAA&#10;ACEAtoM4kv4AAADhAQAAEwAAAAAAAAAAAAAAAAAAAAAAW0NvbnRlbnRfVHlwZXNdLnhtbFBLAQIt&#10;ABQABgAIAAAAIQA4/SH/1gAAAJQBAAALAAAAAAAAAAAAAAAAAC8BAABfcmVscy8ucmVsc1BLAQIt&#10;ABQABgAIAAAAIQBQp3mmjQIAAAwFAAAOAAAAAAAAAAAAAAAAAC4CAABkcnMvZTJvRG9jLnhtbFBL&#10;AQItABQABgAIAAAAIQAd9hIL4gAAAAsBAAAPAAAAAAAAAAAAAAAAAOcEAABkcnMvZG93bnJldi54&#10;bWxQSwUGAAAAAAQABADzAAAA9gUAAAAA&#10;" filled="f" stroked="f" strokeweight=".5pt">
                <v:shadow on="t" color="black" opacity="0" offset="0,4pt"/>
                <v:textbox>
                  <w:txbxContent>
                    <w:p w14:paraId="4CF2E1F3" w14:textId="49C1B24E" w:rsidR="00F30707" w:rsidRPr="0061207F" w:rsidRDefault="00F30707" w:rsidP="00F30707">
                      <w:pPr>
                        <w:jc w:val="left"/>
                        <w:rPr>
                          <w:rFonts w:ascii="Overpass SemiBold" w:hAnsi="Overpass SemiBold"/>
                          <w:b/>
                          <w:bCs/>
                          <w:color w:val="FFFFFF" w:themeColor="background1"/>
                          <w:sz w:val="52"/>
                          <w:szCs w:val="52"/>
                          <w14:textOutline w14:w="9525" w14:cap="rnd" w14:cmpd="sng" w14:algn="ctr">
                            <w14:noFill/>
                            <w14:prstDash w14:val="solid"/>
                            <w14:bevel/>
                          </w14:textOutline>
                        </w:rPr>
                      </w:pPr>
                      <w:r w:rsidRPr="00F30707">
                        <w:rPr>
                          <w:rFonts w:ascii="Overpass SemiBold" w:hAnsi="Overpass SemiBold"/>
                          <w:b/>
                          <w:bCs/>
                          <w:color w:val="FFFFFF" w:themeColor="background1"/>
                          <w:sz w:val="52"/>
                          <w:szCs w:val="52"/>
                          <w14:textOutline w14:w="9525" w14:cap="rnd" w14:cmpd="sng" w14:algn="ctr">
                            <w14:noFill/>
                            <w14:prstDash w14:val="solid"/>
                            <w14:bevel/>
                          </w14:textOutline>
                        </w:rPr>
                        <w:t>Recommandations de configuration informatique</w:t>
                      </w:r>
                    </w:p>
                  </w:txbxContent>
                </v:textbox>
              </v:shape>
            </w:pict>
          </mc:Fallback>
        </mc:AlternateContent>
      </w:r>
      <w:r w:rsidRPr="00F30707">
        <mc:AlternateContent>
          <mc:Choice Requires="wps">
            <w:drawing>
              <wp:anchor distT="0" distB="0" distL="114300" distR="114300" simplePos="0" relativeHeight="251660288" behindDoc="0" locked="0" layoutInCell="1" allowOverlap="1" wp14:anchorId="2548EE3E" wp14:editId="6007B65C">
                <wp:simplePos x="0" y="0"/>
                <wp:positionH relativeFrom="column">
                  <wp:posOffset>-361950</wp:posOffset>
                </wp:positionH>
                <wp:positionV relativeFrom="paragraph">
                  <wp:posOffset>2435225</wp:posOffset>
                </wp:positionV>
                <wp:extent cx="4695825" cy="789940"/>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4695825" cy="789940"/>
                        </a:xfrm>
                        <a:prstGeom prst="rect">
                          <a:avLst/>
                        </a:prstGeom>
                        <a:noFill/>
                        <a:ln w="6350">
                          <a:noFill/>
                        </a:ln>
                        <a:effectLst>
                          <a:outerShdw blurRad="50800" dist="50800" dir="5400000" algn="ctr" rotWithShape="0">
                            <a:srgbClr val="000000">
                              <a:alpha val="0"/>
                            </a:srgbClr>
                          </a:outerShdw>
                        </a:effectLst>
                      </wps:spPr>
                      <wps:txbx>
                        <w:txbxContent>
                          <w:p w14:paraId="669C6508" w14:textId="0EFF0860" w:rsidR="00F30707" w:rsidRPr="0061207F" w:rsidRDefault="00F30707" w:rsidP="00F30707">
                            <w:pPr>
                              <w:jc w:val="left"/>
                              <w:rPr>
                                <w:rFonts w:ascii="Overpass ExtraLight" w:hAnsi="Overpass ExtraLight"/>
                                <w:color w:val="FFFFFF" w:themeColor="background1"/>
                                <w14:textOutline w14:w="9525" w14:cap="rnd" w14:cmpd="sng" w14:algn="ctr">
                                  <w14:noFill/>
                                  <w14:prstDash w14:val="solid"/>
                                  <w14:bevel/>
                                </w14:textOutline>
                              </w:rPr>
                            </w:pPr>
                            <w:r w:rsidRPr="00F30707">
                              <w:rPr>
                                <w:rFonts w:ascii="Overpass ExtraLight" w:hAnsi="Overpass ExtraLight"/>
                                <w:color w:val="FFFFFF" w:themeColor="background1"/>
                                <w14:textOutline w14:w="9525" w14:cap="rnd" w14:cmpd="sng" w14:algn="ctr">
                                  <w14:noFill/>
                                  <w14:prstDash w14:val="solid"/>
                                  <w14:bevel/>
                                </w14:textOutline>
                              </w:rPr>
                              <w:t>Quelques balises technologiques et technopédagogiques pour l’enseignement synchrone et pour la production de capsules narrées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48EE3E" id="Zone de texte 47" o:spid="_x0000_s1027" type="#_x0000_t202" style="position:absolute;left:0;text-align:left;margin-left:-28.5pt;margin-top:191.75pt;width:369.75pt;height:6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eBkQIAABIFAAAOAAAAZHJzL2Uyb0RvYy54bWysVMlu2zAQvRfoPxC8N5JdO7GNyIGbIEWB&#10;IAnqFAF6oynKEkCRLElbSr8+b+gl7nIq6gM9G4cz783o8qpvNdsqHxprCj44yzlTRtqyMeuCf3u6&#10;/TDhLERhSqGtUQV/UYFfzd+/u+zcTA1tbXWpPEMSE2adK3gdo5tlWZC1akU4s04ZOCvrWxGh+nVW&#10;etEhe6uzYZ6fZ531pfNWqhBgvdk5+Tzlryol40NVBRWZLjhqi+n06VzRmc0vxWzthasbuS9D/EMV&#10;rWgMHj2muhFRsI1v/kjVNtLbYKt4Jm2b2apqpEo9oJtB/ls3y1o4lXoBOMEdYQr/L6283z561pQF&#10;H11wZkQLjr6DKVYqFlUfFYMdIHUuzBC7dIiO/Sfbg+yDPcBIvfeVb+kfXTH4AffLEWKkYhLG0fl0&#10;PBmOOZPwXUym01HiIHu77XyIn5VtGQkF96AwISu2dyGiEoQeQugxY28brRON2rCu4Ocfx3m6cPTg&#10;hjYUq9JAIE2qchOVX9Zlx1Z6478KQDDOJzmqLht6+KhgWsajnH6cCb3GmMvoOfM2PjexThxRm5Qz&#10;+PXqWnu2FTRuuztkF9rVYm8l1FDRPjTJ9lBK0k6qzAj2HbwkxX7VJ66O0K9s+QJGUAuVwIKTtw1g&#10;uxMhPgqPSYYR2xkfcFTaAh67lzirrf/5NzvFY8Dg5azDZhQ8/NgIrzjTXwxGbzoYgTQWkzIaXwyh&#10;+FPP6tRjNu21BRqDVF0SKT7qg1h52z5jiRf0KlzCSLxd8HgQr+NuX/ERkGqxSEFYHifinVk6SakJ&#10;YxqKp/5ZeLefHBrfe3vYIZDw6wDtYummsYtNtFWTpotw3qEKMkjB4iVa9h8J2uxTPUW9fcrmrwAA&#10;AP//AwBQSwMEFAAGAAgAAAAhAI0yO1zjAAAACwEAAA8AAABkcnMvZG93bnJldi54bWxMj8FOwzAQ&#10;RO9I/IO1SNxam1RpQohToSIkTqAWWvXoxkscNbaj2G1Tvp7tCW6zmtHsm3Ix2o6dcAitdxIepgIY&#10;utrr1jUSvj5fJzmwEJXTqvMOJVwwwKK6vSlVof3ZrfC0jg2jEhcKJcHE2Bech9qgVWHqe3TkffvB&#10;qkjn0HA9qDOV244nQsy5Va2jD0b1uDRYH9ZHK+Hlstma7IfzN/0u/C457JarDy/l/d34/AQs4hj/&#10;wnDFJ3SoiGnvj04H1kmYpBltiRJm+SwFRol5npDYS0hF9gi8Kvn/DdUvAAAA//8DAFBLAQItABQA&#10;BgAIAAAAIQC2gziS/gAAAOEBAAATAAAAAAAAAAAAAAAAAAAAAABbQ29udGVudF9UeXBlc10ueG1s&#10;UEsBAi0AFAAGAAgAAAAhADj9If/WAAAAlAEAAAsAAAAAAAAAAAAAAAAALwEAAF9yZWxzLy5yZWxz&#10;UEsBAi0AFAAGAAgAAAAhADUpt4GRAgAAEgUAAA4AAAAAAAAAAAAAAAAALgIAAGRycy9lMm9Eb2Mu&#10;eG1sUEsBAi0AFAAGAAgAAAAhAI0yO1zjAAAACwEAAA8AAAAAAAAAAAAAAAAA6wQAAGRycy9kb3du&#10;cmV2LnhtbFBLBQYAAAAABAAEAPMAAAD7BQAAAAA=&#10;" filled="f" stroked="f" strokeweight=".5pt">
                <v:shadow on="t" color="black" opacity="0" offset="0,4pt"/>
                <v:textbox>
                  <w:txbxContent>
                    <w:p w14:paraId="669C6508" w14:textId="0EFF0860" w:rsidR="00F30707" w:rsidRPr="0061207F" w:rsidRDefault="00F30707" w:rsidP="00F30707">
                      <w:pPr>
                        <w:jc w:val="left"/>
                        <w:rPr>
                          <w:rFonts w:ascii="Overpass ExtraLight" w:hAnsi="Overpass ExtraLight"/>
                          <w:color w:val="FFFFFF" w:themeColor="background1"/>
                          <w14:textOutline w14:w="9525" w14:cap="rnd" w14:cmpd="sng" w14:algn="ctr">
                            <w14:noFill/>
                            <w14:prstDash w14:val="solid"/>
                            <w14:bevel/>
                          </w14:textOutline>
                        </w:rPr>
                      </w:pPr>
                      <w:r w:rsidRPr="00F30707">
                        <w:rPr>
                          <w:rFonts w:ascii="Overpass ExtraLight" w:hAnsi="Overpass ExtraLight"/>
                          <w:color w:val="FFFFFF" w:themeColor="background1"/>
                          <w14:textOutline w14:w="9525" w14:cap="rnd" w14:cmpd="sng" w14:algn="ctr">
                            <w14:noFill/>
                            <w14:prstDash w14:val="solid"/>
                            <w14:bevel/>
                          </w14:textOutline>
                        </w:rPr>
                        <w:t>Quelques balises technologiques et technopédagogiques pour l’enseignement synchrone et pour la production de capsules narrées</w:t>
                      </w:r>
                    </w:p>
                  </w:txbxContent>
                </v:textbox>
              </v:shape>
            </w:pict>
          </mc:Fallback>
        </mc:AlternateContent>
      </w:r>
      <w:r w:rsidR="00DB2E60">
        <w:br w:type="page"/>
      </w:r>
    </w:p>
    <w:p w14:paraId="57D0E747" w14:textId="444C091C" w:rsidR="00B16D68" w:rsidRDefault="00B16D68" w:rsidP="00D85C65">
      <w:pPr>
        <w:spacing w:after="0"/>
      </w:pPr>
    </w:p>
    <w:p w14:paraId="008E1E06" w14:textId="46A66386" w:rsidR="00562473" w:rsidRPr="00562473" w:rsidRDefault="00562473" w:rsidP="00562473">
      <w:pPr>
        <w:pStyle w:val="Titre1-Noir"/>
        <w:rPr>
          <w:rFonts w:asciiTheme="minorHAnsi" w:hAnsiTheme="minorHAnsi" w:cstheme="minorHAnsi"/>
        </w:rPr>
      </w:pPr>
      <w:bookmarkStart w:id="0" w:name="_Toc47436052"/>
      <w:bookmarkStart w:id="1" w:name="_Toc54104868"/>
      <w:r w:rsidRPr="00562473">
        <w:rPr>
          <w:rFonts w:asciiTheme="minorHAnsi" w:hAnsiTheme="minorHAnsi" w:cstheme="minorHAnsi"/>
        </w:rPr>
        <w:t>Crédit</w:t>
      </w:r>
      <w:bookmarkEnd w:id="1"/>
    </w:p>
    <w:p w14:paraId="67227610" w14:textId="77777777" w:rsidR="00562473" w:rsidRPr="00562473" w:rsidRDefault="00562473" w:rsidP="00562473">
      <w:pPr>
        <w:pStyle w:val="Titre3-Noir"/>
        <w:rPr>
          <w:rFonts w:asciiTheme="minorHAnsi" w:hAnsiTheme="minorHAnsi" w:cstheme="minorHAnsi"/>
        </w:rPr>
      </w:pPr>
      <w:bookmarkStart w:id="2" w:name="_Toc54104869"/>
      <w:r w:rsidRPr="00562473">
        <w:rPr>
          <w:rFonts w:asciiTheme="minorHAnsi" w:hAnsiTheme="minorHAnsi" w:cstheme="minorHAnsi"/>
        </w:rPr>
        <w:t>Ce guide a été rédigé par Éric Chamberland, conseiller en formation au Service de soutien à l’enseignement de l’Université Laval.</w:t>
      </w:r>
      <w:bookmarkEnd w:id="2"/>
      <w:r w:rsidRPr="00562473">
        <w:rPr>
          <w:rFonts w:asciiTheme="minorHAnsi" w:hAnsiTheme="minorHAnsi" w:cstheme="minorHAnsi"/>
        </w:rPr>
        <w:t xml:space="preserve"> Version révisée. Novembre 2020.</w:t>
      </w:r>
    </w:p>
    <w:p w14:paraId="30183242" w14:textId="77777777" w:rsidR="00562473" w:rsidRPr="00562473" w:rsidRDefault="00562473" w:rsidP="00562473">
      <w:pPr>
        <w:rPr>
          <w:rFonts w:asciiTheme="minorHAnsi" w:eastAsia="Calibri" w:hAnsiTheme="minorHAnsi" w:cstheme="minorHAnsi"/>
        </w:rPr>
      </w:pPr>
    </w:p>
    <w:p w14:paraId="2B4CE93E" w14:textId="77777777" w:rsidR="00562473" w:rsidRPr="00562473" w:rsidRDefault="00562473" w:rsidP="00562473">
      <w:pPr>
        <w:rPr>
          <w:rFonts w:asciiTheme="minorHAnsi" w:eastAsia="Calibri" w:hAnsiTheme="minorHAnsi" w:cstheme="minorHAnsi"/>
        </w:rPr>
      </w:pPr>
    </w:p>
    <w:p w14:paraId="409CAC24" w14:textId="77777777" w:rsidR="00562473" w:rsidRPr="00562473" w:rsidRDefault="00562473" w:rsidP="00562473">
      <w:pPr>
        <w:rPr>
          <w:rFonts w:asciiTheme="minorHAnsi" w:eastAsia="Calibri" w:hAnsiTheme="minorHAnsi" w:cstheme="minorHAnsi"/>
        </w:rPr>
      </w:pPr>
    </w:p>
    <w:p w14:paraId="5584B8E5" w14:textId="77777777" w:rsidR="00562473" w:rsidRPr="00562473" w:rsidRDefault="00562473" w:rsidP="00562473">
      <w:pPr>
        <w:rPr>
          <w:rFonts w:asciiTheme="minorHAnsi" w:eastAsia="Calibri" w:hAnsiTheme="minorHAnsi" w:cstheme="minorHAnsi"/>
        </w:rPr>
      </w:pPr>
    </w:p>
    <w:p w14:paraId="6E7104B6" w14:textId="77777777" w:rsidR="00562473" w:rsidRPr="00562473" w:rsidRDefault="00562473" w:rsidP="00562473">
      <w:pPr>
        <w:rPr>
          <w:rFonts w:asciiTheme="minorHAnsi" w:eastAsia="Calibri" w:hAnsiTheme="minorHAnsi" w:cstheme="minorHAnsi"/>
        </w:rPr>
      </w:pPr>
    </w:p>
    <w:p w14:paraId="14DA99DD" w14:textId="77777777" w:rsidR="00562473" w:rsidRPr="00562473" w:rsidRDefault="00562473" w:rsidP="00562473">
      <w:pPr>
        <w:rPr>
          <w:rFonts w:asciiTheme="minorHAnsi" w:eastAsia="Calibri" w:hAnsiTheme="minorHAnsi" w:cstheme="minorHAnsi"/>
        </w:rPr>
      </w:pPr>
    </w:p>
    <w:p w14:paraId="214D7EBE" w14:textId="77777777" w:rsidR="00562473" w:rsidRPr="00562473" w:rsidRDefault="00562473" w:rsidP="00562473">
      <w:pPr>
        <w:rPr>
          <w:rFonts w:asciiTheme="minorHAnsi" w:eastAsia="Calibri" w:hAnsiTheme="minorHAnsi" w:cstheme="minorHAnsi"/>
        </w:rPr>
      </w:pPr>
      <w:r w:rsidRPr="00562473">
        <w:rPr>
          <w:rFonts w:asciiTheme="minorHAnsi" w:hAnsiTheme="minorHAnsi" w:cstheme="minorHAnsi"/>
          <w:noProof/>
        </w:rPr>
        <w:drawing>
          <wp:inline distT="0" distB="0" distL="0" distR="0" wp14:anchorId="584F40AB" wp14:editId="7370BA42">
            <wp:extent cx="1278890" cy="447675"/>
            <wp:effectExtent l="0" t="0" r="0" b="9525"/>
            <wp:docPr id="57" name="Image 57" descr="logo for the CC-By-NC license"/>
            <wp:cNvGraphicFramePr/>
            <a:graphic xmlns:a="http://schemas.openxmlformats.org/drawingml/2006/main">
              <a:graphicData uri="http://schemas.openxmlformats.org/drawingml/2006/picture">
                <pic:pic xmlns:pic="http://schemas.openxmlformats.org/drawingml/2006/picture">
                  <pic:nvPicPr>
                    <pic:cNvPr id="1" name="Image 1" descr="logo for the CC-By-NC license"/>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78890" cy="447675"/>
                    </a:xfrm>
                    <a:prstGeom prst="rect">
                      <a:avLst/>
                    </a:prstGeom>
                    <a:noFill/>
                    <a:ln>
                      <a:noFill/>
                    </a:ln>
                  </pic:spPr>
                </pic:pic>
              </a:graphicData>
            </a:graphic>
          </wp:inline>
        </w:drawing>
      </w:r>
    </w:p>
    <w:p w14:paraId="3503FAA1" w14:textId="77777777" w:rsidR="00562473" w:rsidRPr="00562473" w:rsidRDefault="00562473" w:rsidP="00562473">
      <w:pPr>
        <w:rPr>
          <w:rFonts w:asciiTheme="minorHAnsi" w:eastAsia="Calibri" w:hAnsiTheme="minorHAnsi" w:cstheme="minorHAnsi"/>
        </w:rPr>
      </w:pPr>
      <w:r w:rsidRPr="00562473">
        <w:rPr>
          <w:rFonts w:asciiTheme="minorHAnsi" w:eastAsia="Calibri" w:hAnsiTheme="minorHAnsi" w:cstheme="minorHAnsi"/>
        </w:rPr>
        <w:t xml:space="preserve">Sauf indications contraires, le contenu de ce guide est disponible en vertu des termes de la </w:t>
      </w:r>
      <w:hyperlink r:id="rId10" w:history="1">
        <w:r w:rsidRPr="00562473">
          <w:rPr>
            <w:rStyle w:val="Lienhypertexte"/>
            <w:rFonts w:asciiTheme="minorHAnsi" w:eastAsia="Calibri" w:hAnsiTheme="minorHAnsi" w:cstheme="minorHAnsi"/>
          </w:rPr>
          <w:t>Licence Creative Commons Attribution – Pas d’utilisation commerciale 4.0 International</w:t>
        </w:r>
      </w:hyperlink>
      <w:r w:rsidRPr="00562473">
        <w:rPr>
          <w:rFonts w:asciiTheme="minorHAnsi" w:eastAsia="Calibri" w:hAnsiTheme="minorHAnsi" w:cstheme="minorHAnsi"/>
        </w:rPr>
        <w:t>.</w:t>
      </w:r>
    </w:p>
    <w:p w14:paraId="74B2CC23" w14:textId="77777777" w:rsidR="00562473" w:rsidRPr="00562473" w:rsidRDefault="00562473" w:rsidP="00562473">
      <w:pPr>
        <w:rPr>
          <w:rFonts w:asciiTheme="minorHAnsi" w:eastAsia="Calibri" w:hAnsiTheme="minorHAnsi" w:cstheme="minorHAnsi"/>
        </w:rPr>
      </w:pPr>
    </w:p>
    <w:p w14:paraId="0A4E5484" w14:textId="77777777" w:rsidR="00562473" w:rsidRPr="00562473" w:rsidRDefault="00562473" w:rsidP="00562473">
      <w:pPr>
        <w:rPr>
          <w:rFonts w:asciiTheme="minorHAnsi" w:eastAsia="Calibri" w:hAnsiTheme="minorHAnsi" w:cstheme="minorHAnsi"/>
          <w:b/>
        </w:rPr>
      </w:pPr>
      <w:r w:rsidRPr="00562473">
        <w:rPr>
          <w:rFonts w:asciiTheme="minorHAnsi" w:eastAsia="Calibri" w:hAnsiTheme="minorHAnsi" w:cstheme="minorHAnsi"/>
          <w:b/>
        </w:rPr>
        <w:t xml:space="preserve">Vous êtes autorisé à : </w:t>
      </w:r>
    </w:p>
    <w:p w14:paraId="7A0CF622" w14:textId="77777777" w:rsidR="00562473" w:rsidRPr="00562473" w:rsidRDefault="00562473" w:rsidP="00562473">
      <w:pPr>
        <w:pStyle w:val="Listepuces-Noir"/>
        <w:rPr>
          <w:rFonts w:asciiTheme="minorHAnsi" w:eastAsia="Calibri" w:hAnsiTheme="minorHAnsi" w:cstheme="minorHAnsi"/>
        </w:rPr>
      </w:pPr>
      <w:r w:rsidRPr="00562473">
        <w:rPr>
          <w:rFonts w:asciiTheme="minorHAnsi" w:eastAsia="Calibri" w:hAnsiTheme="minorHAnsi" w:cstheme="minorHAnsi"/>
          <w:b/>
        </w:rPr>
        <w:t xml:space="preserve">partager </w:t>
      </w:r>
      <w:r w:rsidRPr="00562473">
        <w:rPr>
          <w:rFonts w:asciiTheme="minorHAnsi" w:eastAsia="Calibri" w:hAnsiTheme="minorHAnsi" w:cstheme="minorHAnsi"/>
        </w:rPr>
        <w:t>: copier, distribuer et communiquer le matériel par tous moyens et sous tous formats.</w:t>
      </w:r>
    </w:p>
    <w:p w14:paraId="5E4B80AB" w14:textId="77777777" w:rsidR="00562473" w:rsidRPr="00562473" w:rsidRDefault="00562473" w:rsidP="00562473">
      <w:pPr>
        <w:pStyle w:val="Listepuces-Noir"/>
        <w:rPr>
          <w:rFonts w:asciiTheme="minorHAnsi" w:eastAsia="Calibri" w:hAnsiTheme="minorHAnsi" w:cstheme="minorHAnsi"/>
        </w:rPr>
      </w:pPr>
      <w:r w:rsidRPr="00562473">
        <w:rPr>
          <w:rFonts w:asciiTheme="minorHAnsi" w:eastAsia="Calibri" w:hAnsiTheme="minorHAnsi" w:cstheme="minorHAnsi"/>
          <w:b/>
        </w:rPr>
        <w:t>adapter :</w:t>
      </w:r>
      <w:r w:rsidRPr="00562473">
        <w:rPr>
          <w:rFonts w:asciiTheme="minorHAnsi" w:eastAsia="Calibri" w:hAnsiTheme="minorHAnsi" w:cstheme="minorHAnsi"/>
        </w:rPr>
        <w:t xml:space="preserve"> remixer, transformer et créer à partir du matériel.</w:t>
      </w:r>
    </w:p>
    <w:p w14:paraId="119405F4" w14:textId="77777777" w:rsidR="00562473" w:rsidRPr="00562473" w:rsidRDefault="00562473" w:rsidP="00562473">
      <w:pPr>
        <w:rPr>
          <w:rFonts w:asciiTheme="minorHAnsi" w:eastAsia="Calibri" w:hAnsiTheme="minorHAnsi" w:cstheme="minorHAnsi"/>
        </w:rPr>
      </w:pPr>
    </w:p>
    <w:p w14:paraId="76B50F58" w14:textId="77777777" w:rsidR="00562473" w:rsidRPr="00562473" w:rsidRDefault="00562473" w:rsidP="00562473">
      <w:pPr>
        <w:rPr>
          <w:rFonts w:asciiTheme="minorHAnsi" w:eastAsia="Calibri" w:hAnsiTheme="minorHAnsi" w:cstheme="minorHAnsi"/>
          <w:b/>
        </w:rPr>
      </w:pPr>
      <w:r w:rsidRPr="00562473">
        <w:rPr>
          <w:rFonts w:asciiTheme="minorHAnsi" w:eastAsia="Calibri" w:hAnsiTheme="minorHAnsi" w:cstheme="minorHAnsi"/>
          <w:b/>
        </w:rPr>
        <w:t>Selon les conditions suivantes :</w:t>
      </w:r>
    </w:p>
    <w:p w14:paraId="1B1A9B88" w14:textId="77777777" w:rsidR="00562473" w:rsidRPr="00562473" w:rsidRDefault="00562473" w:rsidP="00562473">
      <w:pPr>
        <w:pStyle w:val="Listepuces-Noir"/>
        <w:rPr>
          <w:rFonts w:asciiTheme="minorHAnsi" w:eastAsia="Calibri" w:hAnsiTheme="minorHAnsi" w:cstheme="minorHAnsi"/>
        </w:rPr>
      </w:pPr>
      <w:r w:rsidRPr="00562473">
        <w:rPr>
          <w:rFonts w:asciiTheme="minorHAnsi" w:eastAsia="Calibri" w:hAnsiTheme="minorHAnsi" w:cstheme="minorHAnsi"/>
          <w:b/>
        </w:rPr>
        <w:t xml:space="preserve">Attribution </w:t>
      </w:r>
      <w:r w:rsidRPr="00562473">
        <w:rPr>
          <w:rFonts w:asciiTheme="minorHAnsi" w:eastAsia="Calibri" w:hAnsiTheme="minorHAnsi" w:cstheme="minorHAnsi"/>
        </w:rPr>
        <w:t xml:space="preserve">— Vous devez </w:t>
      </w:r>
      <w:r w:rsidRPr="00562473">
        <w:rPr>
          <w:rFonts w:asciiTheme="minorHAnsi" w:hAnsiTheme="minorHAnsi" w:cstheme="minorHAnsi"/>
        </w:rPr>
        <w:t>attribuer la paternité de ce guide en citant le nom de l’auteur original.</w:t>
      </w:r>
    </w:p>
    <w:p w14:paraId="66CD6DEC" w14:textId="00F48E86" w:rsidR="00562473" w:rsidRPr="00562473" w:rsidRDefault="00562473" w:rsidP="00562473">
      <w:pPr>
        <w:pStyle w:val="Note"/>
        <w:ind w:left="568"/>
        <w:rPr>
          <w:rFonts w:asciiTheme="minorHAnsi" w:eastAsia="Calibri" w:hAnsiTheme="minorHAnsi" w:cstheme="minorHAnsi"/>
          <w:b/>
        </w:rPr>
      </w:pPr>
      <w:r w:rsidRPr="00562473">
        <w:rPr>
          <w:rFonts w:asciiTheme="minorHAnsi" w:hAnsiTheme="minorHAnsi" w:cstheme="minorHAnsi"/>
        </w:rPr>
        <w:t>Pour citer ce document : Chamberland, Éric (2020). Recommandations de configuration informatique. Université Laval, Service de soutien à l'enseignement</w:t>
      </w:r>
      <w:r w:rsidR="00F30707">
        <w:rPr>
          <w:rFonts w:asciiTheme="minorHAnsi" w:hAnsiTheme="minorHAnsi" w:cstheme="minorHAnsi"/>
        </w:rPr>
        <w:t xml:space="preserve">, </w:t>
      </w:r>
      <w:proofErr w:type="spellStart"/>
      <w:r w:rsidR="00F30707">
        <w:rPr>
          <w:rFonts w:asciiTheme="minorHAnsi" w:hAnsiTheme="minorHAnsi" w:cstheme="minorHAnsi"/>
        </w:rPr>
        <w:t>FabriqueREL</w:t>
      </w:r>
      <w:proofErr w:type="spellEnd"/>
      <w:r w:rsidRPr="00562473">
        <w:rPr>
          <w:rFonts w:asciiTheme="minorHAnsi" w:hAnsiTheme="minorHAnsi" w:cstheme="minorHAnsi"/>
        </w:rPr>
        <w:t>. CC BY-NC</w:t>
      </w:r>
    </w:p>
    <w:p w14:paraId="5DEF1FE7" w14:textId="2489FFED" w:rsidR="00562473" w:rsidRPr="00562473" w:rsidRDefault="00562473" w:rsidP="00562473">
      <w:pPr>
        <w:pStyle w:val="Listepuces-Noir"/>
        <w:rPr>
          <w:rFonts w:asciiTheme="minorHAnsi" w:eastAsia="Calibri" w:hAnsiTheme="minorHAnsi" w:cstheme="minorHAnsi"/>
        </w:rPr>
      </w:pPr>
      <w:r w:rsidRPr="00562473">
        <w:rPr>
          <w:rFonts w:asciiTheme="minorHAnsi" w:eastAsia="Calibri" w:hAnsiTheme="minorHAnsi" w:cstheme="minorHAnsi"/>
          <w:b/>
        </w:rPr>
        <w:t xml:space="preserve">Pas d’Utilisation Commerciale </w:t>
      </w:r>
      <w:r w:rsidRPr="00562473">
        <w:rPr>
          <w:rFonts w:asciiTheme="minorHAnsi" w:eastAsia="Calibri" w:hAnsiTheme="minorHAnsi" w:cstheme="minorHAnsi"/>
        </w:rPr>
        <w:t xml:space="preserve">— Vous n'êtes pas autorisé à faire un usage commercial de cette Œuvre, tout ou partie du matériel la composant. </w:t>
      </w:r>
      <w:bookmarkEnd w:id="0"/>
    </w:p>
    <w:p w14:paraId="19A013D0" w14:textId="77777777" w:rsidR="00562473" w:rsidRDefault="00562473">
      <w:pPr>
        <w:spacing w:after="0" w:line="240" w:lineRule="auto"/>
        <w:jc w:val="left"/>
        <w:rPr>
          <w:b/>
          <w:bCs/>
          <w:sz w:val="24"/>
        </w:rPr>
      </w:pPr>
      <w:r>
        <w:rPr>
          <w:b/>
          <w:bCs/>
          <w:sz w:val="24"/>
        </w:rPr>
        <w:br w:type="page"/>
      </w:r>
    </w:p>
    <w:p w14:paraId="1D93E782" w14:textId="46467FC2" w:rsidR="00D85C65" w:rsidRPr="00140C69" w:rsidRDefault="00D85C65" w:rsidP="00D85C65">
      <w:pPr>
        <w:spacing w:after="0"/>
        <w:jc w:val="center"/>
        <w:rPr>
          <w:b/>
          <w:bCs/>
          <w:sz w:val="24"/>
        </w:rPr>
      </w:pPr>
      <w:r w:rsidRPr="00140C69">
        <w:rPr>
          <w:b/>
          <w:bCs/>
          <w:sz w:val="24"/>
        </w:rPr>
        <w:lastRenderedPageBreak/>
        <w:t>TABLE DES MATIÈRES</w:t>
      </w:r>
    </w:p>
    <w:p w14:paraId="6F45C325" w14:textId="18F04A6C" w:rsidR="000D581A" w:rsidRDefault="00D85C65">
      <w:pPr>
        <w:pStyle w:val="TM1"/>
        <w:tabs>
          <w:tab w:val="right" w:leader="underscore" w:pos="8828"/>
        </w:tabs>
        <w:rPr>
          <w:rFonts w:cstheme="minorBidi"/>
          <w:b w:val="0"/>
          <w:bCs w:val="0"/>
          <w:i w:val="0"/>
          <w:iCs w:val="0"/>
          <w:noProof/>
          <w:color w:val="auto"/>
          <w:lang w:val="fr-CA" w:eastAsia="fr-CA"/>
        </w:rPr>
      </w:pPr>
      <w:r>
        <w:fldChar w:fldCharType="begin"/>
      </w:r>
      <w:r>
        <w:instrText xml:space="preserve"> TOC \o "1-3" \h \z \u </w:instrText>
      </w:r>
      <w:r>
        <w:fldChar w:fldCharType="separate"/>
      </w:r>
      <w:hyperlink w:anchor="_Toc47620440" w:history="1">
        <w:r w:rsidR="000D581A" w:rsidRPr="00710BFD">
          <w:rPr>
            <w:rStyle w:val="Lienhypertexte"/>
            <w:noProof/>
          </w:rPr>
          <w:t>Introduction</w:t>
        </w:r>
        <w:r w:rsidR="000D581A">
          <w:rPr>
            <w:noProof/>
            <w:webHidden/>
          </w:rPr>
          <w:tab/>
        </w:r>
        <w:r w:rsidR="000D581A">
          <w:rPr>
            <w:noProof/>
            <w:webHidden/>
          </w:rPr>
          <w:fldChar w:fldCharType="begin"/>
        </w:r>
        <w:r w:rsidR="000D581A">
          <w:rPr>
            <w:noProof/>
            <w:webHidden/>
          </w:rPr>
          <w:instrText xml:space="preserve"> PAGEREF _Toc47620440 \h </w:instrText>
        </w:r>
        <w:r w:rsidR="000D581A">
          <w:rPr>
            <w:noProof/>
            <w:webHidden/>
          </w:rPr>
        </w:r>
        <w:r w:rsidR="000D581A">
          <w:rPr>
            <w:noProof/>
            <w:webHidden/>
          </w:rPr>
          <w:fldChar w:fldCharType="separate"/>
        </w:r>
        <w:r w:rsidR="000D581A">
          <w:rPr>
            <w:noProof/>
            <w:webHidden/>
          </w:rPr>
          <w:t>3</w:t>
        </w:r>
        <w:r w:rsidR="000D581A">
          <w:rPr>
            <w:noProof/>
            <w:webHidden/>
          </w:rPr>
          <w:fldChar w:fldCharType="end"/>
        </w:r>
      </w:hyperlink>
    </w:p>
    <w:p w14:paraId="625C5288" w14:textId="26F8BCA2" w:rsidR="000D581A" w:rsidRDefault="000612E4">
      <w:pPr>
        <w:pStyle w:val="TM1"/>
        <w:tabs>
          <w:tab w:val="right" w:leader="underscore" w:pos="8828"/>
        </w:tabs>
        <w:rPr>
          <w:rFonts w:cstheme="minorBidi"/>
          <w:b w:val="0"/>
          <w:bCs w:val="0"/>
          <w:i w:val="0"/>
          <w:iCs w:val="0"/>
          <w:noProof/>
          <w:color w:val="auto"/>
          <w:lang w:val="fr-CA" w:eastAsia="fr-CA"/>
        </w:rPr>
      </w:pPr>
      <w:hyperlink w:anchor="_Toc47620441" w:history="1">
        <w:r w:rsidR="000D581A" w:rsidRPr="00710BFD">
          <w:rPr>
            <w:rStyle w:val="Lienhypertexte"/>
            <w:noProof/>
          </w:rPr>
          <w:t>Configuration matérielle, système d’exploitation et connexion internet minimaux et recommandés</w:t>
        </w:r>
        <w:r w:rsidR="000D581A">
          <w:rPr>
            <w:noProof/>
            <w:webHidden/>
          </w:rPr>
          <w:tab/>
        </w:r>
        <w:r w:rsidR="000D581A">
          <w:rPr>
            <w:noProof/>
            <w:webHidden/>
          </w:rPr>
          <w:fldChar w:fldCharType="begin"/>
        </w:r>
        <w:r w:rsidR="000D581A">
          <w:rPr>
            <w:noProof/>
            <w:webHidden/>
          </w:rPr>
          <w:instrText xml:space="preserve"> PAGEREF _Toc47620441 \h </w:instrText>
        </w:r>
        <w:r w:rsidR="000D581A">
          <w:rPr>
            <w:noProof/>
            <w:webHidden/>
          </w:rPr>
        </w:r>
        <w:r w:rsidR="000D581A">
          <w:rPr>
            <w:noProof/>
            <w:webHidden/>
          </w:rPr>
          <w:fldChar w:fldCharType="separate"/>
        </w:r>
        <w:r w:rsidR="000D581A">
          <w:rPr>
            <w:noProof/>
            <w:webHidden/>
          </w:rPr>
          <w:t>3</w:t>
        </w:r>
        <w:r w:rsidR="000D581A">
          <w:rPr>
            <w:noProof/>
            <w:webHidden/>
          </w:rPr>
          <w:fldChar w:fldCharType="end"/>
        </w:r>
      </w:hyperlink>
    </w:p>
    <w:p w14:paraId="0AD7216C" w14:textId="62C2C31D"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42" w:history="1">
        <w:r w:rsidR="000D581A" w:rsidRPr="00710BFD">
          <w:rPr>
            <w:rStyle w:val="Lienhypertexte"/>
            <w:noProof/>
          </w:rPr>
          <w:t>Ordinateur</w:t>
        </w:r>
        <w:r w:rsidR="000D581A">
          <w:rPr>
            <w:noProof/>
            <w:webHidden/>
          </w:rPr>
          <w:tab/>
        </w:r>
        <w:r w:rsidR="000D581A">
          <w:rPr>
            <w:noProof/>
            <w:webHidden/>
          </w:rPr>
          <w:fldChar w:fldCharType="begin"/>
        </w:r>
        <w:r w:rsidR="000D581A">
          <w:rPr>
            <w:noProof/>
            <w:webHidden/>
          </w:rPr>
          <w:instrText xml:space="preserve"> PAGEREF _Toc47620442 \h </w:instrText>
        </w:r>
        <w:r w:rsidR="000D581A">
          <w:rPr>
            <w:noProof/>
            <w:webHidden/>
          </w:rPr>
        </w:r>
        <w:r w:rsidR="000D581A">
          <w:rPr>
            <w:noProof/>
            <w:webHidden/>
          </w:rPr>
          <w:fldChar w:fldCharType="separate"/>
        </w:r>
        <w:r w:rsidR="000D581A">
          <w:rPr>
            <w:noProof/>
            <w:webHidden/>
          </w:rPr>
          <w:t>3</w:t>
        </w:r>
        <w:r w:rsidR="000D581A">
          <w:rPr>
            <w:noProof/>
            <w:webHidden/>
          </w:rPr>
          <w:fldChar w:fldCharType="end"/>
        </w:r>
      </w:hyperlink>
    </w:p>
    <w:p w14:paraId="7A29E2EE" w14:textId="7F9621CC" w:rsidR="000D581A" w:rsidRDefault="000612E4">
      <w:pPr>
        <w:pStyle w:val="TM3"/>
        <w:tabs>
          <w:tab w:val="right" w:leader="underscore" w:pos="8828"/>
        </w:tabs>
        <w:rPr>
          <w:rFonts w:cstheme="minorBidi"/>
          <w:noProof/>
          <w:color w:val="auto"/>
          <w:sz w:val="24"/>
          <w:szCs w:val="24"/>
          <w:lang w:val="fr-CA" w:eastAsia="fr-CA"/>
        </w:rPr>
      </w:pPr>
      <w:hyperlink w:anchor="_Toc47620443" w:history="1">
        <w:r w:rsidR="000D581A" w:rsidRPr="00710BFD">
          <w:rPr>
            <w:rStyle w:val="Lienhypertexte"/>
            <w:noProof/>
          </w:rPr>
          <w:t>PC/Windows</w:t>
        </w:r>
        <w:r w:rsidR="000D581A">
          <w:rPr>
            <w:noProof/>
            <w:webHidden/>
          </w:rPr>
          <w:tab/>
        </w:r>
        <w:r w:rsidR="000D581A">
          <w:rPr>
            <w:noProof/>
            <w:webHidden/>
          </w:rPr>
          <w:fldChar w:fldCharType="begin"/>
        </w:r>
        <w:r w:rsidR="000D581A">
          <w:rPr>
            <w:noProof/>
            <w:webHidden/>
          </w:rPr>
          <w:instrText xml:space="preserve"> PAGEREF _Toc47620443 \h </w:instrText>
        </w:r>
        <w:r w:rsidR="000D581A">
          <w:rPr>
            <w:noProof/>
            <w:webHidden/>
          </w:rPr>
        </w:r>
        <w:r w:rsidR="000D581A">
          <w:rPr>
            <w:noProof/>
            <w:webHidden/>
          </w:rPr>
          <w:fldChar w:fldCharType="separate"/>
        </w:r>
        <w:r w:rsidR="000D581A">
          <w:rPr>
            <w:noProof/>
            <w:webHidden/>
          </w:rPr>
          <w:t>3</w:t>
        </w:r>
        <w:r w:rsidR="000D581A">
          <w:rPr>
            <w:noProof/>
            <w:webHidden/>
          </w:rPr>
          <w:fldChar w:fldCharType="end"/>
        </w:r>
      </w:hyperlink>
    </w:p>
    <w:p w14:paraId="33F3B53B" w14:textId="62BC32DE" w:rsidR="000D581A" w:rsidRDefault="000612E4">
      <w:pPr>
        <w:pStyle w:val="TM3"/>
        <w:tabs>
          <w:tab w:val="right" w:leader="underscore" w:pos="8828"/>
        </w:tabs>
        <w:rPr>
          <w:rFonts w:cstheme="minorBidi"/>
          <w:noProof/>
          <w:color w:val="auto"/>
          <w:sz w:val="24"/>
          <w:szCs w:val="24"/>
          <w:lang w:val="fr-CA" w:eastAsia="fr-CA"/>
        </w:rPr>
      </w:pPr>
      <w:hyperlink w:anchor="_Toc47620444" w:history="1">
        <w:r w:rsidR="000D581A" w:rsidRPr="00710BFD">
          <w:rPr>
            <w:rStyle w:val="Lienhypertexte"/>
            <w:noProof/>
          </w:rPr>
          <w:t>Mac</w:t>
        </w:r>
        <w:r w:rsidR="000D581A">
          <w:rPr>
            <w:noProof/>
            <w:webHidden/>
          </w:rPr>
          <w:tab/>
        </w:r>
        <w:r w:rsidR="000D581A">
          <w:rPr>
            <w:noProof/>
            <w:webHidden/>
          </w:rPr>
          <w:fldChar w:fldCharType="begin"/>
        </w:r>
        <w:r w:rsidR="000D581A">
          <w:rPr>
            <w:noProof/>
            <w:webHidden/>
          </w:rPr>
          <w:instrText xml:space="preserve"> PAGEREF _Toc47620444 \h </w:instrText>
        </w:r>
        <w:r w:rsidR="000D581A">
          <w:rPr>
            <w:noProof/>
            <w:webHidden/>
          </w:rPr>
        </w:r>
        <w:r w:rsidR="000D581A">
          <w:rPr>
            <w:noProof/>
            <w:webHidden/>
          </w:rPr>
          <w:fldChar w:fldCharType="separate"/>
        </w:r>
        <w:r w:rsidR="000D581A">
          <w:rPr>
            <w:noProof/>
            <w:webHidden/>
          </w:rPr>
          <w:t>4</w:t>
        </w:r>
        <w:r w:rsidR="000D581A">
          <w:rPr>
            <w:noProof/>
            <w:webHidden/>
          </w:rPr>
          <w:fldChar w:fldCharType="end"/>
        </w:r>
      </w:hyperlink>
    </w:p>
    <w:p w14:paraId="277C5A26" w14:textId="50951544" w:rsidR="000D581A" w:rsidRDefault="000612E4">
      <w:pPr>
        <w:pStyle w:val="TM3"/>
        <w:tabs>
          <w:tab w:val="right" w:leader="underscore" w:pos="8828"/>
        </w:tabs>
        <w:rPr>
          <w:rFonts w:cstheme="minorBidi"/>
          <w:noProof/>
          <w:color w:val="auto"/>
          <w:sz w:val="24"/>
          <w:szCs w:val="24"/>
          <w:lang w:val="fr-CA" w:eastAsia="fr-CA"/>
        </w:rPr>
      </w:pPr>
      <w:hyperlink w:anchor="_Toc47620445" w:history="1">
        <w:r w:rsidR="000D581A" w:rsidRPr="00710BFD">
          <w:rPr>
            <w:rStyle w:val="Lienhypertexte"/>
            <w:noProof/>
          </w:rPr>
          <w:t>Fureteur Web</w:t>
        </w:r>
        <w:r w:rsidR="000D581A">
          <w:rPr>
            <w:noProof/>
            <w:webHidden/>
          </w:rPr>
          <w:tab/>
        </w:r>
        <w:r w:rsidR="000D581A">
          <w:rPr>
            <w:noProof/>
            <w:webHidden/>
          </w:rPr>
          <w:fldChar w:fldCharType="begin"/>
        </w:r>
        <w:r w:rsidR="000D581A">
          <w:rPr>
            <w:noProof/>
            <w:webHidden/>
          </w:rPr>
          <w:instrText xml:space="preserve"> PAGEREF _Toc47620445 \h </w:instrText>
        </w:r>
        <w:r w:rsidR="000D581A">
          <w:rPr>
            <w:noProof/>
            <w:webHidden/>
          </w:rPr>
        </w:r>
        <w:r w:rsidR="000D581A">
          <w:rPr>
            <w:noProof/>
            <w:webHidden/>
          </w:rPr>
          <w:fldChar w:fldCharType="separate"/>
        </w:r>
        <w:r w:rsidR="000D581A">
          <w:rPr>
            <w:noProof/>
            <w:webHidden/>
          </w:rPr>
          <w:t>4</w:t>
        </w:r>
        <w:r w:rsidR="000D581A">
          <w:rPr>
            <w:noProof/>
            <w:webHidden/>
          </w:rPr>
          <w:fldChar w:fldCharType="end"/>
        </w:r>
      </w:hyperlink>
    </w:p>
    <w:p w14:paraId="689B22BE" w14:textId="69462768" w:rsidR="000D581A" w:rsidRDefault="000612E4">
      <w:pPr>
        <w:pStyle w:val="TM3"/>
        <w:tabs>
          <w:tab w:val="right" w:leader="underscore" w:pos="8828"/>
        </w:tabs>
        <w:rPr>
          <w:rFonts w:cstheme="minorBidi"/>
          <w:noProof/>
          <w:color w:val="auto"/>
          <w:sz w:val="24"/>
          <w:szCs w:val="24"/>
          <w:lang w:val="fr-CA" w:eastAsia="fr-CA"/>
        </w:rPr>
      </w:pPr>
      <w:hyperlink w:anchor="_Toc47620446" w:history="1">
        <w:r w:rsidR="000D581A" w:rsidRPr="00710BFD">
          <w:rPr>
            <w:rStyle w:val="Lienhypertexte"/>
            <w:noProof/>
          </w:rPr>
          <w:t>Stockage</w:t>
        </w:r>
        <w:r w:rsidR="000D581A">
          <w:rPr>
            <w:noProof/>
            <w:webHidden/>
          </w:rPr>
          <w:tab/>
        </w:r>
        <w:r w:rsidR="000D581A">
          <w:rPr>
            <w:noProof/>
            <w:webHidden/>
          </w:rPr>
          <w:fldChar w:fldCharType="begin"/>
        </w:r>
        <w:r w:rsidR="000D581A">
          <w:rPr>
            <w:noProof/>
            <w:webHidden/>
          </w:rPr>
          <w:instrText xml:space="preserve"> PAGEREF _Toc47620446 \h </w:instrText>
        </w:r>
        <w:r w:rsidR="000D581A">
          <w:rPr>
            <w:noProof/>
            <w:webHidden/>
          </w:rPr>
        </w:r>
        <w:r w:rsidR="000D581A">
          <w:rPr>
            <w:noProof/>
            <w:webHidden/>
          </w:rPr>
          <w:fldChar w:fldCharType="separate"/>
        </w:r>
        <w:r w:rsidR="000D581A">
          <w:rPr>
            <w:noProof/>
            <w:webHidden/>
          </w:rPr>
          <w:t>4</w:t>
        </w:r>
        <w:r w:rsidR="000D581A">
          <w:rPr>
            <w:noProof/>
            <w:webHidden/>
          </w:rPr>
          <w:fldChar w:fldCharType="end"/>
        </w:r>
      </w:hyperlink>
    </w:p>
    <w:p w14:paraId="2290C30B" w14:textId="372BD282"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47" w:history="1">
        <w:r w:rsidR="000D581A" w:rsidRPr="00710BFD">
          <w:rPr>
            <w:rStyle w:val="Lienhypertexte"/>
            <w:noProof/>
          </w:rPr>
          <w:t>Appareils mobiles</w:t>
        </w:r>
        <w:r w:rsidR="000D581A">
          <w:rPr>
            <w:noProof/>
            <w:webHidden/>
          </w:rPr>
          <w:tab/>
        </w:r>
        <w:r w:rsidR="000D581A">
          <w:rPr>
            <w:noProof/>
            <w:webHidden/>
          </w:rPr>
          <w:fldChar w:fldCharType="begin"/>
        </w:r>
        <w:r w:rsidR="000D581A">
          <w:rPr>
            <w:noProof/>
            <w:webHidden/>
          </w:rPr>
          <w:instrText xml:space="preserve"> PAGEREF _Toc47620447 \h </w:instrText>
        </w:r>
        <w:r w:rsidR="000D581A">
          <w:rPr>
            <w:noProof/>
            <w:webHidden/>
          </w:rPr>
        </w:r>
        <w:r w:rsidR="000D581A">
          <w:rPr>
            <w:noProof/>
            <w:webHidden/>
          </w:rPr>
          <w:fldChar w:fldCharType="separate"/>
        </w:r>
        <w:r w:rsidR="000D581A">
          <w:rPr>
            <w:noProof/>
            <w:webHidden/>
          </w:rPr>
          <w:t>5</w:t>
        </w:r>
        <w:r w:rsidR="000D581A">
          <w:rPr>
            <w:noProof/>
            <w:webHidden/>
          </w:rPr>
          <w:fldChar w:fldCharType="end"/>
        </w:r>
      </w:hyperlink>
    </w:p>
    <w:p w14:paraId="269745AE" w14:textId="5203E56B"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48" w:history="1">
        <w:r w:rsidR="000D581A" w:rsidRPr="00710BFD">
          <w:rPr>
            <w:rStyle w:val="Lienhypertexte"/>
            <w:noProof/>
          </w:rPr>
          <w:t>Connexion Internet pour enseignement par visioconférence</w:t>
        </w:r>
        <w:r w:rsidR="000D581A">
          <w:rPr>
            <w:noProof/>
            <w:webHidden/>
          </w:rPr>
          <w:tab/>
        </w:r>
        <w:r w:rsidR="000D581A">
          <w:rPr>
            <w:noProof/>
            <w:webHidden/>
          </w:rPr>
          <w:fldChar w:fldCharType="begin"/>
        </w:r>
        <w:r w:rsidR="000D581A">
          <w:rPr>
            <w:noProof/>
            <w:webHidden/>
          </w:rPr>
          <w:instrText xml:space="preserve"> PAGEREF _Toc47620448 \h </w:instrText>
        </w:r>
        <w:r w:rsidR="000D581A">
          <w:rPr>
            <w:noProof/>
            <w:webHidden/>
          </w:rPr>
        </w:r>
        <w:r w:rsidR="000D581A">
          <w:rPr>
            <w:noProof/>
            <w:webHidden/>
          </w:rPr>
          <w:fldChar w:fldCharType="separate"/>
        </w:r>
        <w:r w:rsidR="000D581A">
          <w:rPr>
            <w:noProof/>
            <w:webHidden/>
          </w:rPr>
          <w:t>5</w:t>
        </w:r>
        <w:r w:rsidR="000D581A">
          <w:rPr>
            <w:noProof/>
            <w:webHidden/>
          </w:rPr>
          <w:fldChar w:fldCharType="end"/>
        </w:r>
      </w:hyperlink>
    </w:p>
    <w:p w14:paraId="1458DF08" w14:textId="36372358" w:rsidR="000D581A" w:rsidRDefault="000612E4">
      <w:pPr>
        <w:pStyle w:val="TM3"/>
        <w:tabs>
          <w:tab w:val="right" w:leader="underscore" w:pos="8828"/>
        </w:tabs>
        <w:rPr>
          <w:rFonts w:cstheme="minorBidi"/>
          <w:noProof/>
          <w:color w:val="auto"/>
          <w:sz w:val="24"/>
          <w:szCs w:val="24"/>
          <w:lang w:val="fr-CA" w:eastAsia="fr-CA"/>
        </w:rPr>
      </w:pPr>
      <w:hyperlink w:anchor="_Toc47620449" w:history="1">
        <w:r w:rsidR="000D581A" w:rsidRPr="00710BFD">
          <w:rPr>
            <w:rStyle w:val="Lienhypertexte"/>
            <w:noProof/>
          </w:rPr>
          <w:t>Vitesse de connexion (bande passante)</w:t>
        </w:r>
        <w:r w:rsidR="000D581A">
          <w:rPr>
            <w:noProof/>
            <w:webHidden/>
          </w:rPr>
          <w:tab/>
        </w:r>
        <w:r w:rsidR="000D581A">
          <w:rPr>
            <w:noProof/>
            <w:webHidden/>
          </w:rPr>
          <w:fldChar w:fldCharType="begin"/>
        </w:r>
        <w:r w:rsidR="000D581A">
          <w:rPr>
            <w:noProof/>
            <w:webHidden/>
          </w:rPr>
          <w:instrText xml:space="preserve"> PAGEREF _Toc47620449 \h </w:instrText>
        </w:r>
        <w:r w:rsidR="000D581A">
          <w:rPr>
            <w:noProof/>
            <w:webHidden/>
          </w:rPr>
        </w:r>
        <w:r w:rsidR="000D581A">
          <w:rPr>
            <w:noProof/>
            <w:webHidden/>
          </w:rPr>
          <w:fldChar w:fldCharType="separate"/>
        </w:r>
        <w:r w:rsidR="000D581A">
          <w:rPr>
            <w:noProof/>
            <w:webHidden/>
          </w:rPr>
          <w:t>5</w:t>
        </w:r>
        <w:r w:rsidR="000D581A">
          <w:rPr>
            <w:noProof/>
            <w:webHidden/>
          </w:rPr>
          <w:fldChar w:fldCharType="end"/>
        </w:r>
      </w:hyperlink>
    </w:p>
    <w:p w14:paraId="3070FFF0" w14:textId="0D08A6EB" w:rsidR="000D581A" w:rsidRDefault="000612E4">
      <w:pPr>
        <w:pStyle w:val="TM3"/>
        <w:tabs>
          <w:tab w:val="right" w:leader="underscore" w:pos="8828"/>
        </w:tabs>
        <w:rPr>
          <w:rFonts w:cstheme="minorBidi"/>
          <w:noProof/>
          <w:color w:val="auto"/>
          <w:sz w:val="24"/>
          <w:szCs w:val="24"/>
          <w:lang w:val="fr-CA" w:eastAsia="fr-CA"/>
        </w:rPr>
      </w:pPr>
      <w:hyperlink w:anchor="_Toc47620450" w:history="1">
        <w:r w:rsidR="000D581A" w:rsidRPr="00710BFD">
          <w:rPr>
            <w:rStyle w:val="Lienhypertexte"/>
            <w:noProof/>
          </w:rPr>
          <w:t>Que faire si ma connexion réseau est insuffisante?</w:t>
        </w:r>
        <w:r w:rsidR="000D581A">
          <w:rPr>
            <w:noProof/>
            <w:webHidden/>
          </w:rPr>
          <w:tab/>
        </w:r>
        <w:r w:rsidR="000D581A">
          <w:rPr>
            <w:noProof/>
            <w:webHidden/>
          </w:rPr>
          <w:fldChar w:fldCharType="begin"/>
        </w:r>
        <w:r w:rsidR="000D581A">
          <w:rPr>
            <w:noProof/>
            <w:webHidden/>
          </w:rPr>
          <w:instrText xml:space="preserve"> PAGEREF _Toc47620450 \h </w:instrText>
        </w:r>
        <w:r w:rsidR="000D581A">
          <w:rPr>
            <w:noProof/>
            <w:webHidden/>
          </w:rPr>
        </w:r>
        <w:r w:rsidR="000D581A">
          <w:rPr>
            <w:noProof/>
            <w:webHidden/>
          </w:rPr>
          <w:fldChar w:fldCharType="separate"/>
        </w:r>
        <w:r w:rsidR="000D581A">
          <w:rPr>
            <w:noProof/>
            <w:webHidden/>
          </w:rPr>
          <w:t>6</w:t>
        </w:r>
        <w:r w:rsidR="000D581A">
          <w:rPr>
            <w:noProof/>
            <w:webHidden/>
          </w:rPr>
          <w:fldChar w:fldCharType="end"/>
        </w:r>
      </w:hyperlink>
    </w:p>
    <w:p w14:paraId="7A175F58" w14:textId="1E2F0F16" w:rsidR="000D581A" w:rsidRDefault="000612E4">
      <w:pPr>
        <w:pStyle w:val="TM3"/>
        <w:tabs>
          <w:tab w:val="right" w:leader="underscore" w:pos="8828"/>
        </w:tabs>
        <w:rPr>
          <w:rFonts w:cstheme="minorBidi"/>
          <w:noProof/>
          <w:color w:val="auto"/>
          <w:sz w:val="24"/>
          <w:szCs w:val="24"/>
          <w:lang w:val="fr-CA" w:eastAsia="fr-CA"/>
        </w:rPr>
      </w:pPr>
      <w:hyperlink w:anchor="_Toc47620451" w:history="1">
        <w:r w:rsidR="000D581A" w:rsidRPr="00710BFD">
          <w:rPr>
            <w:rStyle w:val="Lienhypertexte"/>
            <w:noProof/>
          </w:rPr>
          <w:t>Limite mensuelle de transfert de données</w:t>
        </w:r>
        <w:r w:rsidR="000D581A">
          <w:rPr>
            <w:noProof/>
            <w:webHidden/>
          </w:rPr>
          <w:tab/>
        </w:r>
        <w:r w:rsidR="000D581A">
          <w:rPr>
            <w:noProof/>
            <w:webHidden/>
          </w:rPr>
          <w:fldChar w:fldCharType="begin"/>
        </w:r>
        <w:r w:rsidR="000D581A">
          <w:rPr>
            <w:noProof/>
            <w:webHidden/>
          </w:rPr>
          <w:instrText xml:space="preserve"> PAGEREF _Toc47620451 \h </w:instrText>
        </w:r>
        <w:r w:rsidR="000D581A">
          <w:rPr>
            <w:noProof/>
            <w:webHidden/>
          </w:rPr>
        </w:r>
        <w:r w:rsidR="000D581A">
          <w:rPr>
            <w:noProof/>
            <w:webHidden/>
          </w:rPr>
          <w:fldChar w:fldCharType="separate"/>
        </w:r>
        <w:r w:rsidR="000D581A">
          <w:rPr>
            <w:noProof/>
            <w:webHidden/>
          </w:rPr>
          <w:t>6</w:t>
        </w:r>
        <w:r w:rsidR="000D581A">
          <w:rPr>
            <w:noProof/>
            <w:webHidden/>
          </w:rPr>
          <w:fldChar w:fldCharType="end"/>
        </w:r>
      </w:hyperlink>
    </w:p>
    <w:p w14:paraId="6DB1A5E8" w14:textId="119FC664" w:rsidR="000D581A" w:rsidRDefault="000612E4">
      <w:pPr>
        <w:pStyle w:val="TM1"/>
        <w:tabs>
          <w:tab w:val="right" w:leader="underscore" w:pos="8828"/>
        </w:tabs>
        <w:rPr>
          <w:rFonts w:cstheme="minorBidi"/>
          <w:b w:val="0"/>
          <w:bCs w:val="0"/>
          <w:i w:val="0"/>
          <w:iCs w:val="0"/>
          <w:noProof/>
          <w:color w:val="auto"/>
          <w:lang w:val="fr-CA" w:eastAsia="fr-CA"/>
        </w:rPr>
      </w:pPr>
      <w:hyperlink w:anchor="_Toc47620452" w:history="1">
        <w:r w:rsidR="000D581A" w:rsidRPr="00710BFD">
          <w:rPr>
            <w:rStyle w:val="Lienhypertexte"/>
            <w:noProof/>
          </w:rPr>
          <w:t>Communication vidéo</w:t>
        </w:r>
        <w:r w:rsidR="000D581A">
          <w:rPr>
            <w:noProof/>
            <w:webHidden/>
          </w:rPr>
          <w:tab/>
        </w:r>
        <w:r w:rsidR="000D581A">
          <w:rPr>
            <w:noProof/>
            <w:webHidden/>
          </w:rPr>
          <w:fldChar w:fldCharType="begin"/>
        </w:r>
        <w:r w:rsidR="000D581A">
          <w:rPr>
            <w:noProof/>
            <w:webHidden/>
          </w:rPr>
          <w:instrText xml:space="preserve"> PAGEREF _Toc47620452 \h </w:instrText>
        </w:r>
        <w:r w:rsidR="000D581A">
          <w:rPr>
            <w:noProof/>
            <w:webHidden/>
          </w:rPr>
        </w:r>
        <w:r w:rsidR="000D581A">
          <w:rPr>
            <w:noProof/>
            <w:webHidden/>
          </w:rPr>
          <w:fldChar w:fldCharType="separate"/>
        </w:r>
        <w:r w:rsidR="000D581A">
          <w:rPr>
            <w:noProof/>
            <w:webHidden/>
          </w:rPr>
          <w:t>6</w:t>
        </w:r>
        <w:r w:rsidR="000D581A">
          <w:rPr>
            <w:noProof/>
            <w:webHidden/>
          </w:rPr>
          <w:fldChar w:fldCharType="end"/>
        </w:r>
      </w:hyperlink>
    </w:p>
    <w:p w14:paraId="5336A7B2" w14:textId="411E7CC5"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53" w:history="1">
        <w:r w:rsidR="000D581A" w:rsidRPr="00710BFD">
          <w:rPr>
            <w:rStyle w:val="Lienhypertexte"/>
            <w:noProof/>
          </w:rPr>
          <w:t>Caméra</w:t>
        </w:r>
        <w:r w:rsidR="000D581A">
          <w:rPr>
            <w:noProof/>
            <w:webHidden/>
          </w:rPr>
          <w:tab/>
        </w:r>
        <w:r w:rsidR="000D581A">
          <w:rPr>
            <w:noProof/>
            <w:webHidden/>
          </w:rPr>
          <w:fldChar w:fldCharType="begin"/>
        </w:r>
        <w:r w:rsidR="000D581A">
          <w:rPr>
            <w:noProof/>
            <w:webHidden/>
          </w:rPr>
          <w:instrText xml:space="preserve"> PAGEREF _Toc47620453 \h </w:instrText>
        </w:r>
        <w:r w:rsidR="000D581A">
          <w:rPr>
            <w:noProof/>
            <w:webHidden/>
          </w:rPr>
        </w:r>
        <w:r w:rsidR="000D581A">
          <w:rPr>
            <w:noProof/>
            <w:webHidden/>
          </w:rPr>
          <w:fldChar w:fldCharType="separate"/>
        </w:r>
        <w:r w:rsidR="000D581A">
          <w:rPr>
            <w:noProof/>
            <w:webHidden/>
          </w:rPr>
          <w:t>6</w:t>
        </w:r>
        <w:r w:rsidR="000D581A">
          <w:rPr>
            <w:noProof/>
            <w:webHidden/>
          </w:rPr>
          <w:fldChar w:fldCharType="end"/>
        </w:r>
      </w:hyperlink>
    </w:p>
    <w:p w14:paraId="72CC3F96" w14:textId="2594990B"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54" w:history="1">
        <w:r w:rsidR="000D581A" w:rsidRPr="00710BFD">
          <w:rPr>
            <w:rStyle w:val="Lienhypertexte"/>
            <w:noProof/>
          </w:rPr>
          <w:t>Position idéale pour la caméra</w:t>
        </w:r>
        <w:r w:rsidR="000D581A">
          <w:rPr>
            <w:noProof/>
            <w:webHidden/>
          </w:rPr>
          <w:tab/>
        </w:r>
        <w:r w:rsidR="000D581A">
          <w:rPr>
            <w:noProof/>
            <w:webHidden/>
          </w:rPr>
          <w:fldChar w:fldCharType="begin"/>
        </w:r>
        <w:r w:rsidR="000D581A">
          <w:rPr>
            <w:noProof/>
            <w:webHidden/>
          </w:rPr>
          <w:instrText xml:space="preserve"> PAGEREF _Toc47620454 \h </w:instrText>
        </w:r>
        <w:r w:rsidR="000D581A">
          <w:rPr>
            <w:noProof/>
            <w:webHidden/>
          </w:rPr>
        </w:r>
        <w:r w:rsidR="000D581A">
          <w:rPr>
            <w:noProof/>
            <w:webHidden/>
          </w:rPr>
          <w:fldChar w:fldCharType="separate"/>
        </w:r>
        <w:r w:rsidR="000D581A">
          <w:rPr>
            <w:noProof/>
            <w:webHidden/>
          </w:rPr>
          <w:t>7</w:t>
        </w:r>
        <w:r w:rsidR="000D581A">
          <w:rPr>
            <w:noProof/>
            <w:webHidden/>
          </w:rPr>
          <w:fldChar w:fldCharType="end"/>
        </w:r>
      </w:hyperlink>
    </w:p>
    <w:p w14:paraId="20B05B39" w14:textId="5530EC4B"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55" w:history="1">
        <w:r w:rsidR="000D581A" w:rsidRPr="00710BFD">
          <w:rPr>
            <w:rStyle w:val="Lienhypertexte"/>
            <w:noProof/>
          </w:rPr>
          <w:t>Activation ou non de la caméra</w:t>
        </w:r>
        <w:r w:rsidR="000D581A">
          <w:rPr>
            <w:noProof/>
            <w:webHidden/>
          </w:rPr>
          <w:tab/>
        </w:r>
        <w:r w:rsidR="000D581A">
          <w:rPr>
            <w:noProof/>
            <w:webHidden/>
          </w:rPr>
          <w:fldChar w:fldCharType="begin"/>
        </w:r>
        <w:r w:rsidR="000D581A">
          <w:rPr>
            <w:noProof/>
            <w:webHidden/>
          </w:rPr>
          <w:instrText xml:space="preserve"> PAGEREF _Toc47620455 \h </w:instrText>
        </w:r>
        <w:r w:rsidR="000D581A">
          <w:rPr>
            <w:noProof/>
            <w:webHidden/>
          </w:rPr>
        </w:r>
        <w:r w:rsidR="000D581A">
          <w:rPr>
            <w:noProof/>
            <w:webHidden/>
          </w:rPr>
          <w:fldChar w:fldCharType="separate"/>
        </w:r>
        <w:r w:rsidR="000D581A">
          <w:rPr>
            <w:noProof/>
            <w:webHidden/>
          </w:rPr>
          <w:t>7</w:t>
        </w:r>
        <w:r w:rsidR="000D581A">
          <w:rPr>
            <w:noProof/>
            <w:webHidden/>
          </w:rPr>
          <w:fldChar w:fldCharType="end"/>
        </w:r>
      </w:hyperlink>
    </w:p>
    <w:p w14:paraId="28A86BC1" w14:textId="496889DF" w:rsidR="000D581A" w:rsidRDefault="000612E4">
      <w:pPr>
        <w:pStyle w:val="TM3"/>
        <w:tabs>
          <w:tab w:val="right" w:leader="underscore" w:pos="8828"/>
        </w:tabs>
        <w:rPr>
          <w:rFonts w:cstheme="minorBidi"/>
          <w:noProof/>
          <w:color w:val="auto"/>
          <w:sz w:val="24"/>
          <w:szCs w:val="24"/>
          <w:lang w:val="fr-CA" w:eastAsia="fr-CA"/>
        </w:rPr>
      </w:pPr>
      <w:hyperlink w:anchor="_Toc47620456" w:history="1">
        <w:r w:rsidR="000D581A" w:rsidRPr="00710BFD">
          <w:rPr>
            <w:rStyle w:val="Lienhypertexte"/>
            <w:noProof/>
          </w:rPr>
          <w:t>Capsules narrées</w:t>
        </w:r>
        <w:r w:rsidR="000D581A">
          <w:rPr>
            <w:noProof/>
            <w:webHidden/>
          </w:rPr>
          <w:tab/>
        </w:r>
        <w:r w:rsidR="000D581A">
          <w:rPr>
            <w:noProof/>
            <w:webHidden/>
          </w:rPr>
          <w:fldChar w:fldCharType="begin"/>
        </w:r>
        <w:r w:rsidR="000D581A">
          <w:rPr>
            <w:noProof/>
            <w:webHidden/>
          </w:rPr>
          <w:instrText xml:space="preserve"> PAGEREF _Toc47620456 \h </w:instrText>
        </w:r>
        <w:r w:rsidR="000D581A">
          <w:rPr>
            <w:noProof/>
            <w:webHidden/>
          </w:rPr>
        </w:r>
        <w:r w:rsidR="000D581A">
          <w:rPr>
            <w:noProof/>
            <w:webHidden/>
          </w:rPr>
          <w:fldChar w:fldCharType="separate"/>
        </w:r>
        <w:r w:rsidR="000D581A">
          <w:rPr>
            <w:noProof/>
            <w:webHidden/>
          </w:rPr>
          <w:t>7</w:t>
        </w:r>
        <w:r w:rsidR="000D581A">
          <w:rPr>
            <w:noProof/>
            <w:webHidden/>
          </w:rPr>
          <w:fldChar w:fldCharType="end"/>
        </w:r>
      </w:hyperlink>
    </w:p>
    <w:p w14:paraId="603AA0FB" w14:textId="43444145" w:rsidR="000D581A" w:rsidRDefault="000612E4">
      <w:pPr>
        <w:pStyle w:val="TM3"/>
        <w:tabs>
          <w:tab w:val="right" w:leader="underscore" w:pos="8828"/>
        </w:tabs>
        <w:rPr>
          <w:rFonts w:cstheme="minorBidi"/>
          <w:noProof/>
          <w:color w:val="auto"/>
          <w:sz w:val="24"/>
          <w:szCs w:val="24"/>
          <w:lang w:val="fr-CA" w:eastAsia="fr-CA"/>
        </w:rPr>
      </w:pPr>
      <w:hyperlink w:anchor="_Toc47620457" w:history="1">
        <w:r w:rsidR="000D581A" w:rsidRPr="00710BFD">
          <w:rPr>
            <w:rStyle w:val="Lienhypertexte"/>
            <w:noProof/>
          </w:rPr>
          <w:t>Enseignement synchrone</w:t>
        </w:r>
        <w:r w:rsidR="000D581A">
          <w:rPr>
            <w:noProof/>
            <w:webHidden/>
          </w:rPr>
          <w:tab/>
        </w:r>
        <w:r w:rsidR="000D581A">
          <w:rPr>
            <w:noProof/>
            <w:webHidden/>
          </w:rPr>
          <w:fldChar w:fldCharType="begin"/>
        </w:r>
        <w:r w:rsidR="000D581A">
          <w:rPr>
            <w:noProof/>
            <w:webHidden/>
          </w:rPr>
          <w:instrText xml:space="preserve"> PAGEREF _Toc47620457 \h </w:instrText>
        </w:r>
        <w:r w:rsidR="000D581A">
          <w:rPr>
            <w:noProof/>
            <w:webHidden/>
          </w:rPr>
        </w:r>
        <w:r w:rsidR="000D581A">
          <w:rPr>
            <w:noProof/>
            <w:webHidden/>
          </w:rPr>
          <w:fldChar w:fldCharType="separate"/>
        </w:r>
        <w:r w:rsidR="000D581A">
          <w:rPr>
            <w:noProof/>
            <w:webHidden/>
          </w:rPr>
          <w:t>8</w:t>
        </w:r>
        <w:r w:rsidR="000D581A">
          <w:rPr>
            <w:noProof/>
            <w:webHidden/>
          </w:rPr>
          <w:fldChar w:fldCharType="end"/>
        </w:r>
      </w:hyperlink>
    </w:p>
    <w:p w14:paraId="443E9D2B" w14:textId="1341B563"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58" w:history="1">
        <w:r w:rsidR="000D581A" w:rsidRPr="00710BFD">
          <w:rPr>
            <w:rStyle w:val="Lienhypertexte"/>
            <w:noProof/>
          </w:rPr>
          <w:t>Conseils pour une image de qualité</w:t>
        </w:r>
        <w:r w:rsidR="000D581A">
          <w:rPr>
            <w:noProof/>
            <w:webHidden/>
          </w:rPr>
          <w:tab/>
        </w:r>
        <w:r w:rsidR="000D581A">
          <w:rPr>
            <w:noProof/>
            <w:webHidden/>
          </w:rPr>
          <w:fldChar w:fldCharType="begin"/>
        </w:r>
        <w:r w:rsidR="000D581A">
          <w:rPr>
            <w:noProof/>
            <w:webHidden/>
          </w:rPr>
          <w:instrText xml:space="preserve"> PAGEREF _Toc47620458 \h </w:instrText>
        </w:r>
        <w:r w:rsidR="000D581A">
          <w:rPr>
            <w:noProof/>
            <w:webHidden/>
          </w:rPr>
        </w:r>
        <w:r w:rsidR="000D581A">
          <w:rPr>
            <w:noProof/>
            <w:webHidden/>
          </w:rPr>
          <w:fldChar w:fldCharType="separate"/>
        </w:r>
        <w:r w:rsidR="000D581A">
          <w:rPr>
            <w:noProof/>
            <w:webHidden/>
          </w:rPr>
          <w:t>9</w:t>
        </w:r>
        <w:r w:rsidR="000D581A">
          <w:rPr>
            <w:noProof/>
            <w:webHidden/>
          </w:rPr>
          <w:fldChar w:fldCharType="end"/>
        </w:r>
      </w:hyperlink>
    </w:p>
    <w:p w14:paraId="3120483F" w14:textId="652C7801" w:rsidR="000D581A" w:rsidRDefault="000612E4">
      <w:pPr>
        <w:pStyle w:val="TM1"/>
        <w:tabs>
          <w:tab w:val="right" w:leader="underscore" w:pos="8828"/>
        </w:tabs>
        <w:rPr>
          <w:rFonts w:cstheme="minorBidi"/>
          <w:b w:val="0"/>
          <w:bCs w:val="0"/>
          <w:i w:val="0"/>
          <w:iCs w:val="0"/>
          <w:noProof/>
          <w:color w:val="auto"/>
          <w:lang w:val="fr-CA" w:eastAsia="fr-CA"/>
        </w:rPr>
      </w:pPr>
      <w:hyperlink w:anchor="_Toc47620459" w:history="1">
        <w:r w:rsidR="000D581A" w:rsidRPr="00710BFD">
          <w:rPr>
            <w:rStyle w:val="Lienhypertexte"/>
            <w:noProof/>
          </w:rPr>
          <w:t>Communication audio</w:t>
        </w:r>
        <w:r w:rsidR="000D581A">
          <w:rPr>
            <w:noProof/>
            <w:webHidden/>
          </w:rPr>
          <w:tab/>
        </w:r>
        <w:r w:rsidR="000D581A">
          <w:rPr>
            <w:noProof/>
            <w:webHidden/>
          </w:rPr>
          <w:fldChar w:fldCharType="begin"/>
        </w:r>
        <w:r w:rsidR="000D581A">
          <w:rPr>
            <w:noProof/>
            <w:webHidden/>
          </w:rPr>
          <w:instrText xml:space="preserve"> PAGEREF _Toc47620459 \h </w:instrText>
        </w:r>
        <w:r w:rsidR="000D581A">
          <w:rPr>
            <w:noProof/>
            <w:webHidden/>
          </w:rPr>
        </w:r>
        <w:r w:rsidR="000D581A">
          <w:rPr>
            <w:noProof/>
            <w:webHidden/>
          </w:rPr>
          <w:fldChar w:fldCharType="separate"/>
        </w:r>
        <w:r w:rsidR="000D581A">
          <w:rPr>
            <w:noProof/>
            <w:webHidden/>
          </w:rPr>
          <w:t>9</w:t>
        </w:r>
        <w:r w:rsidR="000D581A">
          <w:rPr>
            <w:noProof/>
            <w:webHidden/>
          </w:rPr>
          <w:fldChar w:fldCharType="end"/>
        </w:r>
      </w:hyperlink>
    </w:p>
    <w:p w14:paraId="3E80799F" w14:textId="5EE82989"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60" w:history="1">
        <w:r w:rsidR="000D581A" w:rsidRPr="00710BFD">
          <w:rPr>
            <w:rStyle w:val="Lienhypertexte"/>
            <w:noProof/>
          </w:rPr>
          <w:t>Micro</w:t>
        </w:r>
        <w:r w:rsidR="000D581A">
          <w:rPr>
            <w:noProof/>
            <w:webHidden/>
          </w:rPr>
          <w:tab/>
        </w:r>
        <w:r w:rsidR="000D581A">
          <w:rPr>
            <w:noProof/>
            <w:webHidden/>
          </w:rPr>
          <w:fldChar w:fldCharType="begin"/>
        </w:r>
        <w:r w:rsidR="000D581A">
          <w:rPr>
            <w:noProof/>
            <w:webHidden/>
          </w:rPr>
          <w:instrText xml:space="preserve"> PAGEREF _Toc47620460 \h </w:instrText>
        </w:r>
        <w:r w:rsidR="000D581A">
          <w:rPr>
            <w:noProof/>
            <w:webHidden/>
          </w:rPr>
        </w:r>
        <w:r w:rsidR="000D581A">
          <w:rPr>
            <w:noProof/>
            <w:webHidden/>
          </w:rPr>
          <w:fldChar w:fldCharType="separate"/>
        </w:r>
        <w:r w:rsidR="000D581A">
          <w:rPr>
            <w:noProof/>
            <w:webHidden/>
          </w:rPr>
          <w:t>9</w:t>
        </w:r>
        <w:r w:rsidR="000D581A">
          <w:rPr>
            <w:noProof/>
            <w:webHidden/>
          </w:rPr>
          <w:fldChar w:fldCharType="end"/>
        </w:r>
      </w:hyperlink>
    </w:p>
    <w:p w14:paraId="61C68F58" w14:textId="276D05E3" w:rsidR="000D581A" w:rsidRDefault="000612E4">
      <w:pPr>
        <w:pStyle w:val="TM3"/>
        <w:tabs>
          <w:tab w:val="right" w:leader="underscore" w:pos="8828"/>
        </w:tabs>
        <w:rPr>
          <w:rFonts w:cstheme="minorBidi"/>
          <w:noProof/>
          <w:color w:val="auto"/>
          <w:sz w:val="24"/>
          <w:szCs w:val="24"/>
          <w:lang w:val="fr-CA" w:eastAsia="fr-CA"/>
        </w:rPr>
      </w:pPr>
      <w:hyperlink w:anchor="_Toc47620461" w:history="1">
        <w:r w:rsidR="000D581A" w:rsidRPr="00710BFD">
          <w:rPr>
            <w:rStyle w:val="Lienhypertexte"/>
            <w:noProof/>
          </w:rPr>
          <w:t>Puis-je utiliser les écouteurs avec micro fournis avec mon téléphone ?</w:t>
        </w:r>
        <w:r w:rsidR="000D581A">
          <w:rPr>
            <w:noProof/>
            <w:webHidden/>
          </w:rPr>
          <w:tab/>
        </w:r>
        <w:r w:rsidR="000D581A">
          <w:rPr>
            <w:noProof/>
            <w:webHidden/>
          </w:rPr>
          <w:fldChar w:fldCharType="begin"/>
        </w:r>
        <w:r w:rsidR="000D581A">
          <w:rPr>
            <w:noProof/>
            <w:webHidden/>
          </w:rPr>
          <w:instrText xml:space="preserve"> PAGEREF _Toc47620461 \h </w:instrText>
        </w:r>
        <w:r w:rsidR="000D581A">
          <w:rPr>
            <w:noProof/>
            <w:webHidden/>
          </w:rPr>
        </w:r>
        <w:r w:rsidR="000D581A">
          <w:rPr>
            <w:noProof/>
            <w:webHidden/>
          </w:rPr>
          <w:fldChar w:fldCharType="separate"/>
        </w:r>
        <w:r w:rsidR="000D581A">
          <w:rPr>
            <w:noProof/>
            <w:webHidden/>
          </w:rPr>
          <w:t>10</w:t>
        </w:r>
        <w:r w:rsidR="000D581A">
          <w:rPr>
            <w:noProof/>
            <w:webHidden/>
          </w:rPr>
          <w:fldChar w:fldCharType="end"/>
        </w:r>
      </w:hyperlink>
    </w:p>
    <w:p w14:paraId="197600DB" w14:textId="1553FA85" w:rsidR="000D581A" w:rsidRDefault="000612E4">
      <w:pPr>
        <w:pStyle w:val="TM3"/>
        <w:tabs>
          <w:tab w:val="right" w:leader="underscore" w:pos="8828"/>
        </w:tabs>
        <w:rPr>
          <w:rFonts w:cstheme="minorBidi"/>
          <w:noProof/>
          <w:color w:val="auto"/>
          <w:sz w:val="24"/>
          <w:szCs w:val="24"/>
          <w:lang w:val="fr-CA" w:eastAsia="fr-CA"/>
        </w:rPr>
      </w:pPr>
      <w:hyperlink w:anchor="_Toc47620462" w:history="1">
        <w:r w:rsidR="000D581A" w:rsidRPr="00710BFD">
          <w:rPr>
            <w:rStyle w:val="Lienhypertexte"/>
            <w:noProof/>
          </w:rPr>
          <w:t>Puis-je utiliser le micro intégré à mon ordinateur ou à ma webcam externe?</w:t>
        </w:r>
        <w:r w:rsidR="000D581A">
          <w:rPr>
            <w:noProof/>
            <w:webHidden/>
          </w:rPr>
          <w:tab/>
        </w:r>
        <w:r w:rsidR="000D581A">
          <w:rPr>
            <w:noProof/>
            <w:webHidden/>
          </w:rPr>
          <w:fldChar w:fldCharType="begin"/>
        </w:r>
        <w:r w:rsidR="000D581A">
          <w:rPr>
            <w:noProof/>
            <w:webHidden/>
          </w:rPr>
          <w:instrText xml:space="preserve"> PAGEREF _Toc47620462 \h </w:instrText>
        </w:r>
        <w:r w:rsidR="000D581A">
          <w:rPr>
            <w:noProof/>
            <w:webHidden/>
          </w:rPr>
        </w:r>
        <w:r w:rsidR="000D581A">
          <w:rPr>
            <w:noProof/>
            <w:webHidden/>
          </w:rPr>
          <w:fldChar w:fldCharType="separate"/>
        </w:r>
        <w:r w:rsidR="000D581A">
          <w:rPr>
            <w:noProof/>
            <w:webHidden/>
          </w:rPr>
          <w:t>10</w:t>
        </w:r>
        <w:r w:rsidR="000D581A">
          <w:rPr>
            <w:noProof/>
            <w:webHidden/>
          </w:rPr>
          <w:fldChar w:fldCharType="end"/>
        </w:r>
      </w:hyperlink>
    </w:p>
    <w:p w14:paraId="5F0B9BE3" w14:textId="4D97588D" w:rsidR="000D581A" w:rsidRDefault="000612E4">
      <w:pPr>
        <w:pStyle w:val="TM3"/>
        <w:tabs>
          <w:tab w:val="right" w:leader="underscore" w:pos="8828"/>
        </w:tabs>
        <w:rPr>
          <w:rFonts w:cstheme="minorBidi"/>
          <w:noProof/>
          <w:color w:val="auto"/>
          <w:sz w:val="24"/>
          <w:szCs w:val="24"/>
          <w:lang w:val="fr-CA" w:eastAsia="fr-CA"/>
        </w:rPr>
      </w:pPr>
      <w:hyperlink w:anchor="_Toc47620463" w:history="1">
        <w:r w:rsidR="000D581A" w:rsidRPr="00710BFD">
          <w:rPr>
            <w:rStyle w:val="Lienhypertexte"/>
            <w:noProof/>
          </w:rPr>
          <w:t>Puis-je utiliser mes haut-parleurs?</w:t>
        </w:r>
        <w:r w:rsidR="000D581A">
          <w:rPr>
            <w:noProof/>
            <w:webHidden/>
          </w:rPr>
          <w:tab/>
        </w:r>
        <w:r w:rsidR="000D581A">
          <w:rPr>
            <w:noProof/>
            <w:webHidden/>
          </w:rPr>
          <w:fldChar w:fldCharType="begin"/>
        </w:r>
        <w:r w:rsidR="000D581A">
          <w:rPr>
            <w:noProof/>
            <w:webHidden/>
          </w:rPr>
          <w:instrText xml:space="preserve"> PAGEREF _Toc47620463 \h </w:instrText>
        </w:r>
        <w:r w:rsidR="000D581A">
          <w:rPr>
            <w:noProof/>
            <w:webHidden/>
          </w:rPr>
        </w:r>
        <w:r w:rsidR="000D581A">
          <w:rPr>
            <w:noProof/>
            <w:webHidden/>
          </w:rPr>
          <w:fldChar w:fldCharType="separate"/>
        </w:r>
        <w:r w:rsidR="000D581A">
          <w:rPr>
            <w:noProof/>
            <w:webHidden/>
          </w:rPr>
          <w:t>10</w:t>
        </w:r>
        <w:r w:rsidR="000D581A">
          <w:rPr>
            <w:noProof/>
            <w:webHidden/>
          </w:rPr>
          <w:fldChar w:fldCharType="end"/>
        </w:r>
      </w:hyperlink>
    </w:p>
    <w:p w14:paraId="5B68347F" w14:textId="6B2A9C70" w:rsidR="000D581A" w:rsidRDefault="000612E4">
      <w:pPr>
        <w:pStyle w:val="TM3"/>
        <w:tabs>
          <w:tab w:val="right" w:leader="underscore" w:pos="8828"/>
        </w:tabs>
        <w:rPr>
          <w:rFonts w:cstheme="minorBidi"/>
          <w:noProof/>
          <w:color w:val="auto"/>
          <w:sz w:val="24"/>
          <w:szCs w:val="24"/>
          <w:lang w:val="fr-CA" w:eastAsia="fr-CA"/>
        </w:rPr>
      </w:pPr>
      <w:hyperlink w:anchor="_Toc47620464" w:history="1">
        <w:r w:rsidR="000D581A" w:rsidRPr="00710BFD">
          <w:rPr>
            <w:rStyle w:val="Lienhypertexte"/>
            <w:noProof/>
          </w:rPr>
          <w:t>Puis-je utiliser un micro USB ou XLR qui n’est pas sur un casque d’écoute?</w:t>
        </w:r>
        <w:r w:rsidR="000D581A">
          <w:rPr>
            <w:noProof/>
            <w:webHidden/>
          </w:rPr>
          <w:tab/>
        </w:r>
        <w:r w:rsidR="000D581A">
          <w:rPr>
            <w:noProof/>
            <w:webHidden/>
          </w:rPr>
          <w:fldChar w:fldCharType="begin"/>
        </w:r>
        <w:r w:rsidR="000D581A">
          <w:rPr>
            <w:noProof/>
            <w:webHidden/>
          </w:rPr>
          <w:instrText xml:space="preserve"> PAGEREF _Toc47620464 \h </w:instrText>
        </w:r>
        <w:r w:rsidR="000D581A">
          <w:rPr>
            <w:noProof/>
            <w:webHidden/>
          </w:rPr>
        </w:r>
        <w:r w:rsidR="000D581A">
          <w:rPr>
            <w:noProof/>
            <w:webHidden/>
          </w:rPr>
          <w:fldChar w:fldCharType="separate"/>
        </w:r>
        <w:r w:rsidR="000D581A">
          <w:rPr>
            <w:noProof/>
            <w:webHidden/>
          </w:rPr>
          <w:t>11</w:t>
        </w:r>
        <w:r w:rsidR="000D581A">
          <w:rPr>
            <w:noProof/>
            <w:webHidden/>
          </w:rPr>
          <w:fldChar w:fldCharType="end"/>
        </w:r>
      </w:hyperlink>
    </w:p>
    <w:p w14:paraId="47B2CE98" w14:textId="3CA4A36A" w:rsidR="000D581A" w:rsidRDefault="000612E4">
      <w:pPr>
        <w:pStyle w:val="TM3"/>
        <w:tabs>
          <w:tab w:val="right" w:leader="underscore" w:pos="8828"/>
        </w:tabs>
        <w:rPr>
          <w:rFonts w:cstheme="minorBidi"/>
          <w:noProof/>
          <w:color w:val="auto"/>
          <w:sz w:val="24"/>
          <w:szCs w:val="24"/>
          <w:lang w:val="fr-CA" w:eastAsia="fr-CA"/>
        </w:rPr>
      </w:pPr>
      <w:hyperlink w:anchor="_Toc47620465" w:history="1">
        <w:r w:rsidR="000D581A" w:rsidRPr="00710BFD">
          <w:rPr>
            <w:rStyle w:val="Lienhypertexte"/>
            <w:noProof/>
          </w:rPr>
          <w:t>Puis-je utiliser un équipement sans fil ?</w:t>
        </w:r>
        <w:r w:rsidR="000D581A">
          <w:rPr>
            <w:noProof/>
            <w:webHidden/>
          </w:rPr>
          <w:tab/>
        </w:r>
        <w:r w:rsidR="000D581A">
          <w:rPr>
            <w:noProof/>
            <w:webHidden/>
          </w:rPr>
          <w:fldChar w:fldCharType="begin"/>
        </w:r>
        <w:r w:rsidR="000D581A">
          <w:rPr>
            <w:noProof/>
            <w:webHidden/>
          </w:rPr>
          <w:instrText xml:space="preserve"> PAGEREF _Toc47620465 \h </w:instrText>
        </w:r>
        <w:r w:rsidR="000D581A">
          <w:rPr>
            <w:noProof/>
            <w:webHidden/>
          </w:rPr>
        </w:r>
        <w:r w:rsidR="000D581A">
          <w:rPr>
            <w:noProof/>
            <w:webHidden/>
          </w:rPr>
          <w:fldChar w:fldCharType="separate"/>
        </w:r>
        <w:r w:rsidR="000D581A">
          <w:rPr>
            <w:noProof/>
            <w:webHidden/>
          </w:rPr>
          <w:t>11</w:t>
        </w:r>
        <w:r w:rsidR="000D581A">
          <w:rPr>
            <w:noProof/>
            <w:webHidden/>
          </w:rPr>
          <w:fldChar w:fldCharType="end"/>
        </w:r>
      </w:hyperlink>
    </w:p>
    <w:p w14:paraId="31AC6A9F" w14:textId="061A9421"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66" w:history="1">
        <w:r w:rsidR="000D581A" w:rsidRPr="00710BFD">
          <w:rPr>
            <w:rStyle w:val="Lienhypertexte"/>
            <w:noProof/>
          </w:rPr>
          <w:t>Conseils pour un son de qualité</w:t>
        </w:r>
        <w:r w:rsidR="000D581A">
          <w:rPr>
            <w:noProof/>
            <w:webHidden/>
          </w:rPr>
          <w:tab/>
        </w:r>
        <w:r w:rsidR="000D581A">
          <w:rPr>
            <w:noProof/>
            <w:webHidden/>
          </w:rPr>
          <w:fldChar w:fldCharType="begin"/>
        </w:r>
        <w:r w:rsidR="000D581A">
          <w:rPr>
            <w:noProof/>
            <w:webHidden/>
          </w:rPr>
          <w:instrText xml:space="preserve"> PAGEREF _Toc47620466 \h </w:instrText>
        </w:r>
        <w:r w:rsidR="000D581A">
          <w:rPr>
            <w:noProof/>
            <w:webHidden/>
          </w:rPr>
        </w:r>
        <w:r w:rsidR="000D581A">
          <w:rPr>
            <w:noProof/>
            <w:webHidden/>
          </w:rPr>
          <w:fldChar w:fldCharType="separate"/>
        </w:r>
        <w:r w:rsidR="000D581A">
          <w:rPr>
            <w:noProof/>
            <w:webHidden/>
          </w:rPr>
          <w:t>11</w:t>
        </w:r>
        <w:r w:rsidR="000D581A">
          <w:rPr>
            <w:noProof/>
            <w:webHidden/>
          </w:rPr>
          <w:fldChar w:fldCharType="end"/>
        </w:r>
      </w:hyperlink>
    </w:p>
    <w:p w14:paraId="3E832197" w14:textId="0765499B"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67" w:history="1">
        <w:r w:rsidR="000D581A" w:rsidRPr="00710BFD">
          <w:rPr>
            <w:rStyle w:val="Lienhypertexte"/>
            <w:noProof/>
          </w:rPr>
          <w:t>Conseils pour les tests de son</w:t>
        </w:r>
        <w:r w:rsidR="000D581A">
          <w:rPr>
            <w:noProof/>
            <w:webHidden/>
          </w:rPr>
          <w:tab/>
        </w:r>
        <w:r w:rsidR="000D581A">
          <w:rPr>
            <w:noProof/>
            <w:webHidden/>
          </w:rPr>
          <w:fldChar w:fldCharType="begin"/>
        </w:r>
        <w:r w:rsidR="000D581A">
          <w:rPr>
            <w:noProof/>
            <w:webHidden/>
          </w:rPr>
          <w:instrText xml:space="preserve"> PAGEREF _Toc47620467 \h </w:instrText>
        </w:r>
        <w:r w:rsidR="000D581A">
          <w:rPr>
            <w:noProof/>
            <w:webHidden/>
          </w:rPr>
        </w:r>
        <w:r w:rsidR="000D581A">
          <w:rPr>
            <w:noProof/>
            <w:webHidden/>
          </w:rPr>
          <w:fldChar w:fldCharType="separate"/>
        </w:r>
        <w:r w:rsidR="000D581A">
          <w:rPr>
            <w:noProof/>
            <w:webHidden/>
          </w:rPr>
          <w:t>12</w:t>
        </w:r>
        <w:r w:rsidR="000D581A">
          <w:rPr>
            <w:noProof/>
            <w:webHidden/>
          </w:rPr>
          <w:fldChar w:fldCharType="end"/>
        </w:r>
      </w:hyperlink>
    </w:p>
    <w:p w14:paraId="47AC70CD" w14:textId="5CA329D4" w:rsidR="000D581A" w:rsidRDefault="000612E4">
      <w:pPr>
        <w:pStyle w:val="TM2"/>
        <w:tabs>
          <w:tab w:val="right" w:leader="underscore" w:pos="8828"/>
        </w:tabs>
        <w:rPr>
          <w:rFonts w:cstheme="minorBidi"/>
          <w:b w:val="0"/>
          <w:bCs w:val="0"/>
          <w:noProof/>
          <w:color w:val="auto"/>
          <w:sz w:val="24"/>
          <w:szCs w:val="24"/>
          <w:lang w:val="fr-CA" w:eastAsia="fr-CA"/>
        </w:rPr>
      </w:pPr>
      <w:hyperlink w:anchor="_Toc47620468" w:history="1">
        <w:r w:rsidR="000D581A" w:rsidRPr="00710BFD">
          <w:rPr>
            <w:rStyle w:val="Lienhypertexte"/>
            <w:noProof/>
          </w:rPr>
          <w:t>Annexe 1 – Configuration requise pour certains logiciels et plateformes institutionnels de l’Université Laval</w:t>
        </w:r>
        <w:r w:rsidR="000D581A">
          <w:rPr>
            <w:noProof/>
            <w:webHidden/>
          </w:rPr>
          <w:tab/>
        </w:r>
        <w:r w:rsidR="000D581A">
          <w:rPr>
            <w:noProof/>
            <w:webHidden/>
          </w:rPr>
          <w:fldChar w:fldCharType="begin"/>
        </w:r>
        <w:r w:rsidR="000D581A">
          <w:rPr>
            <w:noProof/>
            <w:webHidden/>
          </w:rPr>
          <w:instrText xml:space="preserve"> PAGEREF _Toc47620468 \h </w:instrText>
        </w:r>
        <w:r w:rsidR="000D581A">
          <w:rPr>
            <w:noProof/>
            <w:webHidden/>
          </w:rPr>
        </w:r>
        <w:r w:rsidR="000D581A">
          <w:rPr>
            <w:noProof/>
            <w:webHidden/>
          </w:rPr>
          <w:fldChar w:fldCharType="separate"/>
        </w:r>
        <w:r w:rsidR="000D581A">
          <w:rPr>
            <w:noProof/>
            <w:webHidden/>
          </w:rPr>
          <w:t>14</w:t>
        </w:r>
        <w:r w:rsidR="000D581A">
          <w:rPr>
            <w:noProof/>
            <w:webHidden/>
          </w:rPr>
          <w:fldChar w:fldCharType="end"/>
        </w:r>
      </w:hyperlink>
    </w:p>
    <w:p w14:paraId="7CCB3717" w14:textId="3D70453C" w:rsidR="00D85C65" w:rsidRDefault="00D85C65" w:rsidP="00D85C65">
      <w:pPr>
        <w:spacing w:after="0"/>
      </w:pPr>
      <w:r>
        <w:fldChar w:fldCharType="end"/>
      </w:r>
    </w:p>
    <w:p w14:paraId="2F35A72E" w14:textId="77777777" w:rsidR="00562473" w:rsidRDefault="001C61DC">
      <w:pPr>
        <w:spacing w:after="0" w:line="240" w:lineRule="auto"/>
        <w:jc w:val="left"/>
        <w:sectPr w:rsidR="00562473" w:rsidSect="00484345">
          <w:headerReference w:type="default" r:id="rId11"/>
          <w:footerReference w:type="default" r:id="rId12"/>
          <w:footnotePr>
            <w:numFmt w:val="chicago"/>
            <w:numRestart w:val="eachPage"/>
          </w:footnotePr>
          <w:pgSz w:w="12240" w:h="15840"/>
          <w:pgMar w:top="1701" w:right="1701" w:bottom="1418" w:left="1701" w:header="567" w:footer="284" w:gutter="0"/>
          <w:cols w:space="708"/>
          <w:docGrid w:linePitch="360"/>
        </w:sectPr>
      </w:pPr>
      <w:r>
        <w:br w:type="page"/>
      </w:r>
    </w:p>
    <w:p w14:paraId="371B0F4D" w14:textId="7CCBFF1A" w:rsidR="00AE2A77" w:rsidRDefault="00AE2A77" w:rsidP="00562473">
      <w:pPr>
        <w:pStyle w:val="Titre1"/>
        <w:ind w:left="0"/>
      </w:pPr>
      <w:bookmarkStart w:id="3" w:name="_Toc47620440"/>
      <w:r>
        <w:lastRenderedPageBreak/>
        <w:t>Introduction</w:t>
      </w:r>
      <w:bookmarkEnd w:id="3"/>
    </w:p>
    <w:p w14:paraId="6F2AE04A" w14:textId="55982011" w:rsidR="00F1781B" w:rsidRDefault="001C61DC" w:rsidP="00F1781B">
      <w:r>
        <w:t xml:space="preserve">Ce guide présente des recommandations de configuration informatique pour </w:t>
      </w:r>
      <w:r w:rsidR="00BB1E80">
        <w:t xml:space="preserve">la </w:t>
      </w:r>
      <w:r w:rsidR="00BB1E80" w:rsidRPr="001B3A6C">
        <w:t>production de capsules narrées</w:t>
      </w:r>
      <w:r w:rsidR="00BB1E80">
        <w:t xml:space="preserve"> ainsi que pour </w:t>
      </w:r>
      <w:r w:rsidR="00BB1E80" w:rsidRPr="001B3A6C">
        <w:t>l’enseignement en ligne synchrone</w:t>
      </w:r>
      <w:r w:rsidR="00BB1E80">
        <w:t xml:space="preserve"> avec un outil de visioconférence</w:t>
      </w:r>
      <w:r w:rsidR="001B3A6C">
        <w:t xml:space="preserve"> de bureau</w:t>
      </w:r>
      <w:r>
        <w:t>.</w:t>
      </w:r>
      <w:r w:rsidR="00BB1794">
        <w:t xml:space="preserve"> Il s’adresse donc au personnel enseignant qui prévoit réaliser ce type d’activités d’enseignement en ligne.</w:t>
      </w:r>
    </w:p>
    <w:p w14:paraId="6B594360" w14:textId="56FA48ED" w:rsidR="001C61DC" w:rsidRDefault="00BB1E80" w:rsidP="00F1781B">
      <w:pPr>
        <w:rPr>
          <w:lang w:val="fr-CA"/>
        </w:rPr>
      </w:pPr>
      <w:r w:rsidRPr="00F31ADF">
        <w:rPr>
          <w:i/>
          <w:iCs/>
        </w:rPr>
        <w:t xml:space="preserve">Il ne s’agit pas de recommandations générales pour </w:t>
      </w:r>
      <w:r w:rsidR="00BB1794">
        <w:rPr>
          <w:i/>
          <w:iCs/>
        </w:rPr>
        <w:t xml:space="preserve">enseigner ou </w:t>
      </w:r>
      <w:r w:rsidRPr="00F31ADF">
        <w:rPr>
          <w:i/>
          <w:iCs/>
        </w:rPr>
        <w:t>suivre un cours en ligne</w:t>
      </w:r>
      <w:r w:rsidR="00520492">
        <w:rPr>
          <w:i/>
          <w:iCs/>
        </w:rPr>
        <w:t>.</w:t>
      </w:r>
      <w:r>
        <w:t> </w:t>
      </w:r>
      <w:r w:rsidR="00CD43A4" w:rsidRPr="00CD43A4">
        <w:rPr>
          <w:lang w:val="fr-CA"/>
        </w:rPr>
        <w:t>Les recommandations</w:t>
      </w:r>
      <w:r w:rsidR="00857F7B">
        <w:rPr>
          <w:lang w:val="fr-CA"/>
        </w:rPr>
        <w:t xml:space="preserve"> officielles de l’U</w:t>
      </w:r>
      <w:r w:rsidR="00BB0C13">
        <w:rPr>
          <w:lang w:val="fr-CA"/>
        </w:rPr>
        <w:t>niversité Laval (UL)</w:t>
      </w:r>
      <w:r w:rsidR="00CD43A4" w:rsidRPr="00CD43A4">
        <w:rPr>
          <w:lang w:val="fr-CA"/>
        </w:rPr>
        <w:t xml:space="preserve"> concernant les configurations logicielle et matérielle pour les étudiants qui participent à des activités de formation en ligne sont </w:t>
      </w:r>
      <w:hyperlink r:id="rId13" w:history="1">
        <w:r w:rsidR="001B3A6C" w:rsidRPr="0042372F">
          <w:rPr>
            <w:rStyle w:val="Lienhypertexte"/>
            <w:lang w:val="fr-CA"/>
          </w:rPr>
          <w:t xml:space="preserve">disponibles </w:t>
        </w:r>
        <w:r w:rsidR="0042372F" w:rsidRPr="0042372F">
          <w:rPr>
            <w:rStyle w:val="Lienhypertexte"/>
            <w:lang w:val="fr-CA"/>
          </w:rPr>
          <w:t>ici</w:t>
        </w:r>
      </w:hyperlink>
      <w:r w:rsidR="00CD43A4" w:rsidRPr="00CD43A4">
        <w:rPr>
          <w:lang w:val="fr-CA"/>
        </w:rPr>
        <w:t>.</w:t>
      </w:r>
    </w:p>
    <w:p w14:paraId="1351C30E" w14:textId="42B4B1CC" w:rsidR="001B3A6C" w:rsidRPr="00CD43A4" w:rsidRDefault="001B3A6C" w:rsidP="00F1781B">
      <w:pPr>
        <w:rPr>
          <w:lang w:val="fr-CA"/>
        </w:rPr>
      </w:pPr>
      <w:r w:rsidRPr="003F18C7">
        <w:rPr>
          <w:i/>
          <w:iCs/>
          <w:sz w:val="20"/>
          <w:szCs w:val="20"/>
        </w:rPr>
        <w:t xml:space="preserve">Dernière révision : </w:t>
      </w:r>
      <w:r>
        <w:rPr>
          <w:i/>
          <w:iCs/>
          <w:sz w:val="20"/>
          <w:szCs w:val="20"/>
        </w:rPr>
        <w:t>26 novembre</w:t>
      </w:r>
      <w:r w:rsidRPr="003F18C7">
        <w:rPr>
          <w:i/>
          <w:iCs/>
          <w:sz w:val="20"/>
          <w:szCs w:val="20"/>
        </w:rPr>
        <w:t xml:space="preserve"> 2020</w:t>
      </w:r>
    </w:p>
    <w:p w14:paraId="1B0D7B1F" w14:textId="03E944AA" w:rsidR="00D85C65" w:rsidRDefault="00D85C65" w:rsidP="00D85C65">
      <w:pPr>
        <w:pStyle w:val="Titre1"/>
        <w:jc w:val="left"/>
      </w:pPr>
      <w:bookmarkStart w:id="4" w:name="_Toc47620441"/>
      <w:r>
        <w:t>Configuration matérielle, système d’exploitation et connexion internet minimaux et recommandés</w:t>
      </w:r>
      <w:bookmarkEnd w:id="4"/>
    </w:p>
    <w:p w14:paraId="6F392136" w14:textId="4E0C4DDF" w:rsidR="00D85C65" w:rsidRDefault="00BB1E80" w:rsidP="00D85C65">
      <w:r>
        <w:t xml:space="preserve">Les </w:t>
      </w:r>
      <w:r w:rsidR="00D85C65">
        <w:t xml:space="preserve">balises </w:t>
      </w:r>
      <w:r>
        <w:t xml:space="preserve">suivantes </w:t>
      </w:r>
      <w:r w:rsidR="00D85C65">
        <w:t xml:space="preserve">sont basées sur les exigences </w:t>
      </w:r>
      <w:r w:rsidR="00D85C65" w:rsidRPr="0042372F">
        <w:t>minimales</w:t>
      </w:r>
      <w:r w:rsidR="00D85C65">
        <w:t xml:space="preserve"> des logiciels Adobe </w:t>
      </w:r>
      <w:proofErr w:type="spellStart"/>
      <w:r w:rsidR="00D85C65">
        <w:t>Connect</w:t>
      </w:r>
      <w:proofErr w:type="spellEnd"/>
      <w:r w:rsidR="00D85C65">
        <w:t>, Teams, Zoom</w:t>
      </w:r>
      <w:r w:rsidR="00A45E85">
        <w:t xml:space="preserve">, </w:t>
      </w:r>
      <w:proofErr w:type="spellStart"/>
      <w:r w:rsidR="00B448E8">
        <w:t>Webex</w:t>
      </w:r>
      <w:proofErr w:type="spellEnd"/>
      <w:r w:rsidR="00B448E8">
        <w:t xml:space="preserve"> </w:t>
      </w:r>
      <w:r w:rsidR="00D85C65">
        <w:t xml:space="preserve">et </w:t>
      </w:r>
      <w:proofErr w:type="spellStart"/>
      <w:r w:rsidR="00D85C65">
        <w:t>Screencast</w:t>
      </w:r>
      <w:proofErr w:type="spellEnd"/>
      <w:r w:rsidR="00D85C65">
        <w:t>-O-</w:t>
      </w:r>
      <w:proofErr w:type="spellStart"/>
      <w:r w:rsidR="00D85C65">
        <w:t>matic</w:t>
      </w:r>
      <w:proofErr w:type="spellEnd"/>
      <w:r>
        <w:t xml:space="preserve"> et représentent le</w:t>
      </w:r>
      <w:r w:rsidR="009C5519">
        <w:t>ur</w:t>
      </w:r>
      <w:r>
        <w:t xml:space="preserve"> plus petit dénominateur commun</w:t>
      </w:r>
      <w:r w:rsidR="00D85C65">
        <w:t>.</w:t>
      </w:r>
      <w:r>
        <w:t xml:space="preserve"> Les exigences d’un logiciel</w:t>
      </w:r>
      <w:r w:rsidR="00071EE1">
        <w:t xml:space="preserve"> spécifique de cette liste</w:t>
      </w:r>
      <w:r>
        <w:t xml:space="preserve"> pourraient être moindre</w:t>
      </w:r>
      <w:r w:rsidR="00E343D7">
        <w:t>s</w:t>
      </w:r>
      <w:r>
        <w:t>.</w:t>
      </w:r>
      <w:r w:rsidR="0042372F">
        <w:t xml:space="preserve"> </w:t>
      </w:r>
      <w:r>
        <w:t>Les recommandations propres à cha</w:t>
      </w:r>
      <w:r w:rsidR="00AA422E">
        <w:t>que logiciel</w:t>
      </w:r>
      <w:r>
        <w:t xml:space="preserve"> sont </w:t>
      </w:r>
      <w:r w:rsidR="00AA422E">
        <w:t>disponibles</w:t>
      </w:r>
      <w:r>
        <w:t xml:space="preserve"> en annexe.</w:t>
      </w:r>
    </w:p>
    <w:p w14:paraId="42E1419A" w14:textId="491446EB" w:rsidR="00B448E8" w:rsidRDefault="00B448E8" w:rsidP="00B448E8">
      <w:r>
        <w:t>Selon le cas, un ordinateur avec des spécifications légèrement inférieures</w:t>
      </w:r>
      <w:r w:rsidR="0042372F">
        <w:t xml:space="preserve"> aux exigences citées</w:t>
      </w:r>
      <w:r>
        <w:t xml:space="preserve"> pourrait </w:t>
      </w:r>
      <w:r w:rsidR="0042372F">
        <w:t>néanmoins permettre une utilisation satisfaisante du logiciel. Nous ne pouvons cependant pas le garantir.</w:t>
      </w:r>
    </w:p>
    <w:p w14:paraId="29F1849B" w14:textId="5F700C90" w:rsidR="0042372F" w:rsidRDefault="0042372F" w:rsidP="00B448E8">
      <w:r>
        <w:t xml:space="preserve">Même si les exigences minimales des logiciels </w:t>
      </w:r>
      <w:r w:rsidR="001950CB">
        <w:t>ne demandent</w:t>
      </w:r>
      <w:r>
        <w:t xml:space="preserve"> pas la version la plus récente du système d’exploitation (Windows ou Mac), il est recommandé de le tenir à jour afin de bénéficier des dernières fonctions et des plus récents correctifs de sécurité.</w:t>
      </w:r>
    </w:p>
    <w:p w14:paraId="7DBC035C" w14:textId="77777777" w:rsidR="00D85C65" w:rsidRDefault="00D85C65" w:rsidP="00D85C65">
      <w:pPr>
        <w:pStyle w:val="Titre2"/>
      </w:pPr>
      <w:bookmarkStart w:id="5" w:name="_Toc47620442"/>
      <w:r>
        <w:lastRenderedPageBreak/>
        <w:t>Ordinateur</w:t>
      </w:r>
      <w:bookmarkEnd w:id="5"/>
    </w:p>
    <w:p w14:paraId="30D9CC3F" w14:textId="2C94F8C0" w:rsidR="00D85C65" w:rsidRDefault="00D85C65" w:rsidP="00D85C65">
      <w:pPr>
        <w:pStyle w:val="Titre3"/>
      </w:pPr>
      <w:bookmarkStart w:id="6" w:name="_Toc47620443"/>
      <w:r>
        <w:t>PC</w:t>
      </w:r>
      <w:r w:rsidR="00F51393">
        <w:t>/Windows</w:t>
      </w:r>
      <w:bookmarkEnd w:id="6"/>
    </w:p>
    <w:p w14:paraId="2E7D4F0D" w14:textId="5F4CD85F" w:rsidR="00D85C65" w:rsidRPr="00DC6EC0" w:rsidRDefault="00D85C65" w:rsidP="00D85C65">
      <w:pPr>
        <w:pStyle w:val="Paragraphedeliste"/>
        <w:numPr>
          <w:ilvl w:val="0"/>
          <w:numId w:val="14"/>
        </w:numPr>
      </w:pPr>
      <w:r w:rsidRPr="00DC6EC0">
        <w:t>Processeur Intel (ou compatible) à 2 GHz ou plus performant</w:t>
      </w:r>
      <w:r>
        <w:t xml:space="preserve"> </w:t>
      </w:r>
      <w:r w:rsidR="0037675E">
        <w:rPr>
          <w:rStyle w:val="Appelnotedebasdep"/>
        </w:rPr>
        <w:footnoteReference w:id="1"/>
      </w:r>
    </w:p>
    <w:p w14:paraId="184E681D" w14:textId="36E981AB" w:rsidR="00D85C65" w:rsidRPr="00DC6EC0" w:rsidRDefault="00D85C65" w:rsidP="00D85C65">
      <w:pPr>
        <w:pStyle w:val="Paragraphedeliste"/>
        <w:numPr>
          <w:ilvl w:val="0"/>
          <w:numId w:val="14"/>
        </w:numPr>
      </w:pPr>
      <w:r w:rsidRPr="00DC6EC0">
        <w:t>4 Go ou plus de mémoire vive (8 Go recommandés)</w:t>
      </w:r>
    </w:p>
    <w:p w14:paraId="12FCD177" w14:textId="30EEFE33" w:rsidR="00D85C65" w:rsidRPr="00DC6EC0" w:rsidRDefault="00D85C65" w:rsidP="00D85C65">
      <w:pPr>
        <w:pStyle w:val="Paragraphedeliste"/>
        <w:numPr>
          <w:ilvl w:val="0"/>
          <w:numId w:val="14"/>
        </w:numPr>
      </w:pPr>
      <w:r w:rsidRPr="00DC6EC0">
        <w:t>Windows version 7 ou plus (Windows 10 recommandé)</w:t>
      </w:r>
    </w:p>
    <w:p w14:paraId="07FC8D2A" w14:textId="77777777" w:rsidR="00D85C65" w:rsidRPr="00DC6EC0" w:rsidRDefault="00D85C65" w:rsidP="00D85C65">
      <w:pPr>
        <w:pStyle w:val="Titre3"/>
      </w:pPr>
      <w:bookmarkStart w:id="7" w:name="_Toc47620444"/>
      <w:r w:rsidRPr="00DC6EC0">
        <w:t>Mac</w:t>
      </w:r>
      <w:bookmarkEnd w:id="7"/>
    </w:p>
    <w:p w14:paraId="7EC029F1" w14:textId="421B61C7" w:rsidR="00D85C65" w:rsidRPr="00DC6EC0" w:rsidRDefault="00D85C65" w:rsidP="00D85C65">
      <w:pPr>
        <w:pStyle w:val="Paragraphedeliste"/>
        <w:numPr>
          <w:ilvl w:val="0"/>
          <w:numId w:val="15"/>
        </w:numPr>
      </w:pPr>
      <w:r w:rsidRPr="00DC6EC0">
        <w:t xml:space="preserve">Processeur Intel </w:t>
      </w:r>
      <w:proofErr w:type="spellStart"/>
      <w:r w:rsidRPr="00DC6EC0">
        <w:t>Core</w:t>
      </w:r>
      <w:proofErr w:type="spellEnd"/>
      <w:r w:rsidRPr="00DC6EC0">
        <w:t xml:space="preserve"> 2 Duo 2 GHz ou plus performant (processeur i3, i5 ou i7 recommandé) </w:t>
      </w:r>
      <w:r w:rsidR="001950CB" w:rsidRPr="001950CB">
        <w:rPr>
          <w:vertAlign w:val="superscript"/>
        </w:rPr>
        <w:t>*</w:t>
      </w:r>
    </w:p>
    <w:p w14:paraId="2D1610C4" w14:textId="77777777" w:rsidR="00D85C65" w:rsidRPr="00DC6EC0" w:rsidRDefault="00D85C65" w:rsidP="00D85C65">
      <w:pPr>
        <w:pStyle w:val="Paragraphedeliste"/>
        <w:numPr>
          <w:ilvl w:val="0"/>
          <w:numId w:val="15"/>
        </w:numPr>
      </w:pPr>
      <w:r w:rsidRPr="00DC6EC0">
        <w:t>4 Go ou plus de mémoire vive (8 Go ou plus recommandés)</w:t>
      </w:r>
    </w:p>
    <w:p w14:paraId="428DFFC0" w14:textId="5B9AAF03" w:rsidR="00D85C65" w:rsidRPr="00DC6EC0" w:rsidRDefault="00D85C65" w:rsidP="00D85C65">
      <w:pPr>
        <w:pStyle w:val="Paragraphedeliste"/>
        <w:numPr>
          <w:ilvl w:val="0"/>
          <w:numId w:val="15"/>
        </w:numPr>
      </w:pPr>
      <w:r w:rsidRPr="00DC6EC0">
        <w:t xml:space="preserve">Mac OS X </w:t>
      </w:r>
      <w:r w:rsidR="00F51393">
        <w:t xml:space="preserve">version </w:t>
      </w:r>
      <w:r w:rsidRPr="00DC6EC0">
        <w:t>10.11 El Capitan ou plus (10.13 ou plus recommandé</w:t>
      </w:r>
      <w:r w:rsidR="00F51393">
        <w:t>,</w:t>
      </w:r>
      <w:r w:rsidR="009C5519">
        <w:t xml:space="preserve"> requis pour </w:t>
      </w:r>
      <w:proofErr w:type="spellStart"/>
      <w:r w:rsidR="009C5519">
        <w:t>Webex</w:t>
      </w:r>
      <w:proofErr w:type="spellEnd"/>
      <w:r w:rsidRPr="00DC6EC0">
        <w:t>)</w:t>
      </w:r>
    </w:p>
    <w:p w14:paraId="2153DE2A" w14:textId="64A2FB99" w:rsidR="003428BE" w:rsidRDefault="00FB3165" w:rsidP="00D85C65">
      <w:pPr>
        <w:pStyle w:val="Titre3"/>
      </w:pPr>
      <w:bookmarkStart w:id="8" w:name="_Toc47620445"/>
      <w:r>
        <w:t>Fureteur Web</w:t>
      </w:r>
      <w:bookmarkEnd w:id="8"/>
    </w:p>
    <w:p w14:paraId="3BB2CB96" w14:textId="113C6F60" w:rsidR="0022274B" w:rsidRDefault="00FB3165" w:rsidP="00FB3165">
      <w:r>
        <w:t>Le seul fureteur pleinement supporté qui soit commun à tou</w:t>
      </w:r>
      <w:r w:rsidR="008E0C33">
        <w:t>te</w:t>
      </w:r>
      <w:r>
        <w:t xml:space="preserve">s les </w:t>
      </w:r>
      <w:r w:rsidR="008E0C33">
        <w:t>plateformes synchrones de l’UL</w:t>
      </w:r>
      <w:r w:rsidR="003D0EC2">
        <w:t>aval</w:t>
      </w:r>
      <w:r w:rsidR="008E0C33">
        <w:t xml:space="preserve"> </w:t>
      </w:r>
      <w:r>
        <w:t>est Google Chrome (version courante et jusqu’à deux versions antérieures, sous Windows</w:t>
      </w:r>
      <w:r w:rsidR="000612E4">
        <w:t xml:space="preserve"> </w:t>
      </w:r>
      <w:r>
        <w:t>et Mac). Consultez la liste en annexe pour connaître les exigences spécifiques d’un</w:t>
      </w:r>
      <w:r w:rsidR="008F1E7F">
        <w:t>e</w:t>
      </w:r>
      <w:r>
        <w:t xml:space="preserve"> </w:t>
      </w:r>
      <w:r w:rsidR="008F1E7F">
        <w:t>plateforme en particulier</w:t>
      </w:r>
      <w:r w:rsidR="008E0C33">
        <w:t> : d’autres fureteurs et versions sont supporté par certaines plateformes.</w:t>
      </w:r>
    </w:p>
    <w:p w14:paraId="3F4D1A19" w14:textId="50BC68EA" w:rsidR="00FB3165" w:rsidRPr="00FB3165" w:rsidRDefault="008E0C33" w:rsidP="00FB3165">
      <w:r>
        <w:t xml:space="preserve">L’utilisation d’un client Web plutôt que de l’application </w:t>
      </w:r>
      <w:r w:rsidR="004818F0">
        <w:t>native</w:t>
      </w:r>
      <w:r>
        <w:t xml:space="preserve"> ne donne pas toujours accès à toutes les fonctionnalités.</w:t>
      </w:r>
      <w:r w:rsidR="0022274B">
        <w:t xml:space="preserve"> Pour la majorité des plateformes, il vaut mieux installer l’application.</w:t>
      </w:r>
    </w:p>
    <w:p w14:paraId="00207B13" w14:textId="3F3CFA1C" w:rsidR="00D85C65" w:rsidRDefault="00D85C65" w:rsidP="00D85C65">
      <w:pPr>
        <w:pStyle w:val="Titre3"/>
      </w:pPr>
      <w:bookmarkStart w:id="9" w:name="_Toc47620446"/>
      <w:r>
        <w:t>Stockage</w:t>
      </w:r>
      <w:bookmarkEnd w:id="9"/>
    </w:p>
    <w:p w14:paraId="791E27AB" w14:textId="73D686A3" w:rsidR="00D85C65" w:rsidRDefault="00B115D5" w:rsidP="00D85C65">
      <w:r>
        <w:t>S</w:t>
      </w:r>
      <w:r w:rsidR="00D85C65">
        <w:t xml:space="preserve">i vous prévoyez produire </w:t>
      </w:r>
      <w:r w:rsidR="00071EE1">
        <w:t>ou</w:t>
      </w:r>
      <w:r w:rsidR="00D85C65">
        <w:t xml:space="preserve"> conserver des enregistrements </w:t>
      </w:r>
      <w:proofErr w:type="gramStart"/>
      <w:r w:rsidR="00D85C65">
        <w:t>vidéos</w:t>
      </w:r>
      <w:proofErr w:type="gramEnd"/>
      <w:r w:rsidR="00D85C65">
        <w:t xml:space="preserve"> sur votre disque interne (capsules narrées, séances synchrones), assurez-vous d’avoir suffisamment d’espace libre. </w:t>
      </w:r>
      <w:r w:rsidR="00B448E8">
        <w:t>Pour une durée donnée, l</w:t>
      </w:r>
      <w:r w:rsidR="00D85C65">
        <w:t xml:space="preserve">a taille </w:t>
      </w:r>
      <w:r w:rsidR="00B448E8">
        <w:t xml:space="preserve">d’un fichier vidéo </w:t>
      </w:r>
      <w:r w:rsidR="00D85C65">
        <w:t>varie en fonction de nombreux paramètres (compression, résolution, nature des images, débit d’images par secondes, etc.). Voici donc quelques estimés généraux qui pourront vous donner un ordre de grandeur</w:t>
      </w:r>
      <w:r w:rsidR="00B448E8">
        <w:t>.</w:t>
      </w:r>
      <w:r w:rsidR="00D85C65">
        <w:t xml:space="preserve"> </w:t>
      </w:r>
      <w:r w:rsidR="00B448E8">
        <w:t>V</w:t>
      </w:r>
      <w:r w:rsidR="00D85C65">
        <w:t xml:space="preserve">os propres documents </w:t>
      </w:r>
      <w:proofErr w:type="gramStart"/>
      <w:r w:rsidR="00D85C65">
        <w:t>vidéos</w:t>
      </w:r>
      <w:proofErr w:type="gramEnd"/>
      <w:r w:rsidR="00D85C65">
        <w:t xml:space="preserve"> pourraient </w:t>
      </w:r>
      <w:r w:rsidR="00B448E8">
        <w:t>cependant se situer en-dehors de ces balises,</w:t>
      </w:r>
      <w:r w:rsidR="00D85C65">
        <w:t xml:space="preserve"> en fonction de leurs caractéristiques</w:t>
      </w:r>
      <w:r w:rsidR="00B448E8">
        <w:t xml:space="preserve"> spécifiques</w:t>
      </w:r>
      <w:r w:rsidR="00D85C65">
        <w:t>.</w:t>
      </w:r>
    </w:p>
    <w:p w14:paraId="14E4CBED" w14:textId="77777777" w:rsidR="00D85C65" w:rsidRDefault="00D85C65" w:rsidP="0037675E">
      <w:pPr>
        <w:pStyle w:val="Paragraphedeliste"/>
        <w:numPr>
          <w:ilvl w:val="0"/>
          <w:numId w:val="28"/>
        </w:numPr>
      </w:pPr>
      <w:proofErr w:type="spellStart"/>
      <w:r>
        <w:t>Screencast</w:t>
      </w:r>
      <w:proofErr w:type="spellEnd"/>
      <w:r>
        <w:t>-O-</w:t>
      </w:r>
      <w:proofErr w:type="spellStart"/>
      <w:r>
        <w:t>matic</w:t>
      </w:r>
      <w:proofErr w:type="spellEnd"/>
      <w:r>
        <w:t> :</w:t>
      </w:r>
    </w:p>
    <w:p w14:paraId="28700E41" w14:textId="77777777" w:rsidR="00D85C65" w:rsidRPr="0037675E" w:rsidRDefault="00D85C65" w:rsidP="0037675E">
      <w:pPr>
        <w:pStyle w:val="Paragraphedeliste"/>
        <w:numPr>
          <w:ilvl w:val="1"/>
          <w:numId w:val="28"/>
        </w:numPr>
        <w:rPr>
          <w:color w:val="auto"/>
        </w:rPr>
      </w:pPr>
      <w:r w:rsidRPr="0037675E">
        <w:rPr>
          <w:color w:val="auto"/>
        </w:rPr>
        <w:lastRenderedPageBreak/>
        <w:t xml:space="preserve">Pour des </w:t>
      </w:r>
      <w:proofErr w:type="spellStart"/>
      <w:r w:rsidRPr="0037675E">
        <w:rPr>
          <w:color w:val="auto"/>
        </w:rPr>
        <w:t>vidéocaptures</w:t>
      </w:r>
      <w:proofErr w:type="spellEnd"/>
      <w:r w:rsidRPr="0037675E">
        <w:rPr>
          <w:color w:val="auto"/>
        </w:rPr>
        <w:t xml:space="preserve"> d’écran avec narration sans webcam, prévoyez entre 70 et 100 Mo par minute de capture d’une présentation PowerPoint à une résolution d’écran 1080p (1920 pixels de large x 1080 pixels de haut).</w:t>
      </w:r>
    </w:p>
    <w:p w14:paraId="6DDF8E34" w14:textId="52479489" w:rsidR="00D85C65" w:rsidRPr="0037675E" w:rsidRDefault="00D85C65" w:rsidP="0037675E">
      <w:pPr>
        <w:pStyle w:val="Paragraphedeliste"/>
        <w:numPr>
          <w:ilvl w:val="1"/>
          <w:numId w:val="28"/>
        </w:numPr>
        <w:rPr>
          <w:color w:val="auto"/>
        </w:rPr>
      </w:pPr>
      <w:r w:rsidRPr="0037675E">
        <w:rPr>
          <w:color w:val="auto"/>
        </w:rPr>
        <w:t xml:space="preserve">Pour les fichiers </w:t>
      </w:r>
      <w:r w:rsidR="00B115D5" w:rsidRPr="0037675E">
        <w:rPr>
          <w:color w:val="auto"/>
        </w:rPr>
        <w:t xml:space="preserve">de diffusion au </w:t>
      </w:r>
      <w:r w:rsidR="004818F0">
        <w:rPr>
          <w:color w:val="auto"/>
        </w:rPr>
        <w:t xml:space="preserve">format </w:t>
      </w:r>
      <w:r w:rsidRPr="0037675E">
        <w:rPr>
          <w:color w:val="auto"/>
        </w:rPr>
        <w:t xml:space="preserve">mp4 exportés depuis vos enregistrements dans </w:t>
      </w:r>
      <w:proofErr w:type="spellStart"/>
      <w:r w:rsidRPr="0037675E">
        <w:rPr>
          <w:color w:val="auto"/>
        </w:rPr>
        <w:t>Screencast</w:t>
      </w:r>
      <w:proofErr w:type="spellEnd"/>
      <w:r w:rsidRPr="0037675E">
        <w:rPr>
          <w:color w:val="auto"/>
        </w:rPr>
        <w:t>-O-</w:t>
      </w:r>
      <w:proofErr w:type="spellStart"/>
      <w:r w:rsidRPr="0037675E">
        <w:rPr>
          <w:color w:val="auto"/>
        </w:rPr>
        <w:t>matic</w:t>
      </w:r>
      <w:proofErr w:type="spellEnd"/>
      <w:r w:rsidRPr="0037675E">
        <w:rPr>
          <w:color w:val="auto"/>
        </w:rPr>
        <w:t>, prévoyez environ 2 Mo à 5 Mo par minute en résolution 1080p à la qualité normale.</w:t>
      </w:r>
    </w:p>
    <w:p w14:paraId="135F6050" w14:textId="77777777" w:rsidR="004818F0" w:rsidRDefault="00D85C65" w:rsidP="0037675E">
      <w:pPr>
        <w:pStyle w:val="Paragraphedeliste"/>
        <w:numPr>
          <w:ilvl w:val="0"/>
          <w:numId w:val="28"/>
        </w:numPr>
      </w:pPr>
      <w:r>
        <w:t xml:space="preserve">Zoom : </w:t>
      </w:r>
      <w:r w:rsidR="004818F0">
        <w:t>Privilégiez l’enregistrement Cloud pour économiser l’espace sur votre ordinateur et sur votre site de cours.</w:t>
      </w:r>
    </w:p>
    <w:p w14:paraId="345F62BE" w14:textId="7CD5FD06" w:rsidR="00D85C65" w:rsidRDefault="00FA7C00" w:rsidP="004818F0">
      <w:pPr>
        <w:ind w:left="708"/>
      </w:pPr>
      <w:r>
        <w:t>Si vous devez utiliser l’</w:t>
      </w:r>
      <w:r w:rsidR="004818F0">
        <w:t xml:space="preserve">enregistrement local, </w:t>
      </w:r>
      <w:r>
        <w:t xml:space="preserve">voici quelques indications sous toutes réserves. </w:t>
      </w:r>
      <w:r w:rsidR="00D85C65">
        <w:t xml:space="preserve">Zoom </w:t>
      </w:r>
      <w:r w:rsidR="00CA4B83" w:rsidRPr="00CA4B83">
        <w:t xml:space="preserve">offrait auparavant </w:t>
      </w:r>
      <w:r w:rsidR="00D85C65" w:rsidRPr="00CA4B83">
        <w:t>un estimé général</w:t>
      </w:r>
      <w:r w:rsidR="00D85C65">
        <w:t xml:space="preserve"> de 20 Mo par heure d’enregistrement du partage d’écran et </w:t>
      </w:r>
      <w:r>
        <w:t xml:space="preserve">de </w:t>
      </w:r>
      <w:r w:rsidR="00D85C65">
        <w:t>200 Mo par heure d’enregistrement vidéo (caméras)</w:t>
      </w:r>
      <w:r>
        <w:rPr>
          <w:rStyle w:val="Appelnotedebasdep"/>
        </w:rPr>
        <w:footnoteReference w:id="2"/>
      </w:r>
      <w:r w:rsidR="00CA4B83">
        <w:t xml:space="preserve">. </w:t>
      </w:r>
      <w:r w:rsidR="00D85C65">
        <w:t xml:space="preserve">Les </w:t>
      </w:r>
      <w:r w:rsidR="004818F0">
        <w:t xml:space="preserve">séances d’enseignement ou de </w:t>
      </w:r>
      <w:r w:rsidR="00D85C65">
        <w:t>formations étant souvent un mélange de ces deux modes, voici des estimés</w:t>
      </w:r>
      <w:r w:rsidR="00D85C65">
        <w:rPr>
          <w:rStyle w:val="Appelnotedebasdep"/>
        </w:rPr>
        <w:footnoteReference w:id="3"/>
      </w:r>
      <w:r w:rsidR="00D85C65">
        <w:t xml:space="preserve"> pour des séances mixtes avec prépondérance de l’un ou l’autre :</w:t>
      </w:r>
    </w:p>
    <w:p w14:paraId="4A5BE49F" w14:textId="1446CC0F" w:rsidR="00D85C65" w:rsidRDefault="00D85C65" w:rsidP="0037675E">
      <w:pPr>
        <w:pStyle w:val="Paragraphedeliste"/>
        <w:numPr>
          <w:ilvl w:val="1"/>
          <w:numId w:val="28"/>
        </w:numPr>
      </w:pPr>
      <w:r>
        <w:t>Discussion (alternance entre caméra de présentateurs, mosaïque de caméras des participants et un peu de partage d’écran)</w:t>
      </w:r>
      <w:r w:rsidR="00CA4B83">
        <w:t xml:space="preserve"> en résolution 1080p</w:t>
      </w:r>
      <w:r>
        <w:t> : 7 Mo à 12 Mo/minute</w:t>
      </w:r>
      <w:r w:rsidR="00CA4B83">
        <w:t>.</w:t>
      </w:r>
    </w:p>
    <w:p w14:paraId="425E7A2F" w14:textId="7B0F28EC" w:rsidR="00D85C65" w:rsidRDefault="00D85C65" w:rsidP="0037675E">
      <w:pPr>
        <w:pStyle w:val="Paragraphedeliste"/>
        <w:numPr>
          <w:ilvl w:val="1"/>
          <w:numId w:val="28"/>
        </w:numPr>
      </w:pPr>
      <w:r>
        <w:t>Formation (surtout partage d’écran avec présentateur en vignette)</w:t>
      </w:r>
      <w:r w:rsidR="00CA4B83">
        <w:t xml:space="preserve"> en résolution 1080p</w:t>
      </w:r>
      <w:r>
        <w:t> : 2 Mo à 5 Mo / minute</w:t>
      </w:r>
      <w:r w:rsidR="00CA4B83">
        <w:t>.</w:t>
      </w:r>
    </w:p>
    <w:p w14:paraId="3D822F6C" w14:textId="77777777" w:rsidR="00D85C65" w:rsidRDefault="00D85C65" w:rsidP="0037675E">
      <w:pPr>
        <w:pStyle w:val="Paragraphedeliste"/>
        <w:numPr>
          <w:ilvl w:val="0"/>
          <w:numId w:val="28"/>
        </w:numPr>
      </w:pPr>
      <w:r>
        <w:t>Teams : les enregistrements sont hébergés et diffusés depuis le serveur.</w:t>
      </w:r>
    </w:p>
    <w:p w14:paraId="46620D9D" w14:textId="77777777" w:rsidR="00D85C65" w:rsidRDefault="00D85C65" w:rsidP="0037675E">
      <w:pPr>
        <w:pStyle w:val="Paragraphedeliste"/>
        <w:numPr>
          <w:ilvl w:val="0"/>
          <w:numId w:val="28"/>
        </w:numPr>
      </w:pPr>
      <w:r>
        <w:t xml:space="preserve">Adobe </w:t>
      </w:r>
      <w:proofErr w:type="spellStart"/>
      <w:r>
        <w:t>Connect</w:t>
      </w:r>
      <w:proofErr w:type="spellEnd"/>
      <w:r>
        <w:t> : les enregistrements sont hébergés et diffusés depuis le serveur.</w:t>
      </w:r>
    </w:p>
    <w:p w14:paraId="3AB10F89" w14:textId="3CE8738D" w:rsidR="00D85C65" w:rsidRDefault="00D85C65" w:rsidP="00D85C65">
      <w:r>
        <w:t xml:space="preserve">Pour l’enregistrement et l’édition, il est recommandé de toujours travailler à partir du </w:t>
      </w:r>
      <w:r w:rsidR="008F569E">
        <w:t>stockage</w:t>
      </w:r>
      <w:r>
        <w:t xml:space="preserve"> interne (disque dur ou SSD) pour s’assurer d’une performance adéquate. Au besoin, on peut déplacer les fichiers sur un support externe après avoir terminé la capsule pour libérer de l’espace.</w:t>
      </w:r>
    </w:p>
    <w:p w14:paraId="35ADC9E5" w14:textId="77777777" w:rsidR="00D85C65" w:rsidRDefault="00D85C65" w:rsidP="00D85C65">
      <w:pPr>
        <w:pStyle w:val="Titre2"/>
      </w:pPr>
      <w:bookmarkStart w:id="10" w:name="_Toc47620447"/>
      <w:r>
        <w:t>Appareils mobiles</w:t>
      </w:r>
      <w:bookmarkEnd w:id="10"/>
    </w:p>
    <w:p w14:paraId="672728D6" w14:textId="07F81EF1" w:rsidR="00D85C65" w:rsidRDefault="00D85C65" w:rsidP="00D85C65">
      <w:r>
        <w:t>Bien que certains logiciels et plateformes soient accessibles depuis les appareils mobiles, nous recommandons l’utilisation d’un ordinateur par les personnes enseignantes pour une expérience optimale.</w:t>
      </w:r>
    </w:p>
    <w:p w14:paraId="645680FE" w14:textId="77777777" w:rsidR="00D85C65" w:rsidRDefault="00D85C65" w:rsidP="00D85C65">
      <w:pPr>
        <w:pStyle w:val="Titre2"/>
      </w:pPr>
      <w:bookmarkStart w:id="11" w:name="_Toc47620448"/>
      <w:r>
        <w:lastRenderedPageBreak/>
        <w:t xml:space="preserve">Connexion Internet </w:t>
      </w:r>
      <w:r w:rsidRPr="003B17E8">
        <w:t>pour enseignement par visioconférence</w:t>
      </w:r>
      <w:bookmarkEnd w:id="11"/>
      <w:r w:rsidRPr="003B17E8">
        <w:t> </w:t>
      </w:r>
    </w:p>
    <w:p w14:paraId="659F75A6" w14:textId="1C276E82" w:rsidR="00D85C65" w:rsidRDefault="00D85C65" w:rsidP="00D85C65">
      <w:pPr>
        <w:pStyle w:val="Titre3"/>
      </w:pPr>
      <w:bookmarkStart w:id="12" w:name="_Toc47620449"/>
      <w:r>
        <w:t>Vitesse de connexion</w:t>
      </w:r>
      <w:r w:rsidR="001B0C70">
        <w:t xml:space="preserve"> (bande passante)</w:t>
      </w:r>
      <w:bookmarkEnd w:id="12"/>
    </w:p>
    <w:p w14:paraId="06A8CB6A" w14:textId="0FA1DEE6" w:rsidR="00531FA2" w:rsidRPr="00531FA2" w:rsidRDefault="00531FA2" w:rsidP="00531FA2">
      <w:pPr>
        <w:rPr>
          <w:i/>
          <w:iCs/>
          <w:lang w:val="fr-CA"/>
        </w:rPr>
      </w:pPr>
      <w:r w:rsidRPr="00531FA2">
        <w:rPr>
          <w:i/>
          <w:iCs/>
          <w:lang w:val="fr-CA"/>
        </w:rPr>
        <w:t>Les recommandations officielles de configuration minimale de l'UL ou d'une faculté pour les étudiants pourraient différer. Les indications ci-dessous ne se substituent pas à ces recommandations et ne tiennent compte que des exigences publiées par les éditeurs des plateformes de visioconférence de l'UL.</w:t>
      </w:r>
    </w:p>
    <w:p w14:paraId="3171584B" w14:textId="5188878C" w:rsidR="00D85C65" w:rsidRPr="00DC6EC0" w:rsidRDefault="00D85C65" w:rsidP="00D85C65">
      <w:r>
        <w:t xml:space="preserve">Ces </w:t>
      </w:r>
      <w:r w:rsidR="00FC16B0">
        <w:t>recommandations</w:t>
      </w:r>
      <w:r>
        <w:t xml:space="preserve"> reflètent le plus petit dénominateur commun</w:t>
      </w:r>
      <w:r w:rsidR="00FC16B0">
        <w:t xml:space="preserve"> entre Adobe </w:t>
      </w:r>
      <w:proofErr w:type="spellStart"/>
      <w:r w:rsidR="00FC16B0">
        <w:t>Connect</w:t>
      </w:r>
      <w:proofErr w:type="spellEnd"/>
      <w:r w:rsidR="00FC16B0">
        <w:t xml:space="preserve">, Zoom, Teams et </w:t>
      </w:r>
      <w:proofErr w:type="spellStart"/>
      <w:r w:rsidR="00FC16B0">
        <w:t>Webex</w:t>
      </w:r>
      <w:proofErr w:type="spellEnd"/>
      <w:r>
        <w:t xml:space="preserve">. Certaines plateformes sont moins exigeantes (Adobe </w:t>
      </w:r>
      <w:proofErr w:type="spellStart"/>
      <w:r>
        <w:t>Connect</w:t>
      </w:r>
      <w:proofErr w:type="spellEnd"/>
      <w:r>
        <w:t xml:space="preserve"> notamment).  Les détails propres à chaque plateforme synchrone sont disponibles en annexe.</w:t>
      </w:r>
    </w:p>
    <w:p w14:paraId="6454F9CE" w14:textId="4838BC06" w:rsidR="00D85C65" w:rsidRDefault="00D85C65" w:rsidP="00D85C65">
      <w:pPr>
        <w:pStyle w:val="Paragraphedeliste"/>
        <w:numPr>
          <w:ilvl w:val="0"/>
          <w:numId w:val="24"/>
        </w:numPr>
      </w:pPr>
      <w:r>
        <w:t xml:space="preserve">Pour </w:t>
      </w:r>
      <w:r w:rsidR="007A5F85">
        <w:t>participants</w:t>
      </w:r>
      <w:r>
        <w:t xml:space="preserve"> : connexion à </w:t>
      </w:r>
      <w:r w:rsidR="001C61DC">
        <w:t>0,6</w:t>
      </w:r>
      <w:r>
        <w:t xml:space="preserve"> </w:t>
      </w:r>
      <w:r w:rsidR="001C61DC">
        <w:t>Mbps</w:t>
      </w:r>
      <w:r w:rsidR="00642ECB">
        <w:t xml:space="preserve"> (600 kbps)</w:t>
      </w:r>
      <w:r>
        <w:t xml:space="preserve"> </w:t>
      </w:r>
      <w:r w:rsidR="001C61DC">
        <w:t xml:space="preserve">en </w:t>
      </w:r>
      <w:r>
        <w:t>envoi et 1,2 Mbps en réception (1,5 Mbps envoi/réception recommandé).</w:t>
      </w:r>
    </w:p>
    <w:p w14:paraId="2B003565" w14:textId="1BAAAE10" w:rsidR="00D85C65" w:rsidRDefault="00D85C65" w:rsidP="00D85C65">
      <w:pPr>
        <w:pStyle w:val="Paragraphedeliste"/>
        <w:numPr>
          <w:ilvl w:val="0"/>
          <w:numId w:val="24"/>
        </w:numPr>
      </w:pPr>
      <w:r>
        <w:t xml:space="preserve">Pour </w:t>
      </w:r>
      <w:r w:rsidR="007A5F85">
        <w:t>présentateurs</w:t>
      </w:r>
      <w:r>
        <w:t> : connexion haute vitesse 1,5 Mbps en envoi et 3 Mbps en réception</w:t>
      </w:r>
      <w:r w:rsidR="009E0A2E">
        <w:t xml:space="preserve"> (3 Mbps / 10 Mbps recommandés)</w:t>
      </w:r>
      <w:r>
        <w:t>.</w:t>
      </w:r>
    </w:p>
    <w:p w14:paraId="36138790" w14:textId="568970C5" w:rsidR="00651DBD" w:rsidRDefault="00074153" w:rsidP="00651DBD">
      <w:pPr>
        <w:pStyle w:val="Titre3"/>
      </w:pPr>
      <w:bookmarkStart w:id="13" w:name="_Toc47620450"/>
      <w:r>
        <w:t xml:space="preserve">Que faire si ma connexion </w:t>
      </w:r>
      <w:r w:rsidR="00583E3A">
        <w:t xml:space="preserve">réseau </w:t>
      </w:r>
      <w:r w:rsidR="00CA4B83">
        <w:t>n’atteint pas l</w:t>
      </w:r>
      <w:r w:rsidR="00FA7C00">
        <w:t>es</w:t>
      </w:r>
      <w:r w:rsidR="00CA4B83">
        <w:t xml:space="preserve"> vitesses recommandées</w:t>
      </w:r>
      <w:r w:rsidR="000612E4">
        <w:t xml:space="preserve"> </w:t>
      </w:r>
      <w:r>
        <w:t>?</w:t>
      </w:r>
      <w:bookmarkEnd w:id="13"/>
    </w:p>
    <w:p w14:paraId="6A56E38C" w14:textId="73BDE284" w:rsidR="00651DBD" w:rsidRDefault="00651DBD" w:rsidP="001C61DC">
      <w:r>
        <w:t xml:space="preserve">Un abonnement à Internet qui répond aux exigences minimales pourrait ne pas suffire si d’autres personnes avec qui vous partagez l’abonnement l’utilisent simultanément. De même, le signal entre votre ordinateur et le point d’accès </w:t>
      </w:r>
      <w:proofErr w:type="spellStart"/>
      <w:r w:rsidR="00CA4B83">
        <w:t>WiFi</w:t>
      </w:r>
      <w:proofErr w:type="spellEnd"/>
      <w:r>
        <w:t xml:space="preserve"> de votre résidence doit être de bonne qualité. Vous pourriez avoir besoin de rapprocher votre ordinateur et la base </w:t>
      </w:r>
      <w:proofErr w:type="spellStart"/>
      <w:r>
        <w:t>WiFi</w:t>
      </w:r>
      <w:proofErr w:type="spellEnd"/>
      <w:r>
        <w:t>, ou de les relier par un câble.</w:t>
      </w:r>
    </w:p>
    <w:p w14:paraId="731C91AB" w14:textId="280FF89D" w:rsidR="00AF5064" w:rsidRDefault="001C61DC" w:rsidP="001C61DC">
      <w:r>
        <w:t>Si aucun service Internet offrant ces vitesses n’est disponible pour votre résidence</w:t>
      </w:r>
      <w:r w:rsidR="00BA5169">
        <w:t xml:space="preserve"> et que vous devez enseigner en mode synchrone</w:t>
      </w:r>
      <w:r>
        <w:t xml:space="preserve">, il </w:t>
      </w:r>
      <w:r w:rsidR="002363F3">
        <w:t xml:space="preserve">pourrait </w:t>
      </w:r>
      <w:r w:rsidR="003063A0">
        <w:t xml:space="preserve">quand même </w:t>
      </w:r>
      <w:r w:rsidR="002363F3">
        <w:t xml:space="preserve">être </w:t>
      </w:r>
      <w:r>
        <w:t xml:space="preserve">possible </w:t>
      </w:r>
      <w:r w:rsidR="003907CC">
        <w:t>de le faire</w:t>
      </w:r>
      <w:r w:rsidR="0098520D">
        <w:t xml:space="preserve"> avec certains arrangements. Par exemple, </w:t>
      </w:r>
      <w:r w:rsidR="003907CC">
        <w:t>enseigner en ligne à partir d</w:t>
      </w:r>
      <w:r w:rsidR="00CA4B83">
        <w:t>’une salle située sur le campus</w:t>
      </w:r>
      <w:r w:rsidR="0098520D">
        <w:t xml:space="preserve">, ou alors </w:t>
      </w:r>
      <w:r>
        <w:t xml:space="preserve">en choisissant une plateforme </w:t>
      </w:r>
      <w:r w:rsidR="0098520D">
        <w:t xml:space="preserve">et des réglages </w:t>
      </w:r>
      <w:r>
        <w:t>peu exigeant</w:t>
      </w:r>
      <w:r w:rsidR="0098520D">
        <w:t>s</w:t>
      </w:r>
      <w:r>
        <w:t xml:space="preserve"> en </w:t>
      </w:r>
      <w:r w:rsidR="00276371">
        <w:t>bande passante</w:t>
      </w:r>
      <w:r w:rsidR="0098520D">
        <w:t xml:space="preserve"> (qualité vidéo limitée, sans webcam, etc.). </w:t>
      </w:r>
      <w:r>
        <w:t>Communiquez avec l’équipe technique de votre faculté pour en savoir plus.</w:t>
      </w:r>
    </w:p>
    <w:p w14:paraId="420D2A33" w14:textId="77777777" w:rsidR="00D85C65" w:rsidRDefault="00D85C65" w:rsidP="00D85C65">
      <w:pPr>
        <w:pStyle w:val="Titre3"/>
      </w:pPr>
      <w:bookmarkStart w:id="14" w:name="_Toc47620451"/>
      <w:r>
        <w:t>Limite mensuelle de transfert de données</w:t>
      </w:r>
      <w:bookmarkEnd w:id="14"/>
    </w:p>
    <w:p w14:paraId="0E18BD73" w14:textId="42B4D845" w:rsidR="00D85C65" w:rsidRDefault="00D85C65" w:rsidP="00D85C65">
      <w:r>
        <w:t>Outre la vitesse de connexion, il faut aussi considérer la limite mensuelle de transfert de données. Les abonnements qui limitent la consommation de données par mois pourraient ne pas suffire au volume de données supplémentaire qu’ajoute l’enseignement à distance.</w:t>
      </w:r>
      <w:r w:rsidR="007252BD">
        <w:t xml:space="preserve"> Si la limite de transfert de données est différente en envoi et en réception, il faut considérer les deux limites séparément.</w:t>
      </w:r>
    </w:p>
    <w:p w14:paraId="3CB0DAF1" w14:textId="55B4A9A3" w:rsidR="00D85C65" w:rsidRPr="006D2464" w:rsidRDefault="00D85C65" w:rsidP="00D85C65">
      <w:r>
        <w:t xml:space="preserve">Les fournisseurs </w:t>
      </w:r>
      <w:r w:rsidR="007252BD">
        <w:t xml:space="preserve">de service Internet </w:t>
      </w:r>
      <w:r>
        <w:t xml:space="preserve">permettent généralement de consulter son historique de consommation de données, ce qui peut aider à estimer si </w:t>
      </w:r>
      <w:r w:rsidR="008A7936">
        <w:t>votre</w:t>
      </w:r>
      <w:r>
        <w:t xml:space="preserve"> consommation habituelle laisse assez de marge </w:t>
      </w:r>
      <w:r w:rsidR="00CA4B83">
        <w:t xml:space="preserve">par rapport à votre quota de données mensuelles </w:t>
      </w:r>
      <w:r>
        <w:t xml:space="preserve">pour ajouter des </w:t>
      </w:r>
      <w:r w:rsidR="008A7936">
        <w:t>activités d’enseignement ligne</w:t>
      </w:r>
      <w:r>
        <w:t xml:space="preserve">, ou s’il faut rehausser </w:t>
      </w:r>
      <w:r w:rsidR="00CA4B83">
        <w:t xml:space="preserve">votre </w:t>
      </w:r>
      <w:r>
        <w:t>abonnement.</w:t>
      </w:r>
    </w:p>
    <w:p w14:paraId="67CC3587" w14:textId="77777777" w:rsidR="00D85C65" w:rsidRDefault="00D85C65" w:rsidP="00D85C65">
      <w:pPr>
        <w:pStyle w:val="Titre1"/>
        <w:jc w:val="left"/>
      </w:pPr>
      <w:bookmarkStart w:id="15" w:name="_Toc47620452"/>
      <w:r>
        <w:lastRenderedPageBreak/>
        <w:t>Communication vidéo</w:t>
      </w:r>
      <w:bookmarkEnd w:id="15"/>
    </w:p>
    <w:p w14:paraId="202E5E0D" w14:textId="77777777" w:rsidR="00D85C65" w:rsidRDefault="00D85C65" w:rsidP="00D85C65">
      <w:pPr>
        <w:pStyle w:val="Titre2"/>
      </w:pPr>
      <w:bookmarkStart w:id="16" w:name="_Toc47620453"/>
      <w:r>
        <w:t>Caméra</w:t>
      </w:r>
      <w:bookmarkEnd w:id="16"/>
    </w:p>
    <w:p w14:paraId="2DDAE2AE" w14:textId="3DF0D93C" w:rsidR="00D85C65" w:rsidRDefault="00D85C65" w:rsidP="00D85C65">
      <w:r>
        <w:t>La webcam intégrée des ordinateurs portatif</w:t>
      </w:r>
      <w:r w:rsidR="008F569E">
        <w:t>s</w:t>
      </w:r>
      <w:r>
        <w:t xml:space="preserve"> est généralement suffisante pour une communication </w:t>
      </w:r>
      <w:r w:rsidR="0015012D">
        <w:t>adéquate</w:t>
      </w:r>
      <w:r>
        <w:t>. Résolution minimale 480p, recommandée 720p ou plus.</w:t>
      </w:r>
    </w:p>
    <w:p w14:paraId="4136EB67" w14:textId="50CB9DAD" w:rsidR="00D85C65" w:rsidRDefault="00D85C65" w:rsidP="00D85C65">
      <w:pPr>
        <w:jc w:val="left"/>
      </w:pPr>
      <w:r>
        <w:t xml:space="preserve">Pour les ordinateurs qui ne sont pas dotés d’une caméra intégrée ou dont la caméra intégrée ne donne pas de bons résultats, plusieurs modèles de webcam externes se connectant à un port USB sont disponibles. </w:t>
      </w:r>
      <w:r w:rsidR="008D4968">
        <w:t xml:space="preserve">Un autre avantage des caméras externes est qu’elles offrent plus de flexibilité quant au positionnement. </w:t>
      </w:r>
      <w:r>
        <w:t>Quelques exemples :</w:t>
      </w:r>
    </w:p>
    <w:p w14:paraId="533A0444" w14:textId="77777777" w:rsidR="0015012D" w:rsidRDefault="00D85C65" w:rsidP="0015012D">
      <w:pPr>
        <w:pStyle w:val="Paragraphedeliste"/>
        <w:numPr>
          <w:ilvl w:val="0"/>
          <w:numId w:val="16"/>
        </w:numPr>
        <w:jc w:val="left"/>
      </w:pPr>
      <w:r w:rsidRPr="00DC6EC0">
        <w:t>Logitech HD C270 (résolution 720p) (environ 40$)</w:t>
      </w:r>
    </w:p>
    <w:p w14:paraId="4479EC09" w14:textId="77777777" w:rsidR="00D85C65" w:rsidRPr="00DC6EC0" w:rsidRDefault="00D85C65" w:rsidP="00D85C65">
      <w:pPr>
        <w:pStyle w:val="Paragraphedeliste"/>
        <w:numPr>
          <w:ilvl w:val="0"/>
          <w:numId w:val="16"/>
        </w:numPr>
        <w:jc w:val="left"/>
        <w:rPr>
          <w:lang w:val="fr-CA"/>
        </w:rPr>
      </w:pPr>
      <w:r w:rsidRPr="00DC6EC0">
        <w:rPr>
          <w:lang w:val="fr-CA"/>
        </w:rPr>
        <w:t>Logitech HD Pro C920 ou C920S</w:t>
      </w:r>
      <w:r w:rsidRPr="00DC6EC0">
        <w:t xml:space="preserve"> (résolution 1080p)</w:t>
      </w:r>
      <w:r w:rsidRPr="00DC6EC0">
        <w:rPr>
          <w:lang w:val="fr-CA"/>
        </w:rPr>
        <w:t xml:space="preserve"> (environ 100$)</w:t>
      </w:r>
    </w:p>
    <w:p w14:paraId="5CC54F85" w14:textId="77777777" w:rsidR="00D85C65" w:rsidRDefault="00D85C65" w:rsidP="00D85C65">
      <w:pPr>
        <w:jc w:val="left"/>
      </w:pPr>
      <w:r>
        <w:t>Si vous avez accès à une caméra photo ou vidéo avec interface USB, vous pourriez vérifier si celle-ci peut servir de webcam. L’installation de logiciels supplémentaires et l’utilisation d’un support non inclus pourraient être requises.</w:t>
      </w:r>
    </w:p>
    <w:p w14:paraId="188883DA" w14:textId="77777777" w:rsidR="00D85C65" w:rsidRDefault="00D85C65" w:rsidP="00D85C65">
      <w:pPr>
        <w:pStyle w:val="Titre2"/>
      </w:pPr>
      <w:bookmarkStart w:id="17" w:name="_Toc47620454"/>
      <w:r>
        <w:t>Position idéale pour la caméra</w:t>
      </w:r>
      <w:bookmarkEnd w:id="17"/>
    </w:p>
    <w:p w14:paraId="4836F033" w14:textId="32A2CC94" w:rsidR="00D85C65" w:rsidRDefault="00D85C65" w:rsidP="00D85C65">
      <w:pPr>
        <w:jc w:val="left"/>
      </w:pPr>
      <w:r w:rsidRPr="00726882">
        <w:t>Si possible</w:t>
      </w:r>
      <w:r>
        <w:t>, positionne</w:t>
      </w:r>
      <w:r w:rsidR="00613DBA">
        <w:t>z</w:t>
      </w:r>
      <w:r>
        <w:t xml:space="preserve"> la caméra devant </w:t>
      </w:r>
      <w:r w:rsidR="00613DBA">
        <w:t>vous</w:t>
      </w:r>
      <w:r>
        <w:t>, à la hauteur des yeux (juste au-dessus du moniteur qu</w:t>
      </w:r>
      <w:r w:rsidR="0015012D">
        <w:t>i est devant vous</w:t>
      </w:r>
      <w:r>
        <w:t>), afin que vos interlocuteurs aient l’impression que vous les regardez.</w:t>
      </w:r>
      <w:r w:rsidR="00726882">
        <w:t xml:space="preserve"> Si vous ne pouvez pas la placer ainsi, </w:t>
      </w:r>
      <w:r w:rsidR="007252BD">
        <w:t xml:space="preserve">vous pouvez </w:t>
      </w:r>
      <w:r w:rsidR="00726882">
        <w:t>essaye</w:t>
      </w:r>
      <w:r w:rsidR="007252BD">
        <w:t>r</w:t>
      </w:r>
      <w:r w:rsidR="00726882">
        <w:t xml:space="preserve"> de rapprocher votre caméra de cette position</w:t>
      </w:r>
      <w:r w:rsidR="007252BD">
        <w:t xml:space="preserve">, mais privilégiez avant tout une installation </w:t>
      </w:r>
      <w:r w:rsidR="00726882">
        <w:t>ergonomique</w:t>
      </w:r>
      <w:r w:rsidR="007252BD">
        <w:t>, qui ne vous causera pas d’inconfort</w:t>
      </w:r>
      <w:r w:rsidR="00726882">
        <w:t>.</w:t>
      </w:r>
    </w:p>
    <w:p w14:paraId="7EA9C298" w14:textId="77777777" w:rsidR="00D85C65" w:rsidRDefault="00D85C65" w:rsidP="00D85C65">
      <w:pPr>
        <w:pStyle w:val="Titre2"/>
      </w:pPr>
      <w:bookmarkStart w:id="18" w:name="_Toc47620455"/>
      <w:r>
        <w:t>Activation ou non de la caméra</w:t>
      </w:r>
      <w:bookmarkEnd w:id="18"/>
    </w:p>
    <w:p w14:paraId="519B3AE7" w14:textId="77777777" w:rsidR="00D85C65" w:rsidRPr="00D1444F" w:rsidRDefault="00D85C65" w:rsidP="00D85C65">
      <w:r>
        <w:t>Bien qu’il s’agisse en partie d’un choix personnel, certaines balises peuvent guider le choix d’activer ou non la webcam et de demander aux étudiantes et étudiants de faire de même.</w:t>
      </w:r>
    </w:p>
    <w:p w14:paraId="4B2F8928" w14:textId="77777777" w:rsidR="00D85C65" w:rsidRDefault="00D85C65" w:rsidP="00D85C65">
      <w:pPr>
        <w:pStyle w:val="Titre3"/>
      </w:pPr>
      <w:bookmarkStart w:id="19" w:name="_Toc47620456"/>
      <w:r>
        <w:t>Capsules narrées</w:t>
      </w:r>
      <w:bookmarkEnd w:id="19"/>
    </w:p>
    <w:p w14:paraId="79ADAA2E" w14:textId="77777777" w:rsidR="00D85C65" w:rsidRDefault="00D85C65" w:rsidP="00D85C65">
      <w:r>
        <w:t>La caméra est utile si l’on veut faire une démonstration qui ne se déroule pas à l’écran d’ordinateur. Par exemple, l’articulation pour la prononciation de syllabes dans une autre langue, la manipulation d’équipement, des habiletés psychomotrices, etc.</w:t>
      </w:r>
    </w:p>
    <w:p w14:paraId="1666A112" w14:textId="77777777" w:rsidR="00D85C65" w:rsidRDefault="00D85C65" w:rsidP="00D85C65">
      <w:r>
        <w:t>On peut aussi l’activer dans un contexte de capsule de présentation du cours ou de l’enseignant, afin de rendre ce premier contact plus personnel et chaleureux.</w:t>
      </w:r>
    </w:p>
    <w:p w14:paraId="7A3DFAD7" w14:textId="77777777" w:rsidR="00D85C65" w:rsidRDefault="00D85C65" w:rsidP="00D85C65">
      <w:r>
        <w:lastRenderedPageBreak/>
        <w:t>En règle générale, il n’est pas recommandé d’activer la webcam pour des capsules narrées qui servent à expliquer de la matière, afin que l’attention des étudiantes et étudiants soit complètement dirigée sur le support visuel aux explications. Cependant, il peut parfois être utile d’avoir l’image de webcam en vignette si l’image de l’écran d’ordinateur reste statique sur de longues périodes, afin de conserver un certain dynamisme à l’écran.</w:t>
      </w:r>
    </w:p>
    <w:p w14:paraId="36CCF900" w14:textId="77777777" w:rsidR="00D85C65" w:rsidRDefault="00D85C65" w:rsidP="00D85C65">
      <w:pPr>
        <w:pStyle w:val="Titre3"/>
      </w:pPr>
      <w:bookmarkStart w:id="20" w:name="_Toc47620457"/>
      <w:r>
        <w:t>Enseignement synchrone</w:t>
      </w:r>
      <w:bookmarkEnd w:id="20"/>
    </w:p>
    <w:p w14:paraId="7079483E" w14:textId="77777777" w:rsidR="00D85C65" w:rsidRDefault="00D85C65" w:rsidP="00D85C65">
      <w:pPr>
        <w:pStyle w:val="Titre4"/>
      </w:pPr>
      <w:r>
        <w:t>Caméra de la personne enseignante</w:t>
      </w:r>
    </w:p>
    <w:p w14:paraId="77D56B28" w14:textId="77777777" w:rsidR="00D85C65" w:rsidRDefault="00D85C65" w:rsidP="00D85C65">
      <w:r>
        <w:t>La visibilité de la personne enseignante est souvent souhaitable en enseignement synchrone, afin de rehausser l’impression de présence humaine malgré la médiation technologique, ainsi que pour une meilleure communication non verbale.</w:t>
      </w:r>
    </w:p>
    <w:p w14:paraId="517CC874" w14:textId="42327855" w:rsidR="00D85C65" w:rsidRPr="00663175" w:rsidRDefault="00D85C65" w:rsidP="00D85C65">
      <w:r>
        <w:t>La transmission de l’image de webcam entraîne habituellement une consommation supérieure de bande passante en comparaison de la présentation de documents ou au partage d’écran.</w:t>
      </w:r>
    </w:p>
    <w:p w14:paraId="3B22EBC6" w14:textId="77777777" w:rsidR="00D85C65" w:rsidRDefault="00D85C65" w:rsidP="00D85C65">
      <w:pPr>
        <w:pStyle w:val="Titre4"/>
      </w:pPr>
      <w:r>
        <w:t>Caméras des étudiantes et étudiants</w:t>
      </w:r>
    </w:p>
    <w:p w14:paraId="45BBD868" w14:textId="77777777" w:rsidR="00D85C65" w:rsidRDefault="00D85C65" w:rsidP="00D85C65">
      <w:r>
        <w:t xml:space="preserve">Si une ou plusieurs activités d’apprentissage de vos séances synchrones </w:t>
      </w:r>
      <w:r w:rsidRPr="00CC44FC">
        <w:rPr>
          <w:i/>
          <w:iCs/>
        </w:rPr>
        <w:t>nécessitent</w:t>
      </w:r>
      <w:r>
        <w:t xml:space="preserve"> l’activation des caméras des étudiantes et étudiants sur la majorité de la durée de la séance synchrone, il est important de le spécifier à l’avance pour que les étudiantes et étudiants sachent à quoi s’attendre et se préparent en conséquence.</w:t>
      </w:r>
    </w:p>
    <w:p w14:paraId="5269E094" w14:textId="77777777" w:rsidR="00D85C65" w:rsidRDefault="00D85C65" w:rsidP="00D85C65">
      <w:r>
        <w:t>Si la webcam n’est pas nécessaire au déroulement d’une l’activité, il n’est pas recommandé d’activer les webcams des étudiantes et étudiants, et ce pour les raisons suivantes.</w:t>
      </w:r>
    </w:p>
    <w:p w14:paraId="42D95C97" w14:textId="2E862F95" w:rsidR="00D85C65" w:rsidRDefault="00276371" w:rsidP="00D85C65">
      <w:pPr>
        <w:pStyle w:val="Paragraphedeliste"/>
        <w:numPr>
          <w:ilvl w:val="0"/>
          <w:numId w:val="25"/>
        </w:numPr>
      </w:pPr>
      <w:r>
        <w:t>L</w:t>
      </w:r>
      <w:r w:rsidR="00D85C65">
        <w:t>es webcams peuvent détourner l’attention du support visuel aux explications</w:t>
      </w:r>
      <w:r w:rsidR="00FD139C">
        <w:t xml:space="preserve"> et même devenir une source de distraction importante</w:t>
      </w:r>
      <w:r w:rsidR="00D85C65">
        <w:t>.</w:t>
      </w:r>
    </w:p>
    <w:p w14:paraId="27C1E9FE" w14:textId="77777777" w:rsidR="00D85C65" w:rsidRDefault="00D85C65" w:rsidP="00D85C65">
      <w:pPr>
        <w:pStyle w:val="Paragraphedeliste"/>
        <w:numPr>
          <w:ilvl w:val="0"/>
          <w:numId w:val="25"/>
        </w:numPr>
      </w:pPr>
      <w:r>
        <w:t xml:space="preserve">Elles augmentent aussi le besoin de bande passante, ce qui peut désavantager les personnes n’ayant pas accès à des connexion à haute vitesse ou celles qui doivent partager leur connexion avec plusieurs personnes sur le même réseau </w:t>
      </w:r>
      <w:proofErr w:type="spellStart"/>
      <w:r>
        <w:t>WiFi</w:t>
      </w:r>
      <w:proofErr w:type="spellEnd"/>
      <w:r>
        <w:t>.</w:t>
      </w:r>
    </w:p>
    <w:p w14:paraId="553A86A5" w14:textId="77777777" w:rsidR="00D85C65" w:rsidRDefault="00D85C65" w:rsidP="00D85C65">
      <w:r>
        <w:t>Le contexte peut toutefois vous amener à permettre ou encourager l’activation des webcams, même si votre activité ne le nécessite pas absolument. Par exemple :</w:t>
      </w:r>
    </w:p>
    <w:p w14:paraId="414C4BD2" w14:textId="7844DB63" w:rsidR="00D85C65" w:rsidRDefault="00D85C65" w:rsidP="00D85C65">
      <w:pPr>
        <w:pStyle w:val="Paragraphedeliste"/>
        <w:numPr>
          <w:ilvl w:val="0"/>
          <w:numId w:val="26"/>
        </w:numPr>
      </w:pPr>
      <w:r>
        <w:t>Dans les périodes d’échange, les étudiantes et étudiants pourraient activer leur caméra</w:t>
      </w:r>
      <w:r w:rsidR="0015012D">
        <w:t xml:space="preserve">, soit pour la durée totale de cette période, soit uniquement </w:t>
      </w:r>
      <w:r>
        <w:t>lorsqu’ils prennent la parole au micro.</w:t>
      </w:r>
    </w:p>
    <w:p w14:paraId="6638A44E" w14:textId="47053E5D" w:rsidR="00276371" w:rsidRDefault="00D85C65" w:rsidP="00D85C65">
      <w:pPr>
        <w:pStyle w:val="Paragraphedeliste"/>
        <w:numPr>
          <w:ilvl w:val="0"/>
          <w:numId w:val="26"/>
        </w:numPr>
      </w:pPr>
      <w:r>
        <w:t xml:space="preserve">Dans les éventuelles activités en salles d’équipes virtuelles qui réunissent </w:t>
      </w:r>
      <w:r w:rsidR="00FD139C">
        <w:t xml:space="preserve">de </w:t>
      </w:r>
      <w:r>
        <w:t xml:space="preserve">2 à </w:t>
      </w:r>
      <w:r w:rsidR="00FD139C">
        <w:t>6</w:t>
      </w:r>
      <w:r>
        <w:t xml:space="preserve"> personnes, l’activation de la webcam peut contribuer à une meilleure dynamique d’équipe.</w:t>
      </w:r>
    </w:p>
    <w:p w14:paraId="55B4212D" w14:textId="3CB39C79" w:rsidR="00276371" w:rsidRDefault="00276371" w:rsidP="00D85C65">
      <w:pPr>
        <w:pStyle w:val="Paragraphedeliste"/>
        <w:numPr>
          <w:ilvl w:val="0"/>
          <w:numId w:val="26"/>
        </w:numPr>
      </w:pPr>
      <w:r>
        <w:t xml:space="preserve">Si </w:t>
      </w:r>
      <w:r w:rsidR="009211C8">
        <w:t xml:space="preserve">vous </w:t>
      </w:r>
      <w:r>
        <w:t xml:space="preserve">sentez </w:t>
      </w:r>
      <w:r w:rsidR="00127844">
        <w:t xml:space="preserve">un fort </w:t>
      </w:r>
      <w:r>
        <w:t>besoin de voir vos étudiants pour ne pas avoir l’impression d’enseigner à votre écran d’ordinateur.</w:t>
      </w:r>
      <w:r w:rsidR="009211C8">
        <w:t xml:space="preserve"> Dans ce cas, certains compromis sont possibles :</w:t>
      </w:r>
    </w:p>
    <w:p w14:paraId="77A8DEFF" w14:textId="2181086F" w:rsidR="009211C8" w:rsidRDefault="009211C8" w:rsidP="009211C8">
      <w:pPr>
        <w:pStyle w:val="Paragraphedeliste"/>
        <w:numPr>
          <w:ilvl w:val="1"/>
          <w:numId w:val="26"/>
        </w:numPr>
      </w:pPr>
      <w:r>
        <w:lastRenderedPageBreak/>
        <w:t>Vous pou</w:t>
      </w:r>
      <w:r w:rsidR="0015012D">
        <w:t>rrie</w:t>
      </w:r>
      <w:r>
        <w:t>z sonder votre groupe quant à leur vitesse de connexion et vous ajuster en fonction des réponses.</w:t>
      </w:r>
    </w:p>
    <w:p w14:paraId="67780712" w14:textId="6E2D478A" w:rsidR="009211C8" w:rsidRDefault="009211C8" w:rsidP="009211C8">
      <w:pPr>
        <w:pStyle w:val="Paragraphedeliste"/>
        <w:numPr>
          <w:ilvl w:val="1"/>
          <w:numId w:val="26"/>
        </w:numPr>
      </w:pPr>
      <w:r>
        <w:t>Vous pourriez demander à quelques volontaires d’activer leur caméra pour avoir un contact visuel, sans avoir l’ensemble du groupe visible.</w:t>
      </w:r>
    </w:p>
    <w:p w14:paraId="21DC4B07" w14:textId="7724929C" w:rsidR="009211C8" w:rsidRDefault="009211C8" w:rsidP="009211C8">
      <w:pPr>
        <w:pStyle w:val="Paragraphedeliste"/>
        <w:numPr>
          <w:ilvl w:val="1"/>
          <w:numId w:val="26"/>
        </w:numPr>
      </w:pPr>
      <w:r>
        <w:t>Vous pourriez privilégier une plateforme et des réglages de qualité vidéo moins exigeants en bande passante.</w:t>
      </w:r>
    </w:p>
    <w:p w14:paraId="3E6D7A7A" w14:textId="1391EE70" w:rsidR="009211C8" w:rsidRDefault="009211C8" w:rsidP="009211C8">
      <w:pPr>
        <w:pStyle w:val="Paragraphedeliste"/>
        <w:numPr>
          <w:ilvl w:val="1"/>
          <w:numId w:val="26"/>
        </w:numPr>
      </w:pPr>
      <w:r>
        <w:t>S</w:t>
      </w:r>
      <w:r w:rsidR="00A70B03">
        <w:t>i</w:t>
      </w:r>
      <w:r>
        <w:t xml:space="preserve"> </w:t>
      </w:r>
      <w:r w:rsidR="00A70B03">
        <w:t>la</w:t>
      </w:r>
      <w:r>
        <w:t xml:space="preserve"> plateforme </w:t>
      </w:r>
      <w:r w:rsidR="00A70B03">
        <w:t xml:space="preserve">que vous utilisez </w:t>
      </w:r>
      <w:r>
        <w:t>le permet, vous pourriez ajuster la taille de la zone d’affichage des webcam</w:t>
      </w:r>
      <w:r w:rsidR="00840C21">
        <w:t>s</w:t>
      </w:r>
      <w:r>
        <w:t xml:space="preserve"> pour qu’elle n’occupe pas trop d’espace.</w:t>
      </w:r>
    </w:p>
    <w:p w14:paraId="1C584842" w14:textId="1A1157B0" w:rsidR="00D85C65" w:rsidRPr="00857911" w:rsidRDefault="00D85C65" w:rsidP="00D85C65">
      <w:r>
        <w:t>Quelle que soit votre situation, il est recommandé d’avoir un esprit d’ouverture auprès des étudiantes et étudiants qui préfèrent ne pas activer leur caméra pour des raisons personnelles</w:t>
      </w:r>
      <w:r w:rsidR="00296F47">
        <w:t>,</w:t>
      </w:r>
      <w:r>
        <w:t xml:space="preserve"> et d’établir un dialogue constructif avec les personnes qui refusent</w:t>
      </w:r>
      <w:r w:rsidR="00296F47">
        <w:t xml:space="preserve"> malgré votre souhait</w:t>
      </w:r>
      <w:r>
        <w:t>. Dans l’éventualité où il est impossible de réaliser les activités du cours de façon satisfaisante sans activer sa webcam, les étudiantes et étudiants devraient être au courant le plus tôt possible, idéalement avant l’inscription.</w:t>
      </w:r>
      <w:r w:rsidR="00296F47">
        <w:t xml:space="preserve"> Certaines considérations légales doivent être prises en considération. Consultez vos responsables facultaires au besoin pour connaître les paramètres légaux à respecter.</w:t>
      </w:r>
    </w:p>
    <w:p w14:paraId="01D8BFAE" w14:textId="77777777" w:rsidR="00D85C65" w:rsidRDefault="00D85C65" w:rsidP="00D85C65">
      <w:pPr>
        <w:pStyle w:val="Titre2"/>
      </w:pPr>
      <w:bookmarkStart w:id="21" w:name="_Toc47620458"/>
      <w:r>
        <w:t>Conseils pour une image de qualité</w:t>
      </w:r>
      <w:bookmarkEnd w:id="21"/>
    </w:p>
    <w:p w14:paraId="733E366C" w14:textId="02B74D5C" w:rsidR="00D85C65" w:rsidRDefault="00D85C65" w:rsidP="00D85C65">
      <w:pPr>
        <w:jc w:val="left"/>
      </w:pPr>
      <w:r>
        <w:t xml:space="preserve">Il est recommandé d’avoir un éclairage principal ou d’appoint qui vient de devant soi. Si l’éclairage vient surtout de derrière soi (éclairage en contre-jour), il sera difficile de bien </w:t>
      </w:r>
      <w:r w:rsidR="00A557BE">
        <w:t>v</w:t>
      </w:r>
      <w:r>
        <w:t xml:space="preserve">ous voir à l’écran. </w:t>
      </w:r>
      <w:r w:rsidR="00A557BE">
        <w:t>I</w:t>
      </w:r>
      <w:r>
        <w:t xml:space="preserve">l vaut </w:t>
      </w:r>
      <w:r w:rsidR="00A557BE">
        <w:t xml:space="preserve">donc </w:t>
      </w:r>
      <w:r>
        <w:t xml:space="preserve">mieux éviter de s’installer dos à une fenêtre en plein jour. Il peut être nécessaire d’ajuster la position et l’orientation d’un éclairage d’appoint pour être bien visible sans être </w:t>
      </w:r>
      <w:r w:rsidR="00296F47">
        <w:t xml:space="preserve">ni </w:t>
      </w:r>
      <w:r>
        <w:t>ébloui</w:t>
      </w:r>
      <w:r w:rsidR="00296F47">
        <w:t>,</w:t>
      </w:r>
      <w:r w:rsidR="007252BD">
        <w:t xml:space="preserve"> </w:t>
      </w:r>
      <w:r w:rsidR="005D73D4">
        <w:t>ni</w:t>
      </w:r>
      <w:r>
        <w:t xml:space="preserve"> trop </w:t>
      </w:r>
      <w:r w:rsidR="00296F47">
        <w:t xml:space="preserve">ou mal </w:t>
      </w:r>
      <w:r>
        <w:t>éclairé.</w:t>
      </w:r>
    </w:p>
    <w:p w14:paraId="6466ECA7" w14:textId="77777777" w:rsidR="00296F47" w:rsidRDefault="00D85C65" w:rsidP="00D85C65">
      <w:pPr>
        <w:jc w:val="left"/>
      </w:pPr>
      <w:r>
        <w:t xml:space="preserve">Par ailleurs, portez attention à l’arrière-plan : privilégiez un endroit ou l’arrière-plan ne sera pas une source de distraction, peu susceptible </w:t>
      </w:r>
      <w:r w:rsidR="00A557BE">
        <w:t>d’avoir d’autres personnes qui y circulent</w:t>
      </w:r>
      <w:r>
        <w:t>, sans désordre, sans information personnelle. Au besoin, vous pouvez utiliser un paravent pour masquer l’arrière-plan.</w:t>
      </w:r>
    </w:p>
    <w:p w14:paraId="34BAC0A1" w14:textId="1DFDB19E" w:rsidR="00D85C65" w:rsidRDefault="00D85C65" w:rsidP="00D85C65">
      <w:pPr>
        <w:jc w:val="left"/>
      </w:pPr>
      <w:r>
        <w:t>Certains logiciels peuvent masquer automatiquement l’arrière-plan</w:t>
      </w:r>
      <w:r w:rsidR="00A557BE">
        <w:t>,</w:t>
      </w:r>
      <w:r>
        <w:t xml:space="preserve"> le </w:t>
      </w:r>
      <w:r w:rsidR="00296F47">
        <w:t>rendre flou,</w:t>
      </w:r>
      <w:r w:rsidR="00A557BE">
        <w:t xml:space="preserve"> ou </w:t>
      </w:r>
      <w:r w:rsidR="00296F47">
        <w:t xml:space="preserve">encore </w:t>
      </w:r>
      <w:r w:rsidR="00A557BE">
        <w:t>y substituer une image fixe</w:t>
      </w:r>
      <w:r w:rsidR="00296F47">
        <w:t>.</w:t>
      </w:r>
      <w:r>
        <w:t xml:space="preserve"> </w:t>
      </w:r>
      <w:r w:rsidR="00296F47">
        <w:t>Ces fonctions ont certaines exigences et limites, alors il vaut mieux faire quelques essais pour vous assurer du résultat avant de miser sur leur utilisation.</w:t>
      </w:r>
    </w:p>
    <w:p w14:paraId="7B7CA08C" w14:textId="77777777" w:rsidR="00D85C65" w:rsidRDefault="00D85C65" w:rsidP="00D85C65">
      <w:pPr>
        <w:pStyle w:val="Titre1"/>
        <w:jc w:val="left"/>
      </w:pPr>
      <w:bookmarkStart w:id="22" w:name="_Toc47620459"/>
      <w:r>
        <w:lastRenderedPageBreak/>
        <w:t>Communication audio</w:t>
      </w:r>
      <w:bookmarkEnd w:id="22"/>
    </w:p>
    <w:p w14:paraId="772826AC" w14:textId="77777777" w:rsidR="00D85C65" w:rsidRDefault="00D85C65" w:rsidP="00D85C65">
      <w:pPr>
        <w:pStyle w:val="Titre2"/>
      </w:pPr>
      <w:bookmarkStart w:id="23" w:name="_Toc47620460"/>
      <w:r>
        <w:t>Micro</w:t>
      </w:r>
      <w:bookmarkEnd w:id="23"/>
    </w:p>
    <w:p w14:paraId="5A609296" w14:textId="1877748F" w:rsidR="00D85C65" w:rsidRDefault="00D85C65" w:rsidP="00D85C65">
      <w:r>
        <w:t xml:space="preserve">Que ce soit pour l’enseignement synchrone ou pour l’enregistrement de capsules narrées, la qualité du son est extrêmement importante pour une communication optimale. Il est donc suggéré de se doter d’un micro casque de </w:t>
      </w:r>
      <w:r w:rsidR="00296F47">
        <w:t xml:space="preserve">bonne </w:t>
      </w:r>
      <w:r>
        <w:t>qualité</w:t>
      </w:r>
      <w:r w:rsidR="00296F47">
        <w:t>,</w:t>
      </w:r>
      <w:r>
        <w:t xml:space="preserve"> pour les raisons suivantes :</w:t>
      </w:r>
    </w:p>
    <w:p w14:paraId="45E4794E" w14:textId="3BFA76C2" w:rsidR="00D85C65" w:rsidRDefault="00962776" w:rsidP="00D85C65">
      <w:pPr>
        <w:pStyle w:val="Paragraphedeliste"/>
        <w:numPr>
          <w:ilvl w:val="0"/>
          <w:numId w:val="18"/>
        </w:numPr>
      </w:pPr>
      <w:r>
        <w:t>L</w:t>
      </w:r>
      <w:r w:rsidR="00D85C65">
        <w:t>a proximité du micro avec la bouche réduit la captation des bruits ambiants</w:t>
      </w:r>
      <w:r>
        <w:t>.</w:t>
      </w:r>
    </w:p>
    <w:p w14:paraId="690E85FE" w14:textId="4F646D0F" w:rsidR="00D85C65" w:rsidRDefault="00962776" w:rsidP="00D85C65">
      <w:pPr>
        <w:pStyle w:val="Paragraphedeliste"/>
        <w:numPr>
          <w:ilvl w:val="0"/>
          <w:numId w:val="18"/>
        </w:numPr>
      </w:pPr>
      <w:r>
        <w:t>L</w:t>
      </w:r>
      <w:r w:rsidR="00D85C65">
        <w:t xml:space="preserve">e casque d’écoute prévient le retour de son (distorsion du son </w:t>
      </w:r>
      <w:r w:rsidR="00296F47">
        <w:t xml:space="preserve">ou écho </w:t>
      </w:r>
      <w:r w:rsidR="00D85C65">
        <w:t>lorsque le micro capte le son des haut-parleurs et le renvoie à l’écoute)</w:t>
      </w:r>
      <w:r>
        <w:t>.</w:t>
      </w:r>
    </w:p>
    <w:p w14:paraId="0A9B9490" w14:textId="7C3724D1" w:rsidR="000921A5" w:rsidRDefault="00962776" w:rsidP="008F569E">
      <w:pPr>
        <w:pStyle w:val="Paragraphedeliste"/>
        <w:numPr>
          <w:ilvl w:val="0"/>
          <w:numId w:val="18"/>
        </w:numPr>
      </w:pPr>
      <w:r>
        <w:t>L</w:t>
      </w:r>
      <w:r w:rsidR="00D85C65">
        <w:t>a position du micro étant constante par rapport à votre bouche, le volume du son sera lui aussi constant même si vous bougez.</w:t>
      </w:r>
    </w:p>
    <w:p w14:paraId="7CB54441" w14:textId="60750784" w:rsidR="00D85C65" w:rsidRDefault="00D85C65" w:rsidP="00D85C65">
      <w:r>
        <w:t>Quelques exemples</w:t>
      </w:r>
      <w:r w:rsidR="000921A5">
        <w:t xml:space="preserve"> </w:t>
      </w:r>
      <w:r>
        <w:rPr>
          <w:rStyle w:val="Appelnotedebasdep"/>
        </w:rPr>
        <w:footnoteReference w:id="4"/>
      </w:r>
      <w:r>
        <w:t> :</w:t>
      </w:r>
    </w:p>
    <w:p w14:paraId="510861EE" w14:textId="11DB0EC5" w:rsidR="00D85C65" w:rsidRPr="0075469F" w:rsidRDefault="00D85C65" w:rsidP="00D85C65">
      <w:pPr>
        <w:pStyle w:val="Paragraphedeliste"/>
        <w:numPr>
          <w:ilvl w:val="0"/>
          <w:numId w:val="21"/>
        </w:numPr>
        <w:rPr>
          <w:lang w:val="fr-CA"/>
        </w:rPr>
      </w:pPr>
      <w:r w:rsidRPr="0075469F">
        <w:rPr>
          <w:lang w:val="fr-CA"/>
        </w:rPr>
        <w:t xml:space="preserve">Casque USB </w:t>
      </w:r>
      <w:proofErr w:type="spellStart"/>
      <w:r w:rsidRPr="0075469F">
        <w:rPr>
          <w:lang w:val="fr-CA"/>
        </w:rPr>
        <w:t>circum</w:t>
      </w:r>
      <w:proofErr w:type="spellEnd"/>
      <w:r w:rsidRPr="0075469F">
        <w:rPr>
          <w:lang w:val="fr-CA"/>
        </w:rPr>
        <w:t xml:space="preserve">-auriculaire pour ordinateur avec micro ajustable </w:t>
      </w:r>
      <w:proofErr w:type="spellStart"/>
      <w:r>
        <w:rPr>
          <w:lang w:val="fr-CA"/>
        </w:rPr>
        <w:t>B</w:t>
      </w:r>
      <w:r w:rsidRPr="0075469F">
        <w:rPr>
          <w:lang w:val="fr-CA"/>
        </w:rPr>
        <w:t>lack</w:t>
      </w:r>
      <w:r>
        <w:rPr>
          <w:lang w:val="fr-CA"/>
        </w:rPr>
        <w:t>W</w:t>
      </w:r>
      <w:r w:rsidRPr="0075469F">
        <w:rPr>
          <w:lang w:val="fr-CA"/>
        </w:rPr>
        <w:t>eb</w:t>
      </w:r>
      <w:proofErr w:type="spellEnd"/>
      <w:r>
        <w:rPr>
          <w:lang w:val="fr-CA"/>
        </w:rPr>
        <w:t xml:space="preserve"> (env. 35$)</w:t>
      </w:r>
    </w:p>
    <w:p w14:paraId="49A1CC17" w14:textId="736FB6BC" w:rsidR="00D85C65" w:rsidRPr="004F70EF" w:rsidRDefault="00D85C65" w:rsidP="00D85C65">
      <w:pPr>
        <w:pStyle w:val="Paragraphedeliste"/>
        <w:numPr>
          <w:ilvl w:val="0"/>
          <w:numId w:val="21"/>
        </w:numPr>
        <w:rPr>
          <w:lang w:val="en-US"/>
        </w:rPr>
      </w:pPr>
      <w:r w:rsidRPr="004F70EF">
        <w:rPr>
          <w:lang w:val="en-US"/>
        </w:rPr>
        <w:t>Microsoft LifeChat LX-3000 USB (env. 40$)</w:t>
      </w:r>
    </w:p>
    <w:p w14:paraId="5F1F6605" w14:textId="1FC22F87" w:rsidR="00D85C65" w:rsidRDefault="00D85C65" w:rsidP="00D85C65">
      <w:pPr>
        <w:pStyle w:val="Paragraphedeliste"/>
        <w:numPr>
          <w:ilvl w:val="0"/>
          <w:numId w:val="21"/>
        </w:numPr>
        <w:rPr>
          <w:lang w:val="en-US"/>
        </w:rPr>
      </w:pPr>
      <w:r>
        <w:rPr>
          <w:lang w:val="en-US"/>
        </w:rPr>
        <w:t>Logitech H540 USB (env. 65$)</w:t>
      </w:r>
    </w:p>
    <w:p w14:paraId="5299BB96" w14:textId="77A610CD" w:rsidR="00D85C65" w:rsidRDefault="00D85C65" w:rsidP="00D85C65">
      <w:pPr>
        <w:pStyle w:val="Paragraphedeliste"/>
        <w:numPr>
          <w:ilvl w:val="0"/>
          <w:numId w:val="21"/>
        </w:numPr>
        <w:rPr>
          <w:lang w:val="en-US"/>
        </w:rPr>
      </w:pPr>
      <w:r>
        <w:rPr>
          <w:lang w:val="en-US"/>
        </w:rPr>
        <w:t xml:space="preserve">Jabra </w:t>
      </w:r>
      <w:proofErr w:type="spellStart"/>
      <w:r>
        <w:rPr>
          <w:lang w:val="en-US"/>
        </w:rPr>
        <w:t>Evole</w:t>
      </w:r>
      <w:proofErr w:type="spellEnd"/>
      <w:r>
        <w:rPr>
          <w:lang w:val="en-US"/>
        </w:rPr>
        <w:t xml:space="preserve"> 40 (env. 130$)</w:t>
      </w:r>
    </w:p>
    <w:p w14:paraId="14C23EB3" w14:textId="77777777" w:rsidR="00D85C65" w:rsidRDefault="00D85C65" w:rsidP="00D85C65">
      <w:pPr>
        <w:pStyle w:val="Titre3"/>
      </w:pPr>
      <w:bookmarkStart w:id="24" w:name="_Toc47620461"/>
      <w:r>
        <w:t>Puis-je utiliser les écouteurs avec micro fournis avec mon téléphone ?</w:t>
      </w:r>
      <w:bookmarkEnd w:id="24"/>
    </w:p>
    <w:p w14:paraId="7AEC17E4" w14:textId="3EF91AAB" w:rsidR="00D85C65" w:rsidRDefault="00D85C65" w:rsidP="00D85C65">
      <w:r>
        <w:t xml:space="preserve">Selon le modèle, ils peuvent </w:t>
      </w:r>
      <w:r w:rsidR="00296F47">
        <w:t>produire</w:t>
      </w:r>
      <w:r>
        <w:t xml:space="preserve"> un son satisfaisant. Dans le doute, suivez nos conseils pour un son de qualité et faites un test (voir ci-bas), puis prenez votre décision en fonction du résultat.</w:t>
      </w:r>
    </w:p>
    <w:p w14:paraId="4E5D6EE1" w14:textId="3BE0A9B7" w:rsidR="00D85C65" w:rsidRDefault="00D85C65" w:rsidP="00D85C65">
      <w:pPr>
        <w:pStyle w:val="Titre3"/>
      </w:pPr>
      <w:bookmarkStart w:id="25" w:name="_Toc47620462"/>
      <w:r>
        <w:t>Puis-je utiliser le micro intégré à mon ordinateur ou à ma webcam externe</w:t>
      </w:r>
      <w:r w:rsidR="000612E4">
        <w:t xml:space="preserve"> </w:t>
      </w:r>
      <w:r>
        <w:t>?</w:t>
      </w:r>
      <w:bookmarkEnd w:id="25"/>
    </w:p>
    <w:p w14:paraId="71737AB0" w14:textId="23517F20" w:rsidR="00D85C65" w:rsidRDefault="00D85C65" w:rsidP="00D85C65">
      <w:r>
        <w:t xml:space="preserve">La qualité de ces micros est très variable et certains ne permettent pas d’obtenir un son de </w:t>
      </w:r>
      <w:r w:rsidR="009211C8">
        <w:t xml:space="preserve">très bonne </w:t>
      </w:r>
      <w:r>
        <w:t>qualité. Au-delà de la qualité de captation du son, un micro intégré risque de capter beaucoup de bruit ambiant et d’écho, selon la pièce où vous vous trouvez.</w:t>
      </w:r>
    </w:p>
    <w:p w14:paraId="7636A0AE" w14:textId="45CE88A3" w:rsidR="00D85C65" w:rsidRDefault="00D85C65" w:rsidP="00D85C65">
      <w:r>
        <w:t xml:space="preserve">Même s’il n’est pas idéal, peut-être que </w:t>
      </w:r>
      <w:r w:rsidR="004719D0">
        <w:t>le</w:t>
      </w:r>
      <w:r>
        <w:t xml:space="preserve"> micro intégré </w:t>
      </w:r>
      <w:r w:rsidR="004719D0">
        <w:t xml:space="preserve">à votre ordinateur </w:t>
      </w:r>
      <w:r>
        <w:t xml:space="preserve">pourra suffire pour une utilisation occasionnelle ou dans des conditions d’enregistrement optimales. Dans le doute, suivez </w:t>
      </w:r>
      <w:r>
        <w:lastRenderedPageBreak/>
        <w:t xml:space="preserve">nos conseils pour un son de qualité et faites un test (voir </w:t>
      </w:r>
      <w:r w:rsidR="00E4465B">
        <w:t xml:space="preserve">plus </w:t>
      </w:r>
      <w:r>
        <w:t>bas), puis prenez votre décision en fonction du résultat.</w:t>
      </w:r>
    </w:p>
    <w:p w14:paraId="28BF1F09" w14:textId="77777777" w:rsidR="00D85C65" w:rsidRDefault="00D85C65" w:rsidP="00D85C65">
      <w:pPr>
        <w:pStyle w:val="Titre3"/>
      </w:pPr>
      <w:bookmarkStart w:id="26" w:name="_Toc47620463"/>
      <w:r>
        <w:t>Puis-je utiliser mes haut-</w:t>
      </w:r>
      <w:proofErr w:type="gramStart"/>
      <w:r>
        <w:t>parleurs?</w:t>
      </w:r>
      <w:bookmarkEnd w:id="26"/>
      <w:proofErr w:type="gramEnd"/>
    </w:p>
    <w:p w14:paraId="47165E6E" w14:textId="77777777" w:rsidR="00D85C65" w:rsidRDefault="00D85C65" w:rsidP="00D85C65">
      <w:r>
        <w:t>Mieux vaut éviter complètement les haut-parleurs à cause des risques de retour de son. Même si certains logiciels détectent et annulent les retours de son, ces opérations sont imparfaites et peuvent réduire quand même la qualité du son en ajoutant de légères distorsions.</w:t>
      </w:r>
    </w:p>
    <w:p w14:paraId="40318AB6" w14:textId="71B80690" w:rsidR="00D85C65" w:rsidRDefault="00D85C65" w:rsidP="00D85C65">
      <w:pPr>
        <w:pStyle w:val="Titre3"/>
      </w:pPr>
      <w:bookmarkStart w:id="27" w:name="_Toc47620464"/>
      <w:r>
        <w:t>Puis-je utiliser un micro USB ou XLR qui n’est pas sur un casque d’écoute</w:t>
      </w:r>
      <w:r w:rsidR="000612E4">
        <w:t xml:space="preserve"> </w:t>
      </w:r>
      <w:r>
        <w:t>?</w:t>
      </w:r>
      <w:bookmarkEnd w:id="27"/>
    </w:p>
    <w:p w14:paraId="47A33F69" w14:textId="10016133" w:rsidR="00D85C65" w:rsidRDefault="00D85C65" w:rsidP="00D85C65">
      <w:r>
        <w:t>Oui, dans la mesure où vous le positionnez et le configurez correctement, un micro dédié peut même améliorer significativement la qualité du son. Il s’agit toutefois d’une option avancée, qui n’est pas requise pour des besoins d’enseignement. Voici quelques exemples de micros USB souvent recommandés pour les capsules audio</w:t>
      </w:r>
      <w:r w:rsidR="004719D0">
        <w:t xml:space="preserve"> ou vidéo</w:t>
      </w:r>
      <w:r>
        <w:t xml:space="preserve"> et </w:t>
      </w:r>
      <w:r w:rsidR="004719D0">
        <w:t xml:space="preserve">les </w:t>
      </w:r>
      <w:proofErr w:type="spellStart"/>
      <w:r>
        <w:t>balados</w:t>
      </w:r>
      <w:proofErr w:type="spellEnd"/>
      <w:r>
        <w:t> :</w:t>
      </w:r>
    </w:p>
    <w:p w14:paraId="5CC46A12" w14:textId="6D7D7EA6" w:rsidR="00D85C65" w:rsidRPr="00007831" w:rsidRDefault="00D85C65" w:rsidP="00D85C65">
      <w:pPr>
        <w:pStyle w:val="Paragraphedeliste"/>
        <w:numPr>
          <w:ilvl w:val="0"/>
          <w:numId w:val="23"/>
        </w:numPr>
      </w:pPr>
      <w:r w:rsidRPr="00007831">
        <w:t xml:space="preserve">Samson </w:t>
      </w:r>
      <w:r w:rsidR="004719D0">
        <w:t>Q</w:t>
      </w:r>
      <w:r w:rsidRPr="00007831">
        <w:t>2U (sorties USB et XLR) – environ 90$</w:t>
      </w:r>
    </w:p>
    <w:p w14:paraId="762626F4" w14:textId="738E486B" w:rsidR="00D85C65" w:rsidRPr="00DC6EC0" w:rsidRDefault="00D85C65" w:rsidP="00D85C65">
      <w:pPr>
        <w:pStyle w:val="Paragraphedeliste"/>
        <w:numPr>
          <w:ilvl w:val="0"/>
          <w:numId w:val="23"/>
        </w:numPr>
      </w:pPr>
      <w:r w:rsidRPr="00DC6EC0">
        <w:t>Audio-</w:t>
      </w:r>
      <w:proofErr w:type="spellStart"/>
      <w:r w:rsidRPr="00DC6EC0">
        <w:t>Technica</w:t>
      </w:r>
      <w:proofErr w:type="spellEnd"/>
      <w:r w:rsidRPr="00DC6EC0">
        <w:t xml:space="preserve"> ATR2100x-USB (sorties USB et XLR)</w:t>
      </w:r>
      <w:r w:rsidRPr="00007831">
        <w:t xml:space="preserve"> – environ 1</w:t>
      </w:r>
      <w:r w:rsidR="00F8621F">
        <w:t>5</w:t>
      </w:r>
      <w:r w:rsidRPr="00007831">
        <w:t>0$</w:t>
      </w:r>
    </w:p>
    <w:p w14:paraId="30B1467E" w14:textId="77777777" w:rsidR="00D85C65" w:rsidRPr="00DC6EC0" w:rsidRDefault="00D85C65" w:rsidP="00D85C65">
      <w:pPr>
        <w:pStyle w:val="Paragraphedeliste"/>
        <w:numPr>
          <w:ilvl w:val="0"/>
          <w:numId w:val="23"/>
        </w:numPr>
      </w:pPr>
      <w:r w:rsidRPr="00DC6EC0">
        <w:t>Blue Yeti (sortie USB seulement)</w:t>
      </w:r>
      <w:r w:rsidRPr="00007831">
        <w:t xml:space="preserve"> – environ 180$</w:t>
      </w:r>
      <w:r w:rsidRPr="00642ECB">
        <w:rPr>
          <w:sz w:val="18"/>
          <w:szCs w:val="18"/>
        </w:rPr>
        <w:t xml:space="preserve"> (micro très sensible : attention au bruit ambiant)</w:t>
      </w:r>
    </w:p>
    <w:p w14:paraId="2118BA70" w14:textId="5A9D95B2" w:rsidR="00E4465B" w:rsidRPr="00CE06A4" w:rsidRDefault="00D85C65" w:rsidP="00CE06A4">
      <w:r>
        <w:t xml:space="preserve">Si vous choisissez cette option, renseignez-vous sur la position et la distance recommandée, sur le support recommandé et sur les </w:t>
      </w:r>
      <w:r w:rsidR="00642ECB">
        <w:t xml:space="preserve">différents </w:t>
      </w:r>
      <w:r>
        <w:t>réglages.</w:t>
      </w:r>
    </w:p>
    <w:p w14:paraId="7FE6CDBD" w14:textId="46D98038" w:rsidR="00D85C65" w:rsidRDefault="00D85C65" w:rsidP="00D85C65">
      <w:pPr>
        <w:pStyle w:val="Titre3"/>
      </w:pPr>
      <w:bookmarkStart w:id="28" w:name="_Toc47620465"/>
      <w:r>
        <w:t>Puis-je utiliser un équipement sans fil ?</w:t>
      </w:r>
      <w:bookmarkEnd w:id="28"/>
    </w:p>
    <w:p w14:paraId="2F20741A" w14:textId="0B454EC4" w:rsidR="00755098" w:rsidRDefault="00755098" w:rsidP="00D85C65">
      <w:r>
        <w:t>Oui, mais assurez-vous qu’il transmet le son sans délai perceptible</w:t>
      </w:r>
      <w:r w:rsidR="00565FB3">
        <w:t xml:space="preserve"> </w:t>
      </w:r>
      <w:r w:rsidR="00565FB3">
        <w:rPr>
          <w:rStyle w:val="Appelnotedebasdep"/>
        </w:rPr>
        <w:footnoteReference w:id="5"/>
      </w:r>
      <w:r>
        <w:t xml:space="preserve"> et que les piles sont suffisamment chargées avant de l’utiliser.</w:t>
      </w:r>
    </w:p>
    <w:p w14:paraId="2C0BE978" w14:textId="28F89AF0" w:rsidR="00755098" w:rsidRPr="004F70EF" w:rsidRDefault="00D85C65" w:rsidP="00D85C65">
      <w:r>
        <w:t xml:space="preserve">L’utilisation d’un micro câblé garantit </w:t>
      </w:r>
      <w:r w:rsidR="00755098">
        <w:t xml:space="preserve">la transmission du son sans </w:t>
      </w:r>
      <w:r>
        <w:t xml:space="preserve">délai </w:t>
      </w:r>
      <w:r w:rsidR="00755098">
        <w:t>et vous évite tout souci de chargement des piles</w:t>
      </w:r>
      <w:r>
        <w:t>.</w:t>
      </w:r>
    </w:p>
    <w:p w14:paraId="257900FE" w14:textId="77777777" w:rsidR="00D85C65" w:rsidRDefault="00D85C65" w:rsidP="00D85C65">
      <w:pPr>
        <w:pStyle w:val="Titre2"/>
      </w:pPr>
      <w:bookmarkStart w:id="29" w:name="_Toc47620466"/>
      <w:r>
        <w:t>Conseils pour un son de qualité</w:t>
      </w:r>
      <w:bookmarkEnd w:id="29"/>
    </w:p>
    <w:p w14:paraId="2E27C8D9" w14:textId="32DADBED" w:rsidR="00D85C65" w:rsidRDefault="00D85C65" w:rsidP="00D85C65">
      <w:pPr>
        <w:pStyle w:val="Paragraphedeliste"/>
        <w:numPr>
          <w:ilvl w:val="0"/>
          <w:numId w:val="20"/>
        </w:numPr>
      </w:pPr>
      <w:r>
        <w:t>Installez-vous dans un endroit calme pour une rencontre synchrone ou pour enregistrer</w:t>
      </w:r>
      <w:r w:rsidR="00316666">
        <w:t xml:space="preserve"> une capsule</w:t>
      </w:r>
      <w:r>
        <w:t>. Si possible, privilégiez une pièce qui génère peu d’écho.</w:t>
      </w:r>
      <w:r w:rsidR="00FA7C00">
        <w:t xml:space="preserve"> Pensez aux bruits </w:t>
      </w:r>
      <w:r w:rsidR="00FA7C00">
        <w:lastRenderedPageBreak/>
        <w:t>d’appareils électroménagers dans des pièces adjacentes (ex. laveuse et sécheuse) ou à la circulation automobile si la pièce est près d’une rue passante.</w:t>
      </w:r>
    </w:p>
    <w:p w14:paraId="4750E5A1" w14:textId="1ACA392D" w:rsidR="00D85C65" w:rsidRDefault="00D85C65" w:rsidP="00D85C65">
      <w:pPr>
        <w:pStyle w:val="Paragraphedeliste"/>
        <w:numPr>
          <w:ilvl w:val="0"/>
          <w:numId w:val="20"/>
        </w:numPr>
      </w:pPr>
      <w:r>
        <w:t>S’il s’agit d’un enregistrement et que vous avez le choix du moment de la journée, choisissez un moment où il y a peu ou pas de bruit audible dans la pièce où vous faites l’enregistrement.</w:t>
      </w:r>
    </w:p>
    <w:p w14:paraId="05861F31" w14:textId="77777777" w:rsidR="00D85C65" w:rsidRDefault="00D85C65" w:rsidP="00D85C65">
      <w:pPr>
        <w:pStyle w:val="Paragraphedeliste"/>
        <w:numPr>
          <w:ilvl w:val="0"/>
          <w:numId w:val="19"/>
        </w:numPr>
      </w:pPr>
      <w:r>
        <w:t xml:space="preserve">Éteignez temporairement les appareils qui font du bruit que l’on peut entendre (ventilation, </w:t>
      </w:r>
      <w:proofErr w:type="spellStart"/>
      <w:r>
        <w:t>etc</w:t>
      </w:r>
      <w:proofErr w:type="spellEnd"/>
      <w:r>
        <w:t>).</w:t>
      </w:r>
    </w:p>
    <w:p w14:paraId="05675C24" w14:textId="77777777" w:rsidR="00D85C65" w:rsidRDefault="00D85C65" w:rsidP="00D85C65">
      <w:pPr>
        <w:pStyle w:val="Paragraphedeliste"/>
        <w:numPr>
          <w:ilvl w:val="0"/>
          <w:numId w:val="19"/>
        </w:numPr>
      </w:pPr>
      <w:r>
        <w:t>Éteignez ou mettez en mode silencieux tout appareil de communication (téléphone, tablette, etc.) susceptible de déranger avec des notifications et sonneries.</w:t>
      </w:r>
    </w:p>
    <w:p w14:paraId="6946938A" w14:textId="77777777" w:rsidR="00D85C65" w:rsidRDefault="00D85C65" w:rsidP="00D85C65">
      <w:pPr>
        <w:pStyle w:val="Paragraphedeliste"/>
        <w:numPr>
          <w:ilvl w:val="0"/>
          <w:numId w:val="19"/>
        </w:numPr>
      </w:pPr>
      <w:r>
        <w:t>Fermez les applications de votre ordinateur susceptibles de générer des sons, notifications, etc.</w:t>
      </w:r>
    </w:p>
    <w:p w14:paraId="5396F364" w14:textId="76F1DDAD" w:rsidR="00D85C65" w:rsidRDefault="00D85C65" w:rsidP="00D85C65">
      <w:pPr>
        <w:pStyle w:val="Paragraphedeliste"/>
        <w:numPr>
          <w:ilvl w:val="0"/>
          <w:numId w:val="19"/>
        </w:numPr>
      </w:pPr>
      <w:r>
        <w:t xml:space="preserve">Éloignez votre micro et son câble </w:t>
      </w:r>
      <w:r w:rsidR="00FA7C00">
        <w:t>d</w:t>
      </w:r>
      <w:r>
        <w:t>es sources d’interférence potentielles : blocs d’alimentation, etc.</w:t>
      </w:r>
    </w:p>
    <w:p w14:paraId="6104307F" w14:textId="77777777" w:rsidR="00D85C65" w:rsidRDefault="00D85C65" w:rsidP="00D85C65">
      <w:pPr>
        <w:pStyle w:val="Paragraphedeliste"/>
        <w:numPr>
          <w:ilvl w:val="0"/>
          <w:numId w:val="20"/>
        </w:numPr>
      </w:pPr>
      <w:r>
        <w:t>Assurez-vous que le bon micro est sélectionné. Vous pourriez utiliser par erreur le micro intégré de votre ordinateur alors que vous avez un casque d’écoute.</w:t>
      </w:r>
    </w:p>
    <w:p w14:paraId="78C56AEC" w14:textId="77777777" w:rsidR="00D85C65" w:rsidRDefault="00D85C65" w:rsidP="00D85C65">
      <w:pPr>
        <w:pStyle w:val="Paragraphedeliste"/>
        <w:numPr>
          <w:ilvl w:val="0"/>
          <w:numId w:val="20"/>
        </w:numPr>
      </w:pPr>
      <w:r>
        <w:t>Suivez les recommandations du manufacturier pour la position et la distance du micro.</w:t>
      </w:r>
    </w:p>
    <w:p w14:paraId="48A3EA6D" w14:textId="44B298BA" w:rsidR="00D85C65" w:rsidRDefault="00D85C65" w:rsidP="00D85C65">
      <w:pPr>
        <w:pStyle w:val="Paragraphedeliste"/>
        <w:numPr>
          <w:ilvl w:val="0"/>
          <w:numId w:val="20"/>
        </w:numPr>
      </w:pPr>
      <w:r>
        <w:t xml:space="preserve">Si votre micro, interface audio ou application possède un réglage de gain (amplification du volume du micro), ajustez-le à un volume </w:t>
      </w:r>
      <w:r w:rsidR="00316666">
        <w:t xml:space="preserve">qui permet de </w:t>
      </w:r>
      <w:r>
        <w:t>bien vous entendre</w:t>
      </w:r>
      <w:r w:rsidR="00316666">
        <w:t xml:space="preserve"> sans causer de distorsion</w:t>
      </w:r>
      <w:r w:rsidR="00FA7C00">
        <w:t xml:space="preserve"> ni capter trop de bruit ambiant</w:t>
      </w:r>
      <w:r>
        <w:t>.</w:t>
      </w:r>
      <w:r w:rsidR="00316666">
        <w:t xml:space="preserve"> En cas de distorsion, réduisez le gain.</w:t>
      </w:r>
    </w:p>
    <w:p w14:paraId="536539D4" w14:textId="77777777" w:rsidR="00D85C65" w:rsidRDefault="00D85C65" w:rsidP="00D85C65">
      <w:pPr>
        <w:pStyle w:val="Paragraphedeliste"/>
        <w:numPr>
          <w:ilvl w:val="0"/>
          <w:numId w:val="20"/>
        </w:numPr>
      </w:pPr>
      <w:r>
        <w:t>Testez le son et écoutez le résultat avec de bons écouteurs. Écouter le résultat d’un test sur les haut-parleurs intégrés d’un ordinateur ne permet pas toujours d’avoir une idée juste de la qualité du son.</w:t>
      </w:r>
    </w:p>
    <w:p w14:paraId="6D6858DF" w14:textId="77777777" w:rsidR="00D85C65" w:rsidRDefault="00D85C65" w:rsidP="00D85C65">
      <w:pPr>
        <w:pStyle w:val="Paragraphedeliste"/>
        <w:numPr>
          <w:ilvl w:val="0"/>
          <w:numId w:val="20"/>
        </w:numPr>
      </w:pPr>
      <w:r>
        <w:t>Fermez toutes les applications qui ne sont pas nécessaires sur votre ordinateur. Plus votre ordinateur travaille fort, plus il risque de faire démarrer sa ventilation interne pour refroidir les composantes électroniques sensibles. Ce bruit de ventilation pourrait être capté par le micro.</w:t>
      </w:r>
    </w:p>
    <w:p w14:paraId="57266191" w14:textId="77777777" w:rsidR="00D85C65" w:rsidRDefault="00D85C65" w:rsidP="00D85C65">
      <w:r>
        <w:t>Il peut être utile de demander à vos participants ce qu’ils pensent de la qualité du son. C’est parfois la seule façon d’avoir l’heure juste et de savoir si des ajustements sont requis et si oui, lesquels.</w:t>
      </w:r>
    </w:p>
    <w:p w14:paraId="7679C992" w14:textId="77777777" w:rsidR="00D85C65" w:rsidRDefault="00D85C65" w:rsidP="00D85C65">
      <w:pPr>
        <w:pStyle w:val="Titre2"/>
      </w:pPr>
      <w:bookmarkStart w:id="30" w:name="_Toc47620467"/>
      <w:r>
        <w:t>Conseils pour les tests de son</w:t>
      </w:r>
      <w:bookmarkEnd w:id="30"/>
    </w:p>
    <w:p w14:paraId="3936D456" w14:textId="3A89EFF4" w:rsidR="00D85C65" w:rsidRDefault="00D85C65" w:rsidP="00D85C65">
      <w:r>
        <w:t>Il y a quelques occasions où il est important de faire un test de son</w:t>
      </w:r>
      <w:r w:rsidR="00FA7C00">
        <w:t> </w:t>
      </w:r>
      <w:r>
        <w:t>:</w:t>
      </w:r>
    </w:p>
    <w:p w14:paraId="077CA91C" w14:textId="77777777" w:rsidR="00D85C65" w:rsidRDefault="00D85C65" w:rsidP="00D85C65">
      <w:pPr>
        <w:pStyle w:val="Paragraphedeliste"/>
        <w:numPr>
          <w:ilvl w:val="0"/>
          <w:numId w:val="22"/>
        </w:numPr>
      </w:pPr>
      <w:proofErr w:type="gramStart"/>
      <w:r>
        <w:t>quand</w:t>
      </w:r>
      <w:proofErr w:type="gramEnd"/>
      <w:r>
        <w:t xml:space="preserve"> vous installez et configurez un nouveau périphérique audio;</w:t>
      </w:r>
    </w:p>
    <w:p w14:paraId="54703DAF" w14:textId="77777777" w:rsidR="00D85C65" w:rsidRDefault="00D85C65" w:rsidP="00D85C65">
      <w:pPr>
        <w:pStyle w:val="Paragraphedeliste"/>
        <w:numPr>
          <w:ilvl w:val="0"/>
          <w:numId w:val="22"/>
        </w:numPr>
      </w:pPr>
      <w:proofErr w:type="gramStart"/>
      <w:r>
        <w:t>juste</w:t>
      </w:r>
      <w:proofErr w:type="gramEnd"/>
      <w:r>
        <w:t xml:space="preserve"> avant une séance d’enregistrement;</w:t>
      </w:r>
    </w:p>
    <w:p w14:paraId="70FB4A59" w14:textId="77777777" w:rsidR="00D85C65" w:rsidRDefault="00D85C65" w:rsidP="00D85C65">
      <w:pPr>
        <w:pStyle w:val="Paragraphedeliste"/>
        <w:numPr>
          <w:ilvl w:val="0"/>
          <w:numId w:val="22"/>
        </w:numPr>
      </w:pPr>
      <w:proofErr w:type="gramStart"/>
      <w:r>
        <w:t>juste</w:t>
      </w:r>
      <w:proofErr w:type="gramEnd"/>
      <w:r>
        <w:t xml:space="preserve"> avant une rencontre synchrone.</w:t>
      </w:r>
    </w:p>
    <w:p w14:paraId="4AF02DC3" w14:textId="3D68D73D" w:rsidR="00D85C65" w:rsidRDefault="009B2A23" w:rsidP="00D85C65">
      <w:r>
        <w:t>T</w:t>
      </w:r>
      <w:r w:rsidR="00316666">
        <w:t xml:space="preserve">ous les </w:t>
      </w:r>
      <w:r w:rsidR="00D85C65">
        <w:t xml:space="preserve">logiciels et plateformes </w:t>
      </w:r>
      <w:r w:rsidR="00316666">
        <w:t xml:space="preserve">concernés par ce guide </w:t>
      </w:r>
      <w:r w:rsidR="00D85C65">
        <w:t>ont une fonction de test et configuration audio permettant de vous assurer de choisir les bons périphériques</w:t>
      </w:r>
      <w:r>
        <w:t xml:space="preserve"> (micro, écouteurs, caméra) et</w:t>
      </w:r>
      <w:r w:rsidR="00D85C65">
        <w:t xml:space="preserve"> de les configurer</w:t>
      </w:r>
      <w:r>
        <w:t>. Certains permettent</w:t>
      </w:r>
      <w:r w:rsidR="00D85C65">
        <w:t xml:space="preserve"> d’enregistrer un court extrait </w:t>
      </w:r>
      <w:r>
        <w:t xml:space="preserve">audio </w:t>
      </w:r>
      <w:r w:rsidR="00D85C65">
        <w:t>pour écouter le résultat.</w:t>
      </w:r>
      <w:r w:rsidR="007E1DE2">
        <w:t xml:space="preserve"> </w:t>
      </w:r>
      <w:r w:rsidR="007E1DE2">
        <w:lastRenderedPageBreak/>
        <w:t>Mieux vaut faire un court test chaque fois que l’on a besoin du micro pour un enregistrement ou pour un enseignement synchrone que de risquer un faux départ.</w:t>
      </w:r>
    </w:p>
    <w:p w14:paraId="7B187F75" w14:textId="222133C4" w:rsidR="00D85C65" w:rsidRPr="003F3A2C" w:rsidRDefault="00D85C65" w:rsidP="00D85C65">
      <w:r w:rsidRPr="003F3A2C">
        <w:t>En suivant tous les conseils pour un son de qualité de la section précédente, portez attention aux aspects suivants lors de vos tests, qui sont plus souvent causés par le micro lui-même et qui pourraient vous amener à vouloir changer de micro</w:t>
      </w:r>
      <w:r w:rsidR="00FA7C00">
        <w:t xml:space="preserve"> ou à faire des ajustements</w:t>
      </w:r>
      <w:r w:rsidRPr="003F3A2C">
        <w:t>.</w:t>
      </w:r>
    </w:p>
    <w:p w14:paraId="75DEA1BD" w14:textId="34DB9E6F" w:rsidR="00D85C65" w:rsidRPr="003F3A2C" w:rsidRDefault="00D85C65" w:rsidP="00D85C65">
      <w:pPr>
        <w:pStyle w:val="Paragraphedeliste"/>
        <w:numPr>
          <w:ilvl w:val="0"/>
          <w:numId w:val="17"/>
        </w:numPr>
      </w:pPr>
      <w:r w:rsidRPr="003F3A2C">
        <w:t>Le bruit ambiant est-il capté de façon très importante, voire amplifié</w:t>
      </w:r>
      <w:r w:rsidR="000612E4">
        <w:t xml:space="preserve"> </w:t>
      </w:r>
      <w:r w:rsidRPr="003F3A2C">
        <w:t>?</w:t>
      </w:r>
    </w:p>
    <w:p w14:paraId="78EFC1C6" w14:textId="77777777" w:rsidR="00D85C65" w:rsidRPr="003F3A2C" w:rsidRDefault="00D85C65" w:rsidP="00D85C65">
      <w:pPr>
        <w:pStyle w:val="Paragraphedeliste"/>
        <w:numPr>
          <w:ilvl w:val="0"/>
          <w:numId w:val="17"/>
        </w:numPr>
      </w:pPr>
      <w:r w:rsidRPr="003F3A2C">
        <w:t>Y a-t-il un bruit de fond qui semble venir de l’appareil lui-même, comme un « </w:t>
      </w:r>
      <w:proofErr w:type="spellStart"/>
      <w:r w:rsidRPr="003F3A2C">
        <w:t>grichement</w:t>
      </w:r>
      <w:proofErr w:type="spellEnd"/>
      <w:r w:rsidRPr="003F3A2C">
        <w:t> » continu ou un « buzz » ?</w:t>
      </w:r>
    </w:p>
    <w:p w14:paraId="20E9BB59" w14:textId="58A87510" w:rsidR="00D85C65" w:rsidRPr="003F3A2C" w:rsidRDefault="00D85C65" w:rsidP="00D85C65">
      <w:pPr>
        <w:pStyle w:val="Paragraphedeliste"/>
        <w:numPr>
          <w:ilvl w:val="0"/>
          <w:numId w:val="17"/>
        </w:numPr>
      </w:pPr>
      <w:r w:rsidRPr="003F3A2C">
        <w:t xml:space="preserve">Votre voix sonne-t-elle comme </w:t>
      </w:r>
      <w:r w:rsidR="00FA7C00">
        <w:t xml:space="preserve">dans </w:t>
      </w:r>
      <w:r w:rsidRPr="003F3A2C">
        <w:t>un appel téléphonique</w:t>
      </w:r>
      <w:r w:rsidR="00FA7C00">
        <w:t xml:space="preserve"> (faible qualité)</w:t>
      </w:r>
      <w:r w:rsidR="000612E4">
        <w:t xml:space="preserve"> </w:t>
      </w:r>
      <w:r w:rsidRPr="003F3A2C">
        <w:t>?</w:t>
      </w:r>
    </w:p>
    <w:p w14:paraId="41C506E5" w14:textId="6859D0B4" w:rsidR="00D85C65" w:rsidRPr="003F3A2C" w:rsidRDefault="00D85C65" w:rsidP="00D85C65">
      <w:pPr>
        <w:pStyle w:val="Paragraphedeliste"/>
        <w:numPr>
          <w:ilvl w:val="0"/>
          <w:numId w:val="17"/>
        </w:numPr>
      </w:pPr>
      <w:r w:rsidRPr="003F3A2C">
        <w:t>Vos mouvements causent-ils des bruits exagérés ou inattendus</w:t>
      </w:r>
      <w:r w:rsidR="000612E4">
        <w:t xml:space="preserve"> </w:t>
      </w:r>
      <w:r w:rsidRPr="003F3A2C">
        <w:t>?</w:t>
      </w:r>
    </w:p>
    <w:p w14:paraId="3EA6568F" w14:textId="78C8772C" w:rsidR="00D85C65" w:rsidRPr="003F3A2C" w:rsidRDefault="00D85C65" w:rsidP="00D85C65">
      <w:pPr>
        <w:pStyle w:val="Paragraphedeliste"/>
        <w:numPr>
          <w:ilvl w:val="0"/>
          <w:numId w:val="17"/>
        </w:numPr>
      </w:pPr>
      <w:r w:rsidRPr="003F3A2C">
        <w:t>Votre voix sonne-telle distante, avec un écho, plus aig</w:t>
      </w:r>
      <w:r w:rsidR="00FA7C00">
        <w:t>ü</w:t>
      </w:r>
      <w:r w:rsidRPr="003F3A2C">
        <w:t>e, plus « électronique », ou tout autre distorsion qui serait causé par l’appareil lui-même</w:t>
      </w:r>
      <w:r w:rsidR="000612E4">
        <w:t xml:space="preserve"> </w:t>
      </w:r>
      <w:bookmarkStart w:id="31" w:name="_GoBack"/>
      <w:bookmarkEnd w:id="31"/>
      <w:r w:rsidRPr="003F3A2C">
        <w:t>?</w:t>
      </w:r>
    </w:p>
    <w:p w14:paraId="0E537DD9" w14:textId="43ABBFD9" w:rsidR="00D85C65" w:rsidRDefault="00D85C65" w:rsidP="00D85C65">
      <w:r w:rsidRPr="003F3A2C">
        <w:t xml:space="preserve">Avant de décider de faire l’acquisition de matériel plus performant, il est </w:t>
      </w:r>
      <w:r w:rsidR="00F023F3">
        <w:t>prudent</w:t>
      </w:r>
      <w:r w:rsidRPr="003F3A2C">
        <w:t xml:space="preserve"> de s’assurer de respecter les conseils de qualité de la section précédente et de refaire un test.</w:t>
      </w:r>
      <w:r w:rsidR="00CE66F9">
        <w:t xml:space="preserve"> Peut-être </w:t>
      </w:r>
      <w:r w:rsidR="00FA7C00">
        <w:t xml:space="preserve">que </w:t>
      </w:r>
      <w:r w:rsidR="00CE66F9">
        <w:t xml:space="preserve">votre équipement actuel peut </w:t>
      </w:r>
      <w:r w:rsidR="00FA7C00">
        <w:t>offrir</w:t>
      </w:r>
      <w:r w:rsidR="00CE66F9">
        <w:t xml:space="preserve"> un</w:t>
      </w:r>
      <w:r w:rsidR="00A537BF">
        <w:t>e qualité satisfaisante</w:t>
      </w:r>
      <w:r w:rsidR="00CE66F9">
        <w:t xml:space="preserve"> </w:t>
      </w:r>
      <w:r w:rsidR="00A537BF">
        <w:t xml:space="preserve">après </w:t>
      </w:r>
      <w:r w:rsidR="00CE66F9">
        <w:t>quelques ajustements</w:t>
      </w:r>
      <w:r w:rsidR="00A537BF">
        <w:t xml:space="preserve"> simples</w:t>
      </w:r>
      <w:r w:rsidR="00CE66F9">
        <w:t>.</w:t>
      </w:r>
    </w:p>
    <w:p w14:paraId="50018DC0" w14:textId="77777777" w:rsidR="002D77D8" w:rsidRDefault="002D77D8" w:rsidP="00D85C65"/>
    <w:p w14:paraId="3E39730D" w14:textId="23F80518" w:rsidR="00D85C65" w:rsidRPr="003F18C7" w:rsidRDefault="00D85C65" w:rsidP="00D85C65">
      <w:pPr>
        <w:rPr>
          <w:i/>
          <w:iCs/>
          <w:sz w:val="20"/>
          <w:szCs w:val="20"/>
        </w:rPr>
        <w:sectPr w:rsidR="00D85C65" w:rsidRPr="003F18C7" w:rsidSect="00484345">
          <w:footerReference w:type="default" r:id="rId14"/>
          <w:footnotePr>
            <w:numFmt w:val="chicago"/>
            <w:numRestart w:val="eachPage"/>
          </w:footnotePr>
          <w:pgSz w:w="12240" w:h="15840"/>
          <w:pgMar w:top="1701" w:right="1701" w:bottom="1418" w:left="1701" w:header="567" w:footer="284" w:gutter="0"/>
          <w:cols w:space="708"/>
          <w:docGrid w:linePitch="360"/>
        </w:sectPr>
      </w:pPr>
    </w:p>
    <w:p w14:paraId="134BF707" w14:textId="460CF04A" w:rsidR="00253AF1" w:rsidRDefault="00D85C65" w:rsidP="00253AF1">
      <w:pPr>
        <w:pStyle w:val="TitreAnnexe"/>
      </w:pPr>
      <w:bookmarkStart w:id="32" w:name="_Toc47620468"/>
      <w:r w:rsidRPr="00D85C65">
        <w:lastRenderedPageBreak/>
        <w:t>Annexe 1 </w:t>
      </w:r>
      <w:r>
        <w:t>–</w:t>
      </w:r>
      <w:r w:rsidRPr="00D85C65">
        <w:t xml:space="preserve"> </w:t>
      </w:r>
      <w:r>
        <w:t>C</w:t>
      </w:r>
      <w:r w:rsidRPr="00D85C65">
        <w:t>onfiguration requise pour certains logiciels et plateformes institutionnels de l’Université Laval</w:t>
      </w:r>
      <w:bookmarkEnd w:id="32"/>
    </w:p>
    <w:tbl>
      <w:tblPr>
        <w:tblStyle w:val="Grilledutableau"/>
        <w:tblW w:w="884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942"/>
        <w:gridCol w:w="1326"/>
        <w:gridCol w:w="1834"/>
        <w:gridCol w:w="1580"/>
        <w:gridCol w:w="1580"/>
        <w:gridCol w:w="1580"/>
      </w:tblGrid>
      <w:tr w:rsidR="00D85C65" w:rsidRPr="00C931CB" w14:paraId="37648AE2" w14:textId="71AE0D90" w:rsidTr="002E504D">
        <w:trPr>
          <w:trHeight w:val="283"/>
        </w:trPr>
        <w:tc>
          <w:tcPr>
            <w:tcW w:w="942" w:type="dxa"/>
            <w:tcBorders>
              <w:top w:val="nil"/>
              <w:bottom w:val="single" w:sz="18" w:space="0" w:color="A6A6A6" w:themeColor="background1" w:themeShade="A6"/>
            </w:tcBorders>
          </w:tcPr>
          <w:p w14:paraId="2076C3C7" w14:textId="77777777" w:rsidR="00D85C65" w:rsidRPr="00C931CB" w:rsidRDefault="00D85C65" w:rsidP="00931679">
            <w:pPr>
              <w:pStyle w:val="TexteTableaux"/>
              <w:spacing w:beforeLines="40" w:before="96" w:afterLines="40" w:after="96" w:line="240" w:lineRule="auto"/>
              <w:rPr>
                <w:b/>
                <w:bCs/>
                <w:sz w:val="20"/>
                <w:szCs w:val="20"/>
              </w:rPr>
            </w:pPr>
          </w:p>
        </w:tc>
        <w:tc>
          <w:tcPr>
            <w:tcW w:w="1326" w:type="dxa"/>
            <w:tcBorders>
              <w:top w:val="nil"/>
              <w:bottom w:val="single" w:sz="18" w:space="0" w:color="A6A6A6" w:themeColor="background1" w:themeShade="A6"/>
            </w:tcBorders>
          </w:tcPr>
          <w:p w14:paraId="7D01CA25" w14:textId="0D1D7D7A" w:rsidR="00D85C65" w:rsidRPr="00C931CB" w:rsidRDefault="000612E4" w:rsidP="00931679">
            <w:pPr>
              <w:pStyle w:val="TexteTableaux"/>
              <w:spacing w:beforeLines="40" w:before="96" w:afterLines="40" w:after="96" w:line="240" w:lineRule="auto"/>
              <w:rPr>
                <w:b/>
                <w:bCs/>
                <w:sz w:val="20"/>
                <w:szCs w:val="20"/>
              </w:rPr>
            </w:pPr>
            <w:hyperlink r:id="rId15" w:history="1">
              <w:proofErr w:type="spellStart"/>
              <w:r w:rsidR="00D85C65" w:rsidRPr="00C931CB">
                <w:rPr>
                  <w:rStyle w:val="Lienhypertexte"/>
                  <w:rFonts w:asciiTheme="minorHAnsi" w:hAnsiTheme="minorHAnsi" w:cstheme="minorHAnsi"/>
                  <w:b/>
                  <w:bCs/>
                  <w:sz w:val="20"/>
                  <w:szCs w:val="20"/>
                </w:rPr>
                <w:t>Screencast</w:t>
              </w:r>
              <w:proofErr w:type="spellEnd"/>
              <w:r w:rsidR="00D85C65" w:rsidRPr="00C931CB">
                <w:rPr>
                  <w:rStyle w:val="Lienhypertexte"/>
                  <w:rFonts w:asciiTheme="minorHAnsi" w:hAnsiTheme="minorHAnsi" w:cstheme="minorHAnsi"/>
                  <w:b/>
                  <w:bCs/>
                  <w:sz w:val="20"/>
                  <w:szCs w:val="20"/>
                </w:rPr>
                <w:t>-O-</w:t>
              </w:r>
              <w:proofErr w:type="spellStart"/>
              <w:r w:rsidR="00D85C65" w:rsidRPr="00C931CB">
                <w:rPr>
                  <w:rStyle w:val="Lienhypertexte"/>
                  <w:rFonts w:asciiTheme="minorHAnsi" w:hAnsiTheme="minorHAnsi" w:cstheme="minorHAnsi"/>
                  <w:b/>
                  <w:bCs/>
                  <w:sz w:val="20"/>
                  <w:szCs w:val="20"/>
                </w:rPr>
                <w:t>matic</w:t>
              </w:r>
              <w:proofErr w:type="spellEnd"/>
            </w:hyperlink>
          </w:p>
        </w:tc>
        <w:tc>
          <w:tcPr>
            <w:tcW w:w="1834" w:type="dxa"/>
            <w:tcBorders>
              <w:top w:val="nil"/>
              <w:bottom w:val="single" w:sz="18" w:space="0" w:color="A6A6A6" w:themeColor="background1" w:themeShade="A6"/>
            </w:tcBorders>
          </w:tcPr>
          <w:p w14:paraId="41A99B25" w14:textId="08BAB257" w:rsidR="00D85C65" w:rsidRPr="00C931CB" w:rsidRDefault="000612E4" w:rsidP="00931679">
            <w:pPr>
              <w:pStyle w:val="TexteTableaux"/>
              <w:spacing w:beforeLines="40" w:before="96" w:afterLines="40" w:after="96" w:line="240" w:lineRule="auto"/>
              <w:rPr>
                <w:b/>
                <w:bCs/>
                <w:sz w:val="20"/>
                <w:szCs w:val="20"/>
              </w:rPr>
            </w:pPr>
            <w:hyperlink r:id="rId16" w:history="1">
              <w:r w:rsidR="00D85C65" w:rsidRPr="00C931CB">
                <w:rPr>
                  <w:rStyle w:val="Lienhypertexte"/>
                  <w:rFonts w:asciiTheme="minorHAnsi" w:hAnsiTheme="minorHAnsi" w:cstheme="minorHAnsi"/>
                  <w:b/>
                  <w:bCs/>
                  <w:sz w:val="20"/>
                  <w:szCs w:val="20"/>
                </w:rPr>
                <w:t xml:space="preserve">Adobe </w:t>
              </w:r>
              <w:proofErr w:type="spellStart"/>
              <w:r w:rsidR="00D85C65" w:rsidRPr="00C931CB">
                <w:rPr>
                  <w:rStyle w:val="Lienhypertexte"/>
                  <w:rFonts w:asciiTheme="minorHAnsi" w:hAnsiTheme="minorHAnsi" w:cstheme="minorHAnsi"/>
                  <w:b/>
                  <w:bCs/>
                  <w:sz w:val="20"/>
                  <w:szCs w:val="20"/>
                </w:rPr>
                <w:t>Connect</w:t>
              </w:r>
              <w:proofErr w:type="spellEnd"/>
            </w:hyperlink>
          </w:p>
        </w:tc>
        <w:tc>
          <w:tcPr>
            <w:tcW w:w="1580" w:type="dxa"/>
            <w:tcBorders>
              <w:top w:val="nil"/>
              <w:bottom w:val="single" w:sz="18" w:space="0" w:color="A6A6A6" w:themeColor="background1" w:themeShade="A6"/>
            </w:tcBorders>
          </w:tcPr>
          <w:p w14:paraId="22B1AFDD" w14:textId="12D680A7" w:rsidR="00D85C65" w:rsidRPr="00C931CB" w:rsidRDefault="000612E4" w:rsidP="00931679">
            <w:pPr>
              <w:pStyle w:val="TexteTableaux"/>
              <w:spacing w:beforeLines="40" w:before="96" w:afterLines="40" w:after="96" w:line="240" w:lineRule="auto"/>
              <w:rPr>
                <w:b/>
                <w:bCs/>
                <w:sz w:val="20"/>
                <w:szCs w:val="20"/>
              </w:rPr>
            </w:pPr>
            <w:hyperlink r:id="rId17" w:history="1">
              <w:r w:rsidR="00D85C65" w:rsidRPr="00C931CB">
                <w:rPr>
                  <w:rStyle w:val="Lienhypertexte"/>
                  <w:rFonts w:asciiTheme="minorHAnsi" w:hAnsiTheme="minorHAnsi" w:cstheme="minorHAnsi"/>
                  <w:b/>
                  <w:bCs/>
                  <w:sz w:val="20"/>
                  <w:szCs w:val="20"/>
                </w:rPr>
                <w:t>Zoom</w:t>
              </w:r>
            </w:hyperlink>
          </w:p>
        </w:tc>
        <w:tc>
          <w:tcPr>
            <w:tcW w:w="1580" w:type="dxa"/>
            <w:tcBorders>
              <w:top w:val="nil"/>
              <w:bottom w:val="single" w:sz="18" w:space="0" w:color="A6A6A6" w:themeColor="background1" w:themeShade="A6"/>
            </w:tcBorders>
          </w:tcPr>
          <w:p w14:paraId="15B46776" w14:textId="5545EEB6" w:rsidR="00D85C65" w:rsidRPr="00C931CB" w:rsidRDefault="000612E4" w:rsidP="00931679">
            <w:pPr>
              <w:pStyle w:val="TexteTableaux"/>
              <w:spacing w:beforeLines="40" w:before="96" w:afterLines="40" w:after="96" w:line="240" w:lineRule="auto"/>
              <w:rPr>
                <w:b/>
                <w:bCs/>
                <w:sz w:val="20"/>
                <w:szCs w:val="20"/>
              </w:rPr>
            </w:pPr>
            <w:hyperlink r:id="rId18" w:history="1">
              <w:r w:rsidR="00D85C65" w:rsidRPr="00C931CB">
                <w:rPr>
                  <w:rStyle w:val="Lienhypertexte"/>
                  <w:rFonts w:asciiTheme="minorHAnsi" w:hAnsiTheme="minorHAnsi" w:cstheme="minorHAnsi"/>
                  <w:b/>
                  <w:bCs/>
                  <w:sz w:val="20"/>
                  <w:szCs w:val="20"/>
                </w:rPr>
                <w:t>Teams</w:t>
              </w:r>
            </w:hyperlink>
          </w:p>
        </w:tc>
        <w:tc>
          <w:tcPr>
            <w:tcW w:w="1580" w:type="dxa"/>
            <w:tcBorders>
              <w:top w:val="nil"/>
              <w:bottom w:val="single" w:sz="18" w:space="0" w:color="A6A6A6" w:themeColor="background1" w:themeShade="A6"/>
            </w:tcBorders>
          </w:tcPr>
          <w:p w14:paraId="44F1D9DB" w14:textId="148643AB" w:rsidR="00D85C65" w:rsidRPr="00C931CB" w:rsidRDefault="000612E4" w:rsidP="00931679">
            <w:pPr>
              <w:pStyle w:val="TexteTableaux"/>
              <w:spacing w:beforeLines="40" w:before="96" w:afterLines="40" w:after="96" w:line="240" w:lineRule="auto"/>
              <w:rPr>
                <w:b/>
                <w:bCs/>
                <w:sz w:val="20"/>
                <w:szCs w:val="20"/>
              </w:rPr>
            </w:pPr>
            <w:hyperlink r:id="rId19" w:history="1">
              <w:proofErr w:type="spellStart"/>
              <w:r w:rsidR="00D85C65" w:rsidRPr="00C931CB">
                <w:rPr>
                  <w:rStyle w:val="Lienhypertexte"/>
                  <w:rFonts w:asciiTheme="minorHAnsi" w:hAnsiTheme="minorHAnsi" w:cstheme="minorHAnsi"/>
                  <w:b/>
                  <w:bCs/>
                  <w:sz w:val="20"/>
                  <w:szCs w:val="20"/>
                </w:rPr>
                <w:t>Webex</w:t>
              </w:r>
              <w:proofErr w:type="spellEnd"/>
            </w:hyperlink>
          </w:p>
        </w:tc>
      </w:tr>
      <w:tr w:rsidR="00D85C65" w14:paraId="1D71E041" w14:textId="0DBB6930" w:rsidTr="002E504D">
        <w:trPr>
          <w:trHeight w:val="283"/>
        </w:trPr>
        <w:tc>
          <w:tcPr>
            <w:tcW w:w="942" w:type="dxa"/>
            <w:tcBorders>
              <w:top w:val="single" w:sz="18" w:space="0" w:color="A6A6A6" w:themeColor="background1" w:themeShade="A6"/>
            </w:tcBorders>
          </w:tcPr>
          <w:p w14:paraId="764DCCA9" w14:textId="0D9265A8" w:rsidR="00D85C65" w:rsidRPr="00AA49D5" w:rsidRDefault="00D85C65" w:rsidP="00931679">
            <w:pPr>
              <w:pStyle w:val="TexteTableaux"/>
              <w:spacing w:beforeLines="40" w:before="96" w:afterLines="40" w:after="96" w:line="240" w:lineRule="auto"/>
              <w:rPr>
                <w:b/>
                <w:bCs/>
              </w:rPr>
            </w:pPr>
            <w:proofErr w:type="spellStart"/>
            <w:r w:rsidRPr="00AA49D5">
              <w:rPr>
                <w:rFonts w:asciiTheme="minorHAnsi" w:hAnsiTheme="minorHAnsi" w:cstheme="minorHAnsi"/>
                <w:b/>
                <w:bCs/>
                <w:sz w:val="20"/>
                <w:szCs w:val="20"/>
              </w:rPr>
              <w:t>Proces</w:t>
            </w:r>
            <w:r w:rsidR="00E950F1">
              <w:rPr>
                <w:rFonts w:asciiTheme="minorHAnsi" w:hAnsiTheme="minorHAnsi" w:cstheme="minorHAnsi"/>
                <w:b/>
                <w:bCs/>
                <w:sz w:val="20"/>
                <w:szCs w:val="20"/>
              </w:rPr>
              <w:t>-</w:t>
            </w:r>
            <w:r w:rsidRPr="00AA49D5">
              <w:rPr>
                <w:rFonts w:asciiTheme="minorHAnsi" w:hAnsiTheme="minorHAnsi" w:cstheme="minorHAnsi"/>
                <w:b/>
                <w:bCs/>
                <w:sz w:val="20"/>
                <w:szCs w:val="20"/>
              </w:rPr>
              <w:t>seur</w:t>
            </w:r>
            <w:proofErr w:type="spellEnd"/>
          </w:p>
        </w:tc>
        <w:tc>
          <w:tcPr>
            <w:tcW w:w="1326" w:type="dxa"/>
            <w:tcBorders>
              <w:top w:val="single" w:sz="18" w:space="0" w:color="A6A6A6" w:themeColor="background1" w:themeShade="A6"/>
            </w:tcBorders>
          </w:tcPr>
          <w:p w14:paraId="2BEB94CC"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Windows et Mac</w:t>
            </w:r>
          </w:p>
          <w:p w14:paraId="07B81CEC" w14:textId="77777777" w:rsidR="00D85C65" w:rsidRPr="00C931CB" w:rsidRDefault="00D85C65" w:rsidP="00931679">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 xml:space="preserve">Processeur 2,66 </w:t>
            </w:r>
            <w:proofErr w:type="spellStart"/>
            <w:r w:rsidRPr="00C931CB">
              <w:rPr>
                <w:rFonts w:asciiTheme="minorHAnsi" w:hAnsiTheme="minorHAnsi" w:cstheme="minorHAnsi"/>
                <w:sz w:val="18"/>
                <w:szCs w:val="18"/>
              </w:rPr>
              <w:t>Ghz</w:t>
            </w:r>
            <w:proofErr w:type="spellEnd"/>
            <w:r w:rsidRPr="00C931CB">
              <w:rPr>
                <w:rFonts w:asciiTheme="minorHAnsi" w:hAnsiTheme="minorHAnsi" w:cstheme="minorHAnsi"/>
                <w:sz w:val="18"/>
                <w:szCs w:val="18"/>
              </w:rPr>
              <w:t xml:space="preserve"> ou plus rapide</w:t>
            </w:r>
          </w:p>
          <w:p w14:paraId="5E5E7816" w14:textId="3D3A2FCC"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4 Go de RAM</w:t>
            </w:r>
          </w:p>
        </w:tc>
        <w:tc>
          <w:tcPr>
            <w:tcW w:w="1834" w:type="dxa"/>
            <w:tcBorders>
              <w:top w:val="single" w:sz="18" w:space="0" w:color="A6A6A6" w:themeColor="background1" w:themeShade="A6"/>
            </w:tcBorders>
          </w:tcPr>
          <w:p w14:paraId="7327B2EA"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lang w:val="fr-CA"/>
              </w:rPr>
            </w:pPr>
            <w:r w:rsidRPr="00C931CB">
              <w:rPr>
                <w:rFonts w:asciiTheme="minorHAnsi" w:hAnsiTheme="minorHAnsi" w:cstheme="minorHAnsi"/>
                <w:b/>
                <w:bCs/>
                <w:sz w:val="18"/>
                <w:szCs w:val="18"/>
                <w:lang w:val="fr-CA"/>
              </w:rPr>
              <w:t>Windows</w:t>
            </w:r>
          </w:p>
          <w:p w14:paraId="5507A209" w14:textId="77777777" w:rsidR="00D85C65" w:rsidRPr="00C931CB" w:rsidRDefault="00D85C65" w:rsidP="00931679">
            <w:pPr>
              <w:spacing w:beforeLines="40" w:before="96" w:afterLines="40" w:after="96" w:line="240" w:lineRule="auto"/>
              <w:jc w:val="left"/>
              <w:rPr>
                <w:rFonts w:asciiTheme="minorHAnsi" w:hAnsiTheme="minorHAnsi" w:cstheme="minorHAnsi"/>
                <w:sz w:val="18"/>
                <w:szCs w:val="18"/>
                <w:lang w:val="fr-CA"/>
              </w:rPr>
            </w:pPr>
            <w:r w:rsidRPr="00C931CB">
              <w:rPr>
                <w:rFonts w:asciiTheme="minorHAnsi" w:hAnsiTheme="minorHAnsi" w:cstheme="minorHAnsi"/>
                <w:sz w:val="18"/>
                <w:szCs w:val="18"/>
                <w:lang w:val="fr-CA"/>
              </w:rPr>
              <w:t xml:space="preserve">1.4 GHz Intel Pentium 4 ou plus rapide (ou </w:t>
            </w:r>
            <w:proofErr w:type="spellStart"/>
            <w:r w:rsidRPr="00C931CB">
              <w:rPr>
                <w:rFonts w:asciiTheme="minorHAnsi" w:hAnsiTheme="minorHAnsi" w:cstheme="minorHAnsi"/>
                <w:sz w:val="18"/>
                <w:szCs w:val="18"/>
                <w:lang w:val="fr-CA"/>
              </w:rPr>
              <w:t>équival</w:t>
            </w:r>
            <w:proofErr w:type="spellEnd"/>
            <w:r w:rsidRPr="00C931CB">
              <w:rPr>
                <w:rFonts w:asciiTheme="minorHAnsi" w:hAnsiTheme="minorHAnsi" w:cstheme="minorHAnsi"/>
                <w:sz w:val="18"/>
                <w:szCs w:val="18"/>
              </w:rPr>
              <w:t>e</w:t>
            </w:r>
            <w:r w:rsidRPr="00C931CB">
              <w:rPr>
                <w:rFonts w:asciiTheme="minorHAnsi" w:hAnsiTheme="minorHAnsi" w:cstheme="minorHAnsi"/>
                <w:sz w:val="18"/>
                <w:szCs w:val="18"/>
                <w:lang w:val="fr-CA"/>
              </w:rPr>
              <w:t>nt)</w:t>
            </w:r>
          </w:p>
          <w:p w14:paraId="20E003D2"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lang w:val="fr-CA"/>
              </w:rPr>
            </w:pPr>
            <w:r w:rsidRPr="00C931CB">
              <w:rPr>
                <w:rFonts w:asciiTheme="minorHAnsi" w:hAnsiTheme="minorHAnsi" w:cstheme="minorHAnsi"/>
                <w:b/>
                <w:bCs/>
                <w:sz w:val="18"/>
                <w:szCs w:val="18"/>
                <w:lang w:val="fr-CA"/>
              </w:rPr>
              <w:t>Mac</w:t>
            </w:r>
          </w:p>
          <w:p w14:paraId="58DFD2B5" w14:textId="4CFF4CE1"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lang w:val="fr-CA"/>
              </w:rPr>
              <w:t xml:space="preserve">1.83 GHz Intel </w:t>
            </w:r>
            <w:proofErr w:type="spellStart"/>
            <w:r w:rsidRPr="00C931CB">
              <w:rPr>
                <w:rFonts w:asciiTheme="minorHAnsi" w:hAnsiTheme="minorHAnsi" w:cstheme="minorHAnsi"/>
                <w:sz w:val="18"/>
                <w:szCs w:val="18"/>
                <w:lang w:val="fr-CA"/>
              </w:rPr>
              <w:t>Core</w:t>
            </w:r>
            <w:proofErr w:type="spellEnd"/>
            <w:r w:rsidRPr="00C931CB">
              <w:rPr>
                <w:rFonts w:asciiTheme="minorHAnsi" w:hAnsiTheme="minorHAnsi" w:cstheme="minorHAnsi"/>
                <w:sz w:val="18"/>
                <w:szCs w:val="18"/>
                <w:lang w:val="fr-CA"/>
              </w:rPr>
              <w:t xml:space="preserve"> Duo ou plus rapide</w:t>
            </w:r>
          </w:p>
        </w:tc>
        <w:tc>
          <w:tcPr>
            <w:tcW w:w="1580" w:type="dxa"/>
            <w:tcBorders>
              <w:top w:val="single" w:sz="18" w:space="0" w:color="A6A6A6" w:themeColor="background1" w:themeShade="A6"/>
            </w:tcBorders>
          </w:tcPr>
          <w:p w14:paraId="7935396A"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Windows et Mac</w:t>
            </w:r>
          </w:p>
          <w:p w14:paraId="1DA3502F" w14:textId="72F539AB"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 xml:space="preserve">Processeur 1 </w:t>
            </w:r>
            <w:proofErr w:type="spellStart"/>
            <w:r w:rsidRPr="00C931CB">
              <w:rPr>
                <w:rFonts w:asciiTheme="minorHAnsi" w:hAnsiTheme="minorHAnsi" w:cstheme="minorHAnsi"/>
                <w:sz w:val="18"/>
                <w:szCs w:val="18"/>
              </w:rPr>
              <w:t>Ghz</w:t>
            </w:r>
            <w:proofErr w:type="spellEnd"/>
            <w:r w:rsidRPr="00C931CB">
              <w:rPr>
                <w:rFonts w:asciiTheme="minorHAnsi" w:hAnsiTheme="minorHAnsi" w:cstheme="minorHAnsi"/>
                <w:sz w:val="18"/>
                <w:szCs w:val="18"/>
              </w:rPr>
              <w:t xml:space="preserve"> ou mieux (</w:t>
            </w:r>
            <w:r w:rsidR="00AA49D5" w:rsidRPr="00C931CB">
              <w:rPr>
                <w:rFonts w:asciiTheme="minorHAnsi" w:hAnsiTheme="minorHAnsi" w:cstheme="minorHAnsi"/>
                <w:sz w:val="18"/>
                <w:szCs w:val="18"/>
              </w:rPr>
              <w:t xml:space="preserve">Intel i3, i5 i7 ou équivalent AMD </w:t>
            </w:r>
            <w:r w:rsidRPr="00C931CB">
              <w:rPr>
                <w:rFonts w:asciiTheme="minorHAnsi" w:hAnsiTheme="minorHAnsi" w:cstheme="minorHAnsi"/>
                <w:sz w:val="18"/>
                <w:szCs w:val="18"/>
              </w:rPr>
              <w:t xml:space="preserve">double cœur 2 </w:t>
            </w:r>
            <w:proofErr w:type="spellStart"/>
            <w:r w:rsidRPr="00C931CB">
              <w:rPr>
                <w:rFonts w:asciiTheme="minorHAnsi" w:hAnsiTheme="minorHAnsi" w:cstheme="minorHAnsi"/>
                <w:sz w:val="18"/>
                <w:szCs w:val="18"/>
              </w:rPr>
              <w:t>Ghz</w:t>
            </w:r>
            <w:proofErr w:type="spellEnd"/>
            <w:r w:rsidRPr="00C931CB">
              <w:rPr>
                <w:rFonts w:asciiTheme="minorHAnsi" w:hAnsiTheme="minorHAnsi" w:cstheme="minorHAnsi"/>
                <w:sz w:val="18"/>
                <w:szCs w:val="18"/>
              </w:rPr>
              <w:t xml:space="preserve"> ou plus recommandé)</w:t>
            </w:r>
          </w:p>
        </w:tc>
        <w:tc>
          <w:tcPr>
            <w:tcW w:w="1580" w:type="dxa"/>
            <w:tcBorders>
              <w:top w:val="single" w:sz="18" w:space="0" w:color="A6A6A6" w:themeColor="background1" w:themeShade="A6"/>
            </w:tcBorders>
          </w:tcPr>
          <w:p w14:paraId="381CF4CD"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lang w:val="fr-CA"/>
              </w:rPr>
            </w:pPr>
            <w:r w:rsidRPr="00C931CB">
              <w:rPr>
                <w:rFonts w:asciiTheme="minorHAnsi" w:hAnsiTheme="minorHAnsi" w:cstheme="minorHAnsi"/>
                <w:b/>
                <w:bCs/>
                <w:sz w:val="18"/>
                <w:szCs w:val="18"/>
                <w:lang w:val="fr-CA"/>
              </w:rPr>
              <w:t>Windows</w:t>
            </w:r>
          </w:p>
          <w:p w14:paraId="6DD9FCD3" w14:textId="41852D37" w:rsidR="00D85C65" w:rsidRPr="00C931CB" w:rsidRDefault="00D85C65" w:rsidP="00931679">
            <w:pPr>
              <w:spacing w:beforeLines="40" w:before="96" w:afterLines="40" w:after="96" w:line="240" w:lineRule="auto"/>
              <w:jc w:val="left"/>
              <w:rPr>
                <w:rFonts w:asciiTheme="minorHAnsi" w:hAnsiTheme="minorHAnsi" w:cstheme="minorHAnsi"/>
                <w:sz w:val="18"/>
                <w:szCs w:val="18"/>
                <w:lang w:val="fr-CA"/>
              </w:rPr>
            </w:pPr>
            <w:r w:rsidRPr="00C931CB">
              <w:rPr>
                <w:rFonts w:asciiTheme="minorHAnsi" w:hAnsiTheme="minorHAnsi" w:cstheme="minorHAnsi"/>
                <w:sz w:val="18"/>
                <w:szCs w:val="18"/>
                <w:lang w:val="fr-CA"/>
              </w:rPr>
              <w:t>Processeur 1.6 GHz</w:t>
            </w:r>
            <w:r w:rsidR="00CC0548" w:rsidRPr="00C931CB">
              <w:rPr>
                <w:rFonts w:asciiTheme="minorHAnsi" w:hAnsiTheme="minorHAnsi" w:cstheme="minorHAnsi"/>
                <w:sz w:val="18"/>
                <w:szCs w:val="18"/>
                <w:lang w:val="fr-CA"/>
              </w:rPr>
              <w:t xml:space="preserve"> </w:t>
            </w:r>
            <w:r w:rsidRPr="00C931CB">
              <w:rPr>
                <w:rFonts w:asciiTheme="minorHAnsi" w:hAnsiTheme="minorHAnsi" w:cstheme="minorHAnsi"/>
                <w:sz w:val="18"/>
                <w:szCs w:val="18"/>
                <w:lang w:val="fr-CA"/>
              </w:rPr>
              <w:t>(</w:t>
            </w:r>
            <w:r w:rsidRPr="00C931CB">
              <w:rPr>
                <w:rFonts w:asciiTheme="minorHAnsi" w:hAnsiTheme="minorHAnsi" w:cstheme="minorHAnsi"/>
                <w:sz w:val="18"/>
                <w:szCs w:val="18"/>
              </w:rPr>
              <w:t>double cœur</w:t>
            </w:r>
            <w:r w:rsidR="00CC0548" w:rsidRPr="00C931CB">
              <w:rPr>
                <w:rFonts w:asciiTheme="minorHAnsi" w:hAnsiTheme="minorHAnsi" w:cstheme="minorHAnsi"/>
                <w:sz w:val="18"/>
                <w:szCs w:val="18"/>
              </w:rPr>
              <w:t xml:space="preserve"> requi</w:t>
            </w:r>
            <w:r w:rsidR="00CF4E05" w:rsidRPr="00C931CB">
              <w:rPr>
                <w:rFonts w:asciiTheme="minorHAnsi" w:hAnsiTheme="minorHAnsi" w:cstheme="minorHAnsi"/>
                <w:sz w:val="18"/>
                <w:szCs w:val="18"/>
              </w:rPr>
              <w:t>s</w:t>
            </w:r>
            <w:r w:rsidRPr="00C931CB">
              <w:rPr>
                <w:rFonts w:asciiTheme="minorHAnsi" w:hAnsiTheme="minorHAnsi" w:cstheme="minorHAnsi"/>
                <w:sz w:val="18"/>
                <w:szCs w:val="18"/>
              </w:rPr>
              <w:t xml:space="preserve"> </w:t>
            </w:r>
            <w:r w:rsidRPr="00C931CB">
              <w:rPr>
                <w:rFonts w:asciiTheme="minorHAnsi" w:hAnsiTheme="minorHAnsi" w:cstheme="minorHAnsi"/>
                <w:sz w:val="18"/>
                <w:szCs w:val="18"/>
                <w:lang w:val="fr-CA"/>
              </w:rPr>
              <w:t xml:space="preserve">pour rencontres </w:t>
            </w:r>
            <w:proofErr w:type="gramStart"/>
            <w:r w:rsidRPr="00C931CB">
              <w:rPr>
                <w:rFonts w:asciiTheme="minorHAnsi" w:hAnsiTheme="minorHAnsi" w:cstheme="minorHAnsi"/>
                <w:sz w:val="18"/>
                <w:szCs w:val="18"/>
                <w:lang w:val="fr-CA"/>
              </w:rPr>
              <w:t>vidéos</w:t>
            </w:r>
            <w:proofErr w:type="gramEnd"/>
            <w:r w:rsidRPr="00C931CB">
              <w:rPr>
                <w:rFonts w:asciiTheme="minorHAnsi" w:hAnsiTheme="minorHAnsi" w:cstheme="minorHAnsi"/>
                <w:sz w:val="18"/>
                <w:szCs w:val="18"/>
                <w:lang w:val="fr-CA"/>
              </w:rPr>
              <w:t>)</w:t>
            </w:r>
          </w:p>
          <w:p w14:paraId="5EC5223D"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Mac</w:t>
            </w:r>
          </w:p>
          <w:p w14:paraId="1D47DA2B" w14:textId="0F06A11A" w:rsidR="00D85C65" w:rsidRPr="00C931CB" w:rsidRDefault="00D85C65" w:rsidP="00E950F1">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 xml:space="preserve">Intel </w:t>
            </w:r>
            <w:proofErr w:type="spellStart"/>
            <w:r w:rsidRPr="00C931CB">
              <w:rPr>
                <w:rFonts w:asciiTheme="minorHAnsi" w:hAnsiTheme="minorHAnsi" w:cstheme="minorHAnsi"/>
                <w:i/>
                <w:iCs/>
                <w:sz w:val="18"/>
                <w:szCs w:val="18"/>
              </w:rPr>
              <w:t>Core</w:t>
            </w:r>
            <w:proofErr w:type="spellEnd"/>
            <w:r w:rsidRPr="00C931CB">
              <w:rPr>
                <w:rFonts w:asciiTheme="minorHAnsi" w:hAnsiTheme="minorHAnsi" w:cstheme="minorHAnsi"/>
                <w:i/>
                <w:iCs/>
                <w:sz w:val="18"/>
                <w:szCs w:val="18"/>
              </w:rPr>
              <w:t xml:space="preserve"> 2 Duo</w:t>
            </w:r>
            <w:r w:rsidRPr="00C931CB">
              <w:rPr>
                <w:rFonts w:asciiTheme="minorHAnsi" w:hAnsiTheme="minorHAnsi" w:cstheme="minorHAnsi"/>
                <w:sz w:val="18"/>
                <w:szCs w:val="18"/>
              </w:rPr>
              <w:t xml:space="preserve"> ou plus récent</w:t>
            </w:r>
          </w:p>
        </w:tc>
        <w:tc>
          <w:tcPr>
            <w:tcW w:w="1580" w:type="dxa"/>
            <w:tcBorders>
              <w:top w:val="single" w:sz="18" w:space="0" w:color="A6A6A6" w:themeColor="background1" w:themeShade="A6"/>
            </w:tcBorders>
          </w:tcPr>
          <w:p w14:paraId="64F325AB" w14:textId="77777777" w:rsidR="00D85C65" w:rsidRPr="00C931CB" w:rsidRDefault="00E950F1" w:rsidP="00E950F1">
            <w:pPr>
              <w:pStyle w:val="TexteTableaux"/>
              <w:spacing w:beforeLines="40" w:before="96" w:afterLines="40" w:after="96" w:line="240" w:lineRule="auto"/>
              <w:rPr>
                <w:rFonts w:asciiTheme="minorHAnsi" w:hAnsiTheme="minorHAnsi" w:cstheme="minorHAnsi"/>
                <w:b/>
                <w:bCs/>
                <w:sz w:val="18"/>
                <w:szCs w:val="18"/>
              </w:rPr>
            </w:pPr>
            <w:r w:rsidRPr="00C931CB">
              <w:rPr>
                <w:rFonts w:asciiTheme="minorHAnsi" w:hAnsiTheme="minorHAnsi" w:cstheme="minorHAnsi"/>
                <w:b/>
                <w:bCs/>
                <w:sz w:val="18"/>
                <w:szCs w:val="18"/>
              </w:rPr>
              <w:t>Windows</w:t>
            </w:r>
          </w:p>
          <w:p w14:paraId="482E41F1" w14:textId="77777777" w:rsidR="00E950F1" w:rsidRPr="00C931CB" w:rsidRDefault="00E950F1" w:rsidP="00E950F1">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 xml:space="preserve">Processeur Intel double cœur 2 </w:t>
            </w:r>
            <w:proofErr w:type="spellStart"/>
            <w:r w:rsidRPr="00C931CB">
              <w:rPr>
                <w:rFonts w:asciiTheme="minorHAnsi" w:hAnsiTheme="minorHAnsi" w:cstheme="minorHAnsi"/>
                <w:sz w:val="18"/>
                <w:szCs w:val="18"/>
              </w:rPr>
              <w:t>Ghz</w:t>
            </w:r>
            <w:proofErr w:type="spellEnd"/>
            <w:r w:rsidRPr="00C931CB">
              <w:rPr>
                <w:rFonts w:asciiTheme="minorHAnsi" w:hAnsiTheme="minorHAnsi" w:cstheme="minorHAnsi"/>
                <w:sz w:val="18"/>
                <w:szCs w:val="18"/>
              </w:rPr>
              <w:t xml:space="preserve"> (ou équivalent AMD) ou plus</w:t>
            </w:r>
          </w:p>
          <w:p w14:paraId="35BA1110" w14:textId="77777777" w:rsidR="00E950F1" w:rsidRPr="00C931CB" w:rsidRDefault="00E950F1" w:rsidP="00E950F1">
            <w:pPr>
              <w:pStyle w:val="TexteTableaux"/>
              <w:spacing w:beforeLines="40" w:before="96" w:afterLines="40" w:after="96" w:line="240" w:lineRule="auto"/>
              <w:rPr>
                <w:rFonts w:asciiTheme="minorHAnsi" w:hAnsiTheme="minorHAnsi" w:cstheme="minorHAnsi"/>
                <w:b/>
                <w:bCs/>
                <w:sz w:val="18"/>
                <w:szCs w:val="18"/>
              </w:rPr>
            </w:pPr>
            <w:r w:rsidRPr="00C931CB">
              <w:rPr>
                <w:rFonts w:asciiTheme="minorHAnsi" w:hAnsiTheme="minorHAnsi" w:cstheme="minorHAnsi"/>
                <w:b/>
                <w:bCs/>
                <w:sz w:val="18"/>
                <w:szCs w:val="18"/>
              </w:rPr>
              <w:t>Mac</w:t>
            </w:r>
          </w:p>
          <w:p w14:paraId="688954D9" w14:textId="0272BA6F" w:rsidR="00E950F1" w:rsidRPr="00C931CB" w:rsidRDefault="00E950F1" w:rsidP="00E950F1">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Processeur Intel</w:t>
            </w:r>
          </w:p>
        </w:tc>
      </w:tr>
      <w:tr w:rsidR="00D85C65" w14:paraId="1942C6AD" w14:textId="61C3BDFA" w:rsidTr="002E504D">
        <w:trPr>
          <w:trHeight w:val="283"/>
        </w:trPr>
        <w:tc>
          <w:tcPr>
            <w:tcW w:w="942" w:type="dxa"/>
          </w:tcPr>
          <w:p w14:paraId="2D192917" w14:textId="44528C90" w:rsidR="00D85C65" w:rsidRPr="00AA49D5" w:rsidRDefault="00D85C65" w:rsidP="00931679">
            <w:pPr>
              <w:pStyle w:val="TexteTableaux"/>
              <w:spacing w:beforeLines="40" w:before="96" w:afterLines="40" w:after="96" w:line="240" w:lineRule="auto"/>
              <w:rPr>
                <w:b/>
                <w:bCs/>
              </w:rPr>
            </w:pPr>
            <w:proofErr w:type="spellStart"/>
            <w:r w:rsidRPr="00AA49D5">
              <w:rPr>
                <w:rFonts w:asciiTheme="minorHAnsi" w:hAnsiTheme="minorHAnsi" w:cstheme="minorHAnsi"/>
                <w:b/>
                <w:bCs/>
                <w:sz w:val="20"/>
                <w:szCs w:val="20"/>
              </w:rPr>
              <w:t>Mémoi</w:t>
            </w:r>
            <w:r w:rsidR="00E950F1">
              <w:rPr>
                <w:rFonts w:asciiTheme="minorHAnsi" w:hAnsiTheme="minorHAnsi" w:cstheme="minorHAnsi"/>
                <w:b/>
                <w:bCs/>
                <w:sz w:val="20"/>
                <w:szCs w:val="20"/>
              </w:rPr>
              <w:t>-</w:t>
            </w:r>
            <w:r w:rsidRPr="00AA49D5">
              <w:rPr>
                <w:rFonts w:asciiTheme="minorHAnsi" w:hAnsiTheme="minorHAnsi" w:cstheme="minorHAnsi"/>
                <w:b/>
                <w:bCs/>
                <w:sz w:val="20"/>
                <w:szCs w:val="20"/>
              </w:rPr>
              <w:t>re</w:t>
            </w:r>
            <w:proofErr w:type="spellEnd"/>
            <w:r w:rsidRPr="00AA49D5">
              <w:rPr>
                <w:rFonts w:asciiTheme="minorHAnsi" w:hAnsiTheme="minorHAnsi" w:cstheme="minorHAnsi"/>
                <w:b/>
                <w:bCs/>
                <w:sz w:val="20"/>
                <w:szCs w:val="20"/>
              </w:rPr>
              <w:t xml:space="preserve"> vive</w:t>
            </w:r>
          </w:p>
        </w:tc>
        <w:tc>
          <w:tcPr>
            <w:tcW w:w="1326" w:type="dxa"/>
          </w:tcPr>
          <w:p w14:paraId="35ED334D" w14:textId="7C48896F"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4 Go</w:t>
            </w:r>
          </w:p>
        </w:tc>
        <w:tc>
          <w:tcPr>
            <w:tcW w:w="1834" w:type="dxa"/>
          </w:tcPr>
          <w:p w14:paraId="5B5DFBC8" w14:textId="2A29A90F"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lang w:val="en-US"/>
              </w:rPr>
              <w:t xml:space="preserve">512 Mo (1 Go </w:t>
            </w:r>
            <w:proofErr w:type="spellStart"/>
            <w:r w:rsidRPr="00C931CB">
              <w:rPr>
                <w:rFonts w:asciiTheme="minorHAnsi" w:hAnsiTheme="minorHAnsi" w:cstheme="minorHAnsi"/>
                <w:sz w:val="18"/>
                <w:szCs w:val="18"/>
                <w:lang w:val="en-US"/>
              </w:rPr>
              <w:t>recommandé</w:t>
            </w:r>
            <w:proofErr w:type="spellEnd"/>
            <w:r w:rsidRPr="00C931CB">
              <w:rPr>
                <w:rFonts w:asciiTheme="minorHAnsi" w:hAnsiTheme="minorHAnsi" w:cstheme="minorHAnsi"/>
                <w:sz w:val="18"/>
                <w:szCs w:val="18"/>
                <w:lang w:val="en-US"/>
              </w:rPr>
              <w:t>)</w:t>
            </w:r>
          </w:p>
        </w:tc>
        <w:tc>
          <w:tcPr>
            <w:tcW w:w="1580" w:type="dxa"/>
          </w:tcPr>
          <w:p w14:paraId="3F911115" w14:textId="1B476783"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Pas de minimum (4 Go recommandé)</w:t>
            </w:r>
          </w:p>
        </w:tc>
        <w:tc>
          <w:tcPr>
            <w:tcW w:w="1580" w:type="dxa"/>
          </w:tcPr>
          <w:p w14:paraId="3B491BE9" w14:textId="7DDEBCF3"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 xml:space="preserve">2 Go (4 Go recommandé pour rencontres </w:t>
            </w:r>
            <w:proofErr w:type="gramStart"/>
            <w:r w:rsidRPr="00C931CB">
              <w:rPr>
                <w:rFonts w:asciiTheme="minorHAnsi" w:hAnsiTheme="minorHAnsi" w:cstheme="minorHAnsi"/>
                <w:sz w:val="18"/>
                <w:szCs w:val="18"/>
              </w:rPr>
              <w:t>1:</w:t>
            </w:r>
            <w:proofErr w:type="gramEnd"/>
            <w:r w:rsidRPr="00C931CB">
              <w:rPr>
                <w:rFonts w:asciiTheme="minorHAnsi" w:hAnsiTheme="minorHAnsi" w:cstheme="minorHAnsi"/>
                <w:sz w:val="18"/>
                <w:szCs w:val="18"/>
              </w:rPr>
              <w:t>1, 8 Go recommandés pour rencontres vidéos à plusieurs)</w:t>
            </w:r>
          </w:p>
        </w:tc>
        <w:tc>
          <w:tcPr>
            <w:tcW w:w="1580" w:type="dxa"/>
          </w:tcPr>
          <w:p w14:paraId="7EC085D8" w14:textId="5DDC2F0A" w:rsidR="00D85C65" w:rsidRPr="00C931CB" w:rsidRDefault="00E950F1" w:rsidP="00E950F1">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2 Go</w:t>
            </w:r>
          </w:p>
        </w:tc>
      </w:tr>
      <w:tr w:rsidR="00D85C65" w14:paraId="02C69435" w14:textId="6B81949E" w:rsidTr="002E504D">
        <w:trPr>
          <w:trHeight w:val="283"/>
        </w:trPr>
        <w:tc>
          <w:tcPr>
            <w:tcW w:w="942" w:type="dxa"/>
          </w:tcPr>
          <w:p w14:paraId="4FE5797C" w14:textId="2DE7426F" w:rsidR="00D85C65" w:rsidRPr="00AA49D5" w:rsidRDefault="00D85C65" w:rsidP="00931679">
            <w:pPr>
              <w:pStyle w:val="TexteTableaux"/>
              <w:spacing w:beforeLines="40" w:before="96" w:afterLines="40" w:after="96" w:line="240" w:lineRule="auto"/>
              <w:rPr>
                <w:b/>
                <w:bCs/>
              </w:rPr>
            </w:pPr>
            <w:r w:rsidRPr="00AA49D5">
              <w:rPr>
                <w:rFonts w:asciiTheme="minorHAnsi" w:hAnsiTheme="minorHAnsi" w:cstheme="minorHAnsi"/>
                <w:b/>
                <w:bCs/>
                <w:sz w:val="20"/>
                <w:szCs w:val="20"/>
              </w:rPr>
              <w:t>Système d’</w:t>
            </w:r>
            <w:proofErr w:type="spellStart"/>
            <w:r w:rsidRPr="00AA49D5">
              <w:rPr>
                <w:rFonts w:asciiTheme="minorHAnsi" w:hAnsiTheme="minorHAnsi" w:cstheme="minorHAnsi"/>
                <w:b/>
                <w:bCs/>
                <w:sz w:val="20"/>
                <w:szCs w:val="20"/>
              </w:rPr>
              <w:t>exploi</w:t>
            </w:r>
            <w:r w:rsidR="00E950F1">
              <w:rPr>
                <w:rFonts w:asciiTheme="minorHAnsi" w:hAnsiTheme="minorHAnsi" w:cstheme="minorHAnsi"/>
                <w:b/>
                <w:bCs/>
                <w:sz w:val="20"/>
                <w:szCs w:val="20"/>
              </w:rPr>
              <w:t>-</w:t>
            </w:r>
            <w:r w:rsidRPr="00AA49D5">
              <w:rPr>
                <w:rFonts w:asciiTheme="minorHAnsi" w:hAnsiTheme="minorHAnsi" w:cstheme="minorHAnsi"/>
                <w:b/>
                <w:bCs/>
                <w:sz w:val="20"/>
                <w:szCs w:val="20"/>
              </w:rPr>
              <w:t>tation</w:t>
            </w:r>
            <w:proofErr w:type="spellEnd"/>
          </w:p>
        </w:tc>
        <w:tc>
          <w:tcPr>
            <w:tcW w:w="1326" w:type="dxa"/>
          </w:tcPr>
          <w:p w14:paraId="05CD6FD9"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Windows</w:t>
            </w:r>
          </w:p>
          <w:p w14:paraId="35488983" w14:textId="77777777" w:rsidR="00D85C65" w:rsidRPr="00C931CB" w:rsidRDefault="00D85C65" w:rsidP="00931679">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Windows Vista ou plus récent (</w:t>
            </w:r>
            <w:r w:rsidRPr="00C931CB">
              <w:rPr>
                <w:rFonts w:asciiTheme="minorHAnsi" w:hAnsiTheme="minorHAnsi" w:cstheme="minorHAnsi"/>
                <w:sz w:val="18"/>
                <w:szCs w:val="18"/>
                <w:lang w:val="fr-CA"/>
              </w:rPr>
              <w:t>32-bit/64-bit)</w:t>
            </w:r>
            <w:r w:rsidRPr="00C931CB">
              <w:rPr>
                <w:rFonts w:asciiTheme="minorHAnsi" w:hAnsiTheme="minorHAnsi" w:cstheme="minorHAnsi"/>
                <w:sz w:val="18"/>
                <w:szCs w:val="18"/>
              </w:rPr>
              <w:t xml:space="preserve"> (incluant Windows 7 et +)</w:t>
            </w:r>
          </w:p>
          <w:p w14:paraId="3AD02A7A"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Mac</w:t>
            </w:r>
          </w:p>
          <w:p w14:paraId="658304A1" w14:textId="5EFA5386"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Mac OS X 10. 9 ou plus récent</w:t>
            </w:r>
          </w:p>
        </w:tc>
        <w:tc>
          <w:tcPr>
            <w:tcW w:w="1834" w:type="dxa"/>
          </w:tcPr>
          <w:p w14:paraId="28C26EF0"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lang w:val="en-US"/>
              </w:rPr>
            </w:pPr>
            <w:r w:rsidRPr="00C931CB">
              <w:rPr>
                <w:rFonts w:asciiTheme="minorHAnsi" w:hAnsiTheme="minorHAnsi" w:cstheme="minorHAnsi"/>
                <w:b/>
                <w:bCs/>
                <w:sz w:val="18"/>
                <w:szCs w:val="18"/>
                <w:lang w:val="en-US"/>
              </w:rPr>
              <w:t>Windows</w:t>
            </w:r>
          </w:p>
          <w:p w14:paraId="4626C3F4" w14:textId="77777777" w:rsidR="00D85C65" w:rsidRPr="00C931CB" w:rsidRDefault="00D85C65" w:rsidP="00931679">
            <w:pPr>
              <w:spacing w:beforeLines="40" w:before="96" w:afterLines="40" w:after="96" w:line="240" w:lineRule="auto"/>
              <w:jc w:val="left"/>
              <w:rPr>
                <w:rFonts w:asciiTheme="minorHAnsi" w:hAnsiTheme="minorHAnsi" w:cstheme="minorHAnsi"/>
                <w:sz w:val="18"/>
                <w:szCs w:val="18"/>
                <w:lang w:val="en-US"/>
              </w:rPr>
            </w:pPr>
            <w:r w:rsidRPr="00C931CB">
              <w:rPr>
                <w:rFonts w:asciiTheme="minorHAnsi" w:hAnsiTheme="minorHAnsi" w:cstheme="minorHAnsi"/>
                <w:sz w:val="18"/>
                <w:szCs w:val="18"/>
                <w:lang w:val="en-US"/>
              </w:rPr>
              <w:t>Windows 10, 8.1 (32-bit/64-bit), Windows 7 (32-bit/64-bit)</w:t>
            </w:r>
          </w:p>
          <w:p w14:paraId="58384E84"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Mac</w:t>
            </w:r>
          </w:p>
          <w:p w14:paraId="6A1A9A92" w14:textId="032906DB"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Mac OS X 10.11 ou plus récent</w:t>
            </w:r>
          </w:p>
        </w:tc>
        <w:tc>
          <w:tcPr>
            <w:tcW w:w="1580" w:type="dxa"/>
          </w:tcPr>
          <w:p w14:paraId="57F8BE6C"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Windows</w:t>
            </w:r>
          </w:p>
          <w:p w14:paraId="7CAE1E48" w14:textId="77777777" w:rsidR="00D85C65" w:rsidRPr="00C931CB" w:rsidRDefault="00D85C65" w:rsidP="00931679">
            <w:pPr>
              <w:spacing w:beforeLines="40" w:before="96" w:afterLines="40" w:after="96" w:line="240" w:lineRule="auto"/>
              <w:jc w:val="left"/>
              <w:rPr>
                <w:rFonts w:asciiTheme="minorHAnsi" w:hAnsiTheme="minorHAnsi" w:cstheme="minorHAnsi"/>
                <w:sz w:val="18"/>
                <w:szCs w:val="18"/>
                <w:lang w:val="fr-CA"/>
              </w:rPr>
            </w:pPr>
            <w:r w:rsidRPr="00C931CB">
              <w:rPr>
                <w:rFonts w:asciiTheme="minorHAnsi" w:hAnsiTheme="minorHAnsi" w:cstheme="minorHAnsi"/>
                <w:sz w:val="18"/>
                <w:szCs w:val="18"/>
              </w:rPr>
              <w:t xml:space="preserve">Windows XP SP3 ou plus récent </w:t>
            </w:r>
            <w:r w:rsidRPr="00C931CB">
              <w:rPr>
                <w:rFonts w:asciiTheme="minorHAnsi" w:hAnsiTheme="minorHAnsi" w:cstheme="minorHAnsi"/>
                <w:sz w:val="18"/>
                <w:szCs w:val="18"/>
                <w:lang w:val="fr-CA"/>
              </w:rPr>
              <w:t>(32-bit/64-bit)</w:t>
            </w:r>
          </w:p>
          <w:p w14:paraId="4F14D9E5"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Mac</w:t>
            </w:r>
          </w:p>
          <w:p w14:paraId="19A8C65B" w14:textId="6DF7F490"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Mac OS 10.7 ou plus récent</w:t>
            </w:r>
          </w:p>
        </w:tc>
        <w:tc>
          <w:tcPr>
            <w:tcW w:w="1580" w:type="dxa"/>
          </w:tcPr>
          <w:p w14:paraId="5C6E385D"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lang w:val="en-US"/>
              </w:rPr>
            </w:pPr>
            <w:r w:rsidRPr="00C931CB">
              <w:rPr>
                <w:rFonts w:asciiTheme="minorHAnsi" w:hAnsiTheme="minorHAnsi" w:cstheme="minorHAnsi"/>
                <w:b/>
                <w:bCs/>
                <w:sz w:val="18"/>
                <w:szCs w:val="18"/>
                <w:lang w:val="en-US"/>
              </w:rPr>
              <w:t>Windows</w:t>
            </w:r>
          </w:p>
          <w:p w14:paraId="0B7531F6" w14:textId="77777777" w:rsidR="00D85C65" w:rsidRPr="00C931CB" w:rsidRDefault="00D85C65" w:rsidP="00931679">
            <w:pPr>
              <w:spacing w:beforeLines="40" w:before="96" w:afterLines="40" w:after="96" w:line="240" w:lineRule="auto"/>
              <w:jc w:val="left"/>
              <w:rPr>
                <w:rFonts w:asciiTheme="minorHAnsi" w:hAnsiTheme="minorHAnsi" w:cstheme="minorHAnsi"/>
                <w:sz w:val="18"/>
                <w:szCs w:val="18"/>
                <w:lang w:val="en-US"/>
              </w:rPr>
            </w:pPr>
            <w:r w:rsidRPr="00C931CB">
              <w:rPr>
                <w:rFonts w:asciiTheme="minorHAnsi" w:hAnsiTheme="minorHAnsi" w:cstheme="minorHAnsi"/>
                <w:sz w:val="18"/>
                <w:szCs w:val="18"/>
                <w:lang w:val="en-US"/>
              </w:rPr>
              <w:t xml:space="preserve">Windows 8.1 </w:t>
            </w:r>
            <w:proofErr w:type="spellStart"/>
            <w:r w:rsidRPr="00C931CB">
              <w:rPr>
                <w:rFonts w:asciiTheme="minorHAnsi" w:hAnsiTheme="minorHAnsi" w:cstheme="minorHAnsi"/>
                <w:sz w:val="18"/>
                <w:szCs w:val="18"/>
                <w:lang w:val="en-US"/>
              </w:rPr>
              <w:t>ou</w:t>
            </w:r>
            <w:proofErr w:type="spellEnd"/>
            <w:r w:rsidRPr="00C931CB">
              <w:rPr>
                <w:rFonts w:asciiTheme="minorHAnsi" w:hAnsiTheme="minorHAnsi" w:cstheme="minorHAnsi"/>
                <w:sz w:val="18"/>
                <w:szCs w:val="18"/>
                <w:lang w:val="en-US"/>
              </w:rPr>
              <w:t xml:space="preserve"> 10 (32-bit/64-bit)</w:t>
            </w:r>
          </w:p>
          <w:p w14:paraId="2A0A6C9B"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Mac</w:t>
            </w:r>
          </w:p>
          <w:p w14:paraId="7ACE5970" w14:textId="6CF53FA9" w:rsidR="00D85C65"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Mac OS X 10.11 ou plus récent</w:t>
            </w:r>
          </w:p>
        </w:tc>
        <w:tc>
          <w:tcPr>
            <w:tcW w:w="1580" w:type="dxa"/>
          </w:tcPr>
          <w:p w14:paraId="17982FEE"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Windows</w:t>
            </w:r>
          </w:p>
          <w:p w14:paraId="447388EA" w14:textId="77777777" w:rsidR="00D85C65" w:rsidRPr="00C931CB" w:rsidRDefault="00D85C65" w:rsidP="00931679">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Windows 7 ou plus récent</w:t>
            </w:r>
          </w:p>
          <w:p w14:paraId="19EDC654" w14:textId="77777777" w:rsidR="00D85C65" w:rsidRPr="00C931CB" w:rsidRDefault="00D85C65" w:rsidP="00931679">
            <w:pPr>
              <w:spacing w:beforeLines="40" w:before="96" w:afterLines="40" w:after="96" w:line="240" w:lineRule="auto"/>
              <w:jc w:val="left"/>
              <w:rPr>
                <w:rFonts w:asciiTheme="minorHAnsi" w:hAnsiTheme="minorHAnsi" w:cstheme="minorHAnsi"/>
                <w:b/>
                <w:bCs/>
                <w:sz w:val="18"/>
                <w:szCs w:val="18"/>
              </w:rPr>
            </w:pPr>
            <w:r w:rsidRPr="00C931CB">
              <w:rPr>
                <w:rFonts w:asciiTheme="minorHAnsi" w:hAnsiTheme="minorHAnsi" w:cstheme="minorHAnsi"/>
                <w:b/>
                <w:bCs/>
                <w:sz w:val="18"/>
                <w:szCs w:val="18"/>
              </w:rPr>
              <w:t>Mac</w:t>
            </w:r>
          </w:p>
          <w:p w14:paraId="594A095C" w14:textId="5CE2DFD6" w:rsidR="003E5862" w:rsidRPr="00C931CB" w:rsidRDefault="00D85C65" w:rsidP="00931679">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Mac OS X 10.13 ou plus récent</w:t>
            </w:r>
            <w:r w:rsidR="003E5862" w:rsidRPr="00C931CB">
              <w:rPr>
                <w:rFonts w:asciiTheme="minorHAnsi" w:hAnsiTheme="minorHAnsi" w:cstheme="minorHAnsi"/>
                <w:sz w:val="18"/>
                <w:szCs w:val="18"/>
              </w:rPr>
              <w:br/>
            </w:r>
          </w:p>
        </w:tc>
      </w:tr>
      <w:tr w:rsidR="002F602C" w14:paraId="3ECCB15B" w14:textId="77777777" w:rsidTr="002E504D">
        <w:trPr>
          <w:trHeight w:val="283"/>
        </w:trPr>
        <w:tc>
          <w:tcPr>
            <w:tcW w:w="942" w:type="dxa"/>
          </w:tcPr>
          <w:p w14:paraId="597D6A9C" w14:textId="77777777" w:rsidR="002F602C" w:rsidRPr="00AA49D5" w:rsidRDefault="002F602C" w:rsidP="002F602C">
            <w:pPr>
              <w:pStyle w:val="TexteTableaux"/>
              <w:spacing w:beforeLines="40" w:before="96" w:afterLines="40" w:after="96" w:line="240" w:lineRule="auto"/>
              <w:rPr>
                <w:b/>
                <w:bCs/>
              </w:rPr>
            </w:pPr>
            <w:r>
              <w:rPr>
                <w:rFonts w:asciiTheme="minorHAnsi" w:hAnsiTheme="minorHAnsi" w:cstheme="minorHAnsi"/>
                <w:b/>
                <w:bCs/>
                <w:sz w:val="20"/>
                <w:szCs w:val="20"/>
              </w:rPr>
              <w:t>Autres</w:t>
            </w:r>
          </w:p>
        </w:tc>
        <w:tc>
          <w:tcPr>
            <w:tcW w:w="1326" w:type="dxa"/>
          </w:tcPr>
          <w:p w14:paraId="3B6FC4D4" w14:textId="77777777" w:rsidR="002F602C" w:rsidRPr="00C931CB" w:rsidRDefault="002F602C" w:rsidP="002F602C">
            <w:pPr>
              <w:pStyle w:val="TexteTableaux"/>
              <w:spacing w:beforeLines="40" w:before="96" w:afterLines="40" w:after="96" w:line="240" w:lineRule="auto"/>
              <w:jc w:val="center"/>
              <w:rPr>
                <w:rFonts w:asciiTheme="minorHAnsi" w:hAnsiTheme="minorHAnsi" w:cstheme="minorHAnsi"/>
                <w:sz w:val="18"/>
                <w:szCs w:val="18"/>
              </w:rPr>
            </w:pPr>
            <w:r w:rsidRPr="00C931CB">
              <w:rPr>
                <w:rFonts w:asciiTheme="minorHAnsi" w:hAnsiTheme="minorHAnsi" w:cstheme="minorHAnsi"/>
                <w:sz w:val="18"/>
                <w:szCs w:val="18"/>
              </w:rPr>
              <w:t>–</w:t>
            </w:r>
          </w:p>
        </w:tc>
        <w:tc>
          <w:tcPr>
            <w:tcW w:w="1834" w:type="dxa"/>
          </w:tcPr>
          <w:p w14:paraId="49DED0E8" w14:textId="77777777" w:rsidR="002F602C" w:rsidRPr="00C931CB" w:rsidRDefault="002F602C" w:rsidP="002F602C">
            <w:pPr>
              <w:pStyle w:val="TexteTableaux"/>
              <w:spacing w:beforeLines="40" w:before="96" w:afterLines="40" w:after="96" w:line="240" w:lineRule="auto"/>
              <w:jc w:val="center"/>
              <w:rPr>
                <w:rFonts w:asciiTheme="minorHAnsi" w:hAnsiTheme="minorHAnsi" w:cstheme="minorHAnsi"/>
                <w:sz w:val="18"/>
                <w:szCs w:val="18"/>
              </w:rPr>
            </w:pPr>
            <w:r w:rsidRPr="00C931CB">
              <w:rPr>
                <w:rFonts w:asciiTheme="minorHAnsi" w:hAnsiTheme="minorHAnsi" w:cstheme="minorHAnsi"/>
                <w:sz w:val="18"/>
                <w:szCs w:val="18"/>
              </w:rPr>
              <w:t>–</w:t>
            </w:r>
          </w:p>
        </w:tc>
        <w:tc>
          <w:tcPr>
            <w:tcW w:w="1580" w:type="dxa"/>
          </w:tcPr>
          <w:p w14:paraId="04013099" w14:textId="77777777" w:rsidR="002F602C" w:rsidRPr="00C931CB" w:rsidRDefault="002F602C" w:rsidP="002F602C">
            <w:pPr>
              <w:pStyle w:val="TexteTableaux"/>
              <w:spacing w:beforeLines="40" w:before="96" w:afterLines="40" w:after="96" w:line="240" w:lineRule="auto"/>
              <w:jc w:val="center"/>
              <w:rPr>
                <w:rFonts w:asciiTheme="minorHAnsi" w:hAnsiTheme="minorHAnsi" w:cstheme="minorHAnsi"/>
                <w:sz w:val="18"/>
                <w:szCs w:val="18"/>
              </w:rPr>
            </w:pPr>
            <w:r w:rsidRPr="00C931CB">
              <w:rPr>
                <w:rFonts w:asciiTheme="minorHAnsi" w:hAnsiTheme="minorHAnsi" w:cstheme="minorHAnsi"/>
                <w:sz w:val="18"/>
                <w:szCs w:val="18"/>
              </w:rPr>
              <w:t>–</w:t>
            </w:r>
          </w:p>
        </w:tc>
        <w:tc>
          <w:tcPr>
            <w:tcW w:w="1580" w:type="dxa"/>
          </w:tcPr>
          <w:p w14:paraId="3CB208AB" w14:textId="19B4E284" w:rsidR="002F602C" w:rsidRPr="00C931CB" w:rsidRDefault="002F602C" w:rsidP="002F602C">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b/>
                <w:bCs/>
                <w:sz w:val="18"/>
                <w:szCs w:val="18"/>
              </w:rPr>
              <w:t>Windows</w:t>
            </w:r>
            <w:r w:rsidRPr="00C931CB">
              <w:rPr>
                <w:rFonts w:asciiTheme="minorHAnsi" w:hAnsiTheme="minorHAnsi" w:cstheme="minorHAnsi"/>
                <w:b/>
                <w:bCs/>
                <w:sz w:val="18"/>
                <w:szCs w:val="18"/>
              </w:rPr>
              <w:br/>
            </w:r>
            <w:r w:rsidRPr="00C931CB">
              <w:rPr>
                <w:rFonts w:asciiTheme="minorHAnsi" w:hAnsiTheme="minorHAnsi" w:cstheme="minorHAnsi"/>
                <w:sz w:val="18"/>
                <w:szCs w:val="18"/>
              </w:rPr>
              <w:t>128 Mo de mémoire graphique dédiée</w:t>
            </w:r>
          </w:p>
          <w:p w14:paraId="15034C9C" w14:textId="21F47BCF"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b/>
                <w:bCs/>
                <w:sz w:val="18"/>
                <w:szCs w:val="18"/>
              </w:rPr>
              <w:t>Mac</w:t>
            </w:r>
            <w:r w:rsidRPr="00C931CB">
              <w:rPr>
                <w:rFonts w:asciiTheme="minorHAnsi" w:hAnsiTheme="minorHAnsi" w:cstheme="minorHAnsi"/>
                <w:sz w:val="18"/>
                <w:szCs w:val="18"/>
              </w:rPr>
              <w:br/>
              <w:t>Résolution min. 1280 x 800</w:t>
            </w:r>
          </w:p>
        </w:tc>
        <w:tc>
          <w:tcPr>
            <w:tcW w:w="1580" w:type="dxa"/>
          </w:tcPr>
          <w:p w14:paraId="42DA4353" w14:textId="3DE0614B" w:rsidR="002F602C" w:rsidRPr="00C931CB" w:rsidRDefault="002F602C" w:rsidP="002F602C">
            <w:pPr>
              <w:pStyle w:val="TexteTableaux"/>
              <w:spacing w:beforeLines="40" w:before="96" w:afterLines="40" w:after="96" w:line="240" w:lineRule="auto"/>
              <w:rPr>
                <w:rFonts w:asciiTheme="minorHAnsi" w:hAnsiTheme="minorHAnsi" w:cstheme="minorHAnsi"/>
                <w:b/>
                <w:bCs/>
                <w:sz w:val="18"/>
                <w:szCs w:val="18"/>
              </w:rPr>
            </w:pPr>
            <w:r w:rsidRPr="00C931CB">
              <w:rPr>
                <w:rFonts w:asciiTheme="minorHAnsi" w:hAnsiTheme="minorHAnsi" w:cstheme="minorHAnsi"/>
                <w:b/>
                <w:bCs/>
                <w:sz w:val="18"/>
                <w:szCs w:val="18"/>
              </w:rPr>
              <w:t>Mac</w:t>
            </w:r>
            <w:r w:rsidRPr="00C931CB">
              <w:rPr>
                <w:rFonts w:asciiTheme="minorHAnsi" w:hAnsiTheme="minorHAnsi" w:cstheme="minorHAnsi"/>
                <w:b/>
                <w:bCs/>
                <w:sz w:val="18"/>
                <w:szCs w:val="18"/>
              </w:rPr>
              <w:br/>
            </w:r>
            <w:r w:rsidRPr="00C931CB">
              <w:rPr>
                <w:rFonts w:asciiTheme="minorHAnsi" w:hAnsiTheme="minorHAnsi" w:cstheme="minorHAnsi"/>
                <w:sz w:val="18"/>
                <w:szCs w:val="18"/>
              </w:rPr>
              <w:t>Java 6 ou plus récent</w:t>
            </w:r>
          </w:p>
          <w:p w14:paraId="76FAFABC" w14:textId="77777777"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rPr>
            </w:pPr>
          </w:p>
          <w:p w14:paraId="4E96E4C4" w14:textId="77777777"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rPr>
            </w:pPr>
          </w:p>
          <w:p w14:paraId="77A7AE23" w14:textId="77777777"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rPr>
            </w:pPr>
          </w:p>
          <w:p w14:paraId="3225BAF4" w14:textId="77777777"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rPr>
            </w:pPr>
          </w:p>
          <w:p w14:paraId="5277C414" w14:textId="77777777"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rPr>
            </w:pPr>
          </w:p>
          <w:p w14:paraId="0D317E73" w14:textId="6C820146"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rPr>
            </w:pPr>
          </w:p>
        </w:tc>
      </w:tr>
      <w:tr w:rsidR="002F602C" w14:paraId="006CAA0E" w14:textId="363C0397" w:rsidTr="002E504D">
        <w:trPr>
          <w:cantSplit/>
          <w:trHeight w:val="283"/>
        </w:trPr>
        <w:tc>
          <w:tcPr>
            <w:tcW w:w="942" w:type="dxa"/>
          </w:tcPr>
          <w:p w14:paraId="79AFADCA" w14:textId="63AB09C1" w:rsidR="002E504D" w:rsidRDefault="002E504D" w:rsidP="002F602C">
            <w:pPr>
              <w:pStyle w:val="TexteTableaux"/>
              <w:spacing w:beforeLines="40" w:before="96" w:afterLines="40" w:after="96" w:line="240" w:lineRule="auto"/>
              <w:rPr>
                <w:rFonts w:cstheme="minorHAnsi"/>
                <w:b/>
                <w:bCs/>
                <w:sz w:val="18"/>
                <w:szCs w:val="18"/>
              </w:rPr>
            </w:pPr>
          </w:p>
          <w:p w14:paraId="33A21631" w14:textId="6C3A30E9" w:rsidR="002E504D" w:rsidRDefault="002E504D" w:rsidP="002F602C">
            <w:pPr>
              <w:pStyle w:val="TexteTableaux"/>
              <w:spacing w:beforeLines="40" w:before="96" w:afterLines="40" w:after="96" w:line="240" w:lineRule="auto"/>
              <w:rPr>
                <w:rFonts w:cstheme="minorHAnsi"/>
                <w:b/>
                <w:bCs/>
                <w:sz w:val="18"/>
                <w:szCs w:val="18"/>
              </w:rPr>
            </w:pPr>
          </w:p>
          <w:p w14:paraId="0F73560E" w14:textId="56B910DB" w:rsidR="002E504D" w:rsidRDefault="002E504D" w:rsidP="002F602C">
            <w:pPr>
              <w:pStyle w:val="TexteTableaux"/>
              <w:spacing w:beforeLines="40" w:before="96" w:afterLines="40" w:after="96" w:line="240" w:lineRule="auto"/>
              <w:rPr>
                <w:rFonts w:cstheme="minorHAnsi"/>
                <w:b/>
                <w:bCs/>
                <w:sz w:val="18"/>
                <w:szCs w:val="18"/>
              </w:rPr>
            </w:pPr>
          </w:p>
          <w:p w14:paraId="14C87D20" w14:textId="29067F5A" w:rsidR="002E504D" w:rsidRDefault="002E504D" w:rsidP="002F602C">
            <w:pPr>
              <w:pStyle w:val="TexteTableaux"/>
              <w:spacing w:beforeLines="40" w:before="96" w:afterLines="40" w:after="96" w:line="240" w:lineRule="auto"/>
              <w:rPr>
                <w:rFonts w:cstheme="minorHAnsi"/>
                <w:b/>
                <w:bCs/>
                <w:sz w:val="18"/>
                <w:szCs w:val="18"/>
              </w:rPr>
            </w:pPr>
          </w:p>
          <w:p w14:paraId="79505A70" w14:textId="77777777" w:rsidR="00414CCD" w:rsidRPr="002E504D" w:rsidRDefault="00414CCD" w:rsidP="002F602C">
            <w:pPr>
              <w:pStyle w:val="TexteTableaux"/>
              <w:spacing w:beforeLines="40" w:before="96" w:afterLines="40" w:after="96" w:line="240" w:lineRule="auto"/>
              <w:rPr>
                <w:rFonts w:cstheme="minorHAnsi"/>
                <w:b/>
                <w:bCs/>
                <w:sz w:val="18"/>
                <w:szCs w:val="18"/>
              </w:rPr>
            </w:pPr>
          </w:p>
          <w:p w14:paraId="7C97FC81" w14:textId="2646802B" w:rsidR="002F602C" w:rsidRPr="00AA49D5" w:rsidRDefault="002F602C" w:rsidP="002F602C">
            <w:pPr>
              <w:pStyle w:val="TexteTableaux"/>
              <w:spacing w:beforeLines="40" w:before="96" w:afterLines="40" w:after="96" w:line="240" w:lineRule="auto"/>
              <w:rPr>
                <w:b/>
                <w:bCs/>
              </w:rPr>
            </w:pPr>
            <w:r w:rsidRPr="00AA49D5">
              <w:rPr>
                <w:rFonts w:cstheme="minorHAnsi"/>
                <w:b/>
                <w:bCs/>
                <w:sz w:val="20"/>
                <w:szCs w:val="20"/>
              </w:rPr>
              <w:t>Débit</w:t>
            </w:r>
          </w:p>
        </w:tc>
        <w:tc>
          <w:tcPr>
            <w:tcW w:w="1326" w:type="dxa"/>
          </w:tcPr>
          <w:p w14:paraId="21C54172" w14:textId="77777777" w:rsidR="002E504D" w:rsidRDefault="002E504D" w:rsidP="002F602C">
            <w:pPr>
              <w:pStyle w:val="TexteTableaux"/>
              <w:spacing w:beforeLines="40" w:before="96" w:afterLines="40" w:after="96" w:line="240" w:lineRule="auto"/>
              <w:rPr>
                <w:rFonts w:asciiTheme="minorHAnsi" w:hAnsiTheme="minorHAnsi" w:cstheme="minorHAnsi"/>
                <w:sz w:val="18"/>
                <w:szCs w:val="18"/>
              </w:rPr>
            </w:pPr>
          </w:p>
          <w:p w14:paraId="09DA7076" w14:textId="77777777" w:rsidR="002E504D" w:rsidRDefault="002E504D" w:rsidP="002F602C">
            <w:pPr>
              <w:pStyle w:val="TexteTableaux"/>
              <w:spacing w:beforeLines="40" w:before="96" w:afterLines="40" w:after="96" w:line="240" w:lineRule="auto"/>
              <w:rPr>
                <w:rFonts w:asciiTheme="minorHAnsi" w:hAnsiTheme="minorHAnsi" w:cstheme="minorHAnsi"/>
                <w:sz w:val="18"/>
                <w:szCs w:val="18"/>
              </w:rPr>
            </w:pPr>
          </w:p>
          <w:p w14:paraId="0A8538C3" w14:textId="77777777" w:rsidR="002E504D" w:rsidRDefault="002E504D" w:rsidP="002F602C">
            <w:pPr>
              <w:pStyle w:val="TexteTableaux"/>
              <w:spacing w:beforeLines="40" w:before="96" w:afterLines="40" w:after="96" w:line="240" w:lineRule="auto"/>
              <w:rPr>
                <w:rFonts w:asciiTheme="minorHAnsi" w:hAnsiTheme="minorHAnsi" w:cstheme="minorHAnsi"/>
                <w:sz w:val="18"/>
                <w:szCs w:val="18"/>
              </w:rPr>
            </w:pPr>
          </w:p>
          <w:p w14:paraId="190D14ED" w14:textId="1AAA641D" w:rsidR="002E504D" w:rsidRDefault="002E504D" w:rsidP="002F602C">
            <w:pPr>
              <w:pStyle w:val="TexteTableaux"/>
              <w:spacing w:beforeLines="40" w:before="96" w:afterLines="40" w:after="96" w:line="240" w:lineRule="auto"/>
              <w:rPr>
                <w:rFonts w:asciiTheme="minorHAnsi" w:hAnsiTheme="minorHAnsi" w:cstheme="minorHAnsi"/>
                <w:sz w:val="18"/>
                <w:szCs w:val="18"/>
              </w:rPr>
            </w:pPr>
          </w:p>
          <w:p w14:paraId="15CF75E5" w14:textId="77777777" w:rsidR="00414CCD" w:rsidRDefault="00414CCD" w:rsidP="002F602C">
            <w:pPr>
              <w:pStyle w:val="TexteTableaux"/>
              <w:spacing w:beforeLines="40" w:before="96" w:afterLines="40" w:after="96" w:line="240" w:lineRule="auto"/>
              <w:rPr>
                <w:rFonts w:asciiTheme="minorHAnsi" w:hAnsiTheme="minorHAnsi" w:cstheme="minorHAnsi"/>
                <w:sz w:val="18"/>
                <w:szCs w:val="18"/>
              </w:rPr>
            </w:pPr>
          </w:p>
          <w:p w14:paraId="58872E7C" w14:textId="33DF5001"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S/O</w:t>
            </w:r>
          </w:p>
        </w:tc>
        <w:tc>
          <w:tcPr>
            <w:tcW w:w="1834" w:type="dxa"/>
          </w:tcPr>
          <w:p w14:paraId="642CB8D0" w14:textId="77777777" w:rsidR="002E504D" w:rsidRDefault="002E504D" w:rsidP="002F602C">
            <w:pPr>
              <w:spacing w:beforeLines="40" w:before="96" w:afterLines="40" w:after="96" w:line="240" w:lineRule="auto"/>
              <w:jc w:val="left"/>
              <w:rPr>
                <w:rFonts w:asciiTheme="minorHAnsi" w:hAnsiTheme="minorHAnsi" w:cstheme="minorHAnsi"/>
                <w:sz w:val="18"/>
                <w:szCs w:val="18"/>
                <w:lang w:val="fr-CA"/>
              </w:rPr>
            </w:pPr>
          </w:p>
          <w:p w14:paraId="77987565" w14:textId="77777777" w:rsidR="002E504D" w:rsidRDefault="002E504D" w:rsidP="002F602C">
            <w:pPr>
              <w:spacing w:beforeLines="40" w:before="96" w:afterLines="40" w:after="96" w:line="240" w:lineRule="auto"/>
              <w:jc w:val="left"/>
              <w:rPr>
                <w:rFonts w:asciiTheme="minorHAnsi" w:hAnsiTheme="minorHAnsi" w:cstheme="minorHAnsi"/>
                <w:sz w:val="18"/>
                <w:szCs w:val="18"/>
                <w:lang w:val="fr-CA"/>
              </w:rPr>
            </w:pPr>
          </w:p>
          <w:p w14:paraId="60632721" w14:textId="77777777" w:rsidR="002E504D" w:rsidRDefault="002E504D" w:rsidP="002F602C">
            <w:pPr>
              <w:spacing w:beforeLines="40" w:before="96" w:afterLines="40" w:after="96" w:line="240" w:lineRule="auto"/>
              <w:jc w:val="left"/>
              <w:rPr>
                <w:rFonts w:asciiTheme="minorHAnsi" w:hAnsiTheme="minorHAnsi" w:cstheme="minorHAnsi"/>
                <w:sz w:val="18"/>
                <w:szCs w:val="18"/>
                <w:lang w:val="fr-CA"/>
              </w:rPr>
            </w:pPr>
          </w:p>
          <w:p w14:paraId="1024CC49" w14:textId="52EA7EFF" w:rsidR="002E504D" w:rsidRDefault="002E504D" w:rsidP="002F602C">
            <w:pPr>
              <w:spacing w:beforeLines="40" w:before="96" w:afterLines="40" w:after="96" w:line="240" w:lineRule="auto"/>
              <w:jc w:val="left"/>
              <w:rPr>
                <w:rFonts w:asciiTheme="minorHAnsi" w:hAnsiTheme="minorHAnsi" w:cstheme="minorHAnsi"/>
                <w:sz w:val="18"/>
                <w:szCs w:val="18"/>
                <w:lang w:val="fr-CA"/>
              </w:rPr>
            </w:pPr>
          </w:p>
          <w:p w14:paraId="0916EE4E" w14:textId="77777777" w:rsidR="00414CCD" w:rsidRDefault="00414CCD" w:rsidP="002F602C">
            <w:pPr>
              <w:spacing w:beforeLines="40" w:before="96" w:afterLines="40" w:after="96" w:line="240" w:lineRule="auto"/>
              <w:jc w:val="left"/>
              <w:rPr>
                <w:rFonts w:asciiTheme="minorHAnsi" w:hAnsiTheme="minorHAnsi" w:cstheme="minorHAnsi"/>
                <w:sz w:val="18"/>
                <w:szCs w:val="18"/>
                <w:lang w:val="fr-CA"/>
              </w:rPr>
            </w:pPr>
          </w:p>
          <w:p w14:paraId="4E29AC4F" w14:textId="56E0FBB2" w:rsidR="002F602C" w:rsidRPr="00C931CB" w:rsidRDefault="002F602C" w:rsidP="002F602C">
            <w:pPr>
              <w:spacing w:beforeLines="40" w:before="96" w:afterLines="40" w:after="96" w:line="240" w:lineRule="auto"/>
              <w:jc w:val="left"/>
              <w:rPr>
                <w:rFonts w:asciiTheme="minorHAnsi" w:hAnsiTheme="minorHAnsi" w:cstheme="minorHAnsi"/>
                <w:sz w:val="18"/>
                <w:szCs w:val="18"/>
                <w:lang w:val="fr-CA"/>
              </w:rPr>
            </w:pPr>
            <w:r w:rsidRPr="00C931CB">
              <w:rPr>
                <w:rFonts w:asciiTheme="minorHAnsi" w:hAnsiTheme="minorHAnsi" w:cstheme="minorHAnsi"/>
                <w:sz w:val="18"/>
                <w:szCs w:val="18"/>
                <w:lang w:val="fr-CA"/>
              </w:rPr>
              <w:t>512 Kbps pour participants</w:t>
            </w:r>
          </w:p>
          <w:p w14:paraId="1B43EFDE" w14:textId="77777777"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lang w:val="fr-CA"/>
              </w:rPr>
            </w:pPr>
            <w:r w:rsidRPr="00C931CB">
              <w:rPr>
                <w:rFonts w:asciiTheme="minorHAnsi" w:hAnsiTheme="minorHAnsi" w:cstheme="minorHAnsi"/>
                <w:sz w:val="18"/>
                <w:szCs w:val="18"/>
                <w:lang w:val="fr-CA"/>
              </w:rPr>
              <w:t>DSL/</w:t>
            </w:r>
            <w:proofErr w:type="spellStart"/>
            <w:r w:rsidRPr="00C931CB">
              <w:rPr>
                <w:rFonts w:asciiTheme="minorHAnsi" w:hAnsiTheme="minorHAnsi" w:cstheme="minorHAnsi"/>
                <w:sz w:val="18"/>
                <w:szCs w:val="18"/>
                <w:lang w:val="fr-CA"/>
              </w:rPr>
              <w:t>cable</w:t>
            </w:r>
            <w:proofErr w:type="spellEnd"/>
            <w:r w:rsidRPr="00C931CB">
              <w:rPr>
                <w:rFonts w:asciiTheme="minorHAnsi" w:hAnsiTheme="minorHAnsi" w:cstheme="minorHAnsi"/>
                <w:sz w:val="18"/>
                <w:szCs w:val="18"/>
                <w:lang w:val="fr-CA"/>
              </w:rPr>
              <w:t xml:space="preserve"> </w:t>
            </w:r>
            <w:r w:rsidRPr="00C931CB">
              <w:rPr>
                <w:rFonts w:asciiTheme="minorHAnsi" w:hAnsiTheme="minorHAnsi" w:cstheme="minorHAnsi"/>
                <w:sz w:val="18"/>
                <w:szCs w:val="18"/>
              </w:rPr>
              <w:t xml:space="preserve">(1 Mbps) recommandé </w:t>
            </w:r>
            <w:r w:rsidRPr="00C931CB">
              <w:rPr>
                <w:rFonts w:asciiTheme="minorHAnsi" w:hAnsiTheme="minorHAnsi" w:cstheme="minorHAnsi"/>
                <w:sz w:val="18"/>
                <w:szCs w:val="18"/>
                <w:lang w:val="fr-CA"/>
              </w:rPr>
              <w:t>pour présentateurs et hôtes</w:t>
            </w:r>
          </w:p>
          <w:p w14:paraId="268BA856" w14:textId="420D1482" w:rsidR="002F602C" w:rsidRPr="00C931CB" w:rsidRDefault="002F602C" w:rsidP="002F602C">
            <w:pPr>
              <w:spacing w:beforeLines="40" w:before="96" w:afterLines="40" w:after="96" w:line="240" w:lineRule="auto"/>
              <w:jc w:val="left"/>
              <w:rPr>
                <w:rFonts w:asciiTheme="minorHAnsi" w:hAnsiTheme="minorHAnsi" w:cstheme="minorHAnsi"/>
                <w:sz w:val="18"/>
                <w:szCs w:val="18"/>
                <w:lang w:val="fr-CA"/>
              </w:rPr>
            </w:pPr>
            <w:r w:rsidRPr="00C931CB">
              <w:rPr>
                <w:rFonts w:asciiTheme="minorHAnsi" w:hAnsiTheme="minorHAnsi" w:cstheme="minorHAnsi"/>
                <w:sz w:val="18"/>
                <w:szCs w:val="18"/>
                <w:lang w:val="fr-CA"/>
              </w:rPr>
              <w:t>L’hôte peut ajuster la qualité vidéo et ainsi avoir un impact sur le débit.</w:t>
            </w:r>
          </w:p>
        </w:tc>
        <w:tc>
          <w:tcPr>
            <w:tcW w:w="1580" w:type="dxa"/>
          </w:tcPr>
          <w:p w14:paraId="00840AED" w14:textId="77777777" w:rsidR="002E504D" w:rsidRDefault="002E504D" w:rsidP="002F602C">
            <w:pPr>
              <w:spacing w:beforeLines="40" w:before="96" w:afterLines="40" w:after="96" w:line="240" w:lineRule="auto"/>
              <w:jc w:val="left"/>
              <w:rPr>
                <w:rFonts w:asciiTheme="minorHAnsi" w:hAnsiTheme="minorHAnsi" w:cstheme="minorHAnsi"/>
                <w:sz w:val="18"/>
                <w:szCs w:val="18"/>
              </w:rPr>
            </w:pPr>
          </w:p>
          <w:p w14:paraId="7AF6040F" w14:textId="77777777" w:rsidR="002E504D" w:rsidRDefault="002E504D" w:rsidP="002F602C">
            <w:pPr>
              <w:spacing w:beforeLines="40" w:before="96" w:afterLines="40" w:after="96" w:line="240" w:lineRule="auto"/>
              <w:jc w:val="left"/>
              <w:rPr>
                <w:rFonts w:asciiTheme="minorHAnsi" w:hAnsiTheme="minorHAnsi" w:cstheme="minorHAnsi"/>
                <w:sz w:val="18"/>
                <w:szCs w:val="18"/>
              </w:rPr>
            </w:pPr>
          </w:p>
          <w:p w14:paraId="588EDD37" w14:textId="77777777" w:rsidR="002E504D" w:rsidRDefault="002E504D" w:rsidP="002F602C">
            <w:pPr>
              <w:spacing w:beforeLines="40" w:before="96" w:afterLines="40" w:after="96" w:line="240" w:lineRule="auto"/>
              <w:jc w:val="left"/>
              <w:rPr>
                <w:rFonts w:asciiTheme="minorHAnsi" w:hAnsiTheme="minorHAnsi" w:cstheme="minorHAnsi"/>
                <w:sz w:val="18"/>
                <w:szCs w:val="18"/>
              </w:rPr>
            </w:pPr>
          </w:p>
          <w:p w14:paraId="7671D705" w14:textId="4FC0EEDE" w:rsidR="002E504D" w:rsidRDefault="002E504D" w:rsidP="002F602C">
            <w:pPr>
              <w:spacing w:beforeLines="40" w:before="96" w:afterLines="40" w:after="96" w:line="240" w:lineRule="auto"/>
              <w:jc w:val="left"/>
              <w:rPr>
                <w:rFonts w:asciiTheme="minorHAnsi" w:hAnsiTheme="minorHAnsi" w:cstheme="minorHAnsi"/>
                <w:sz w:val="18"/>
                <w:szCs w:val="18"/>
              </w:rPr>
            </w:pPr>
          </w:p>
          <w:p w14:paraId="37988DE5" w14:textId="77777777" w:rsidR="00414CCD" w:rsidRDefault="00414CCD" w:rsidP="002F602C">
            <w:pPr>
              <w:spacing w:beforeLines="40" w:before="96" w:afterLines="40" w:after="96" w:line="240" w:lineRule="auto"/>
              <w:jc w:val="left"/>
              <w:rPr>
                <w:rFonts w:asciiTheme="minorHAnsi" w:hAnsiTheme="minorHAnsi" w:cstheme="minorHAnsi"/>
                <w:sz w:val="18"/>
                <w:szCs w:val="18"/>
              </w:rPr>
            </w:pPr>
          </w:p>
          <w:p w14:paraId="12668D65" w14:textId="7BC95940" w:rsidR="002F602C" w:rsidRPr="00C931CB" w:rsidRDefault="002F602C" w:rsidP="002F602C">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Dynamique.</w:t>
            </w:r>
          </w:p>
          <w:p w14:paraId="75014EB7" w14:textId="74181E3F" w:rsidR="002F602C" w:rsidRPr="00C931CB" w:rsidRDefault="002F602C" w:rsidP="002F602C">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 xml:space="preserve">Appels vidéo de groupe (qualité supérieure) : 600 kbps/1,2 Mbps (envoi/ réception). Vue </w:t>
            </w:r>
            <w:r w:rsidRPr="00C931CB">
              <w:rPr>
                <w:rFonts w:asciiTheme="minorHAnsi" w:hAnsiTheme="minorHAnsi" w:cstheme="minorHAnsi"/>
                <w:i/>
                <w:iCs/>
                <w:sz w:val="18"/>
                <w:szCs w:val="18"/>
              </w:rPr>
              <w:t>Galerie</w:t>
            </w:r>
            <w:r w:rsidRPr="00C931CB">
              <w:rPr>
                <w:rFonts w:asciiTheme="minorHAnsi" w:hAnsiTheme="minorHAnsi" w:cstheme="minorHAnsi"/>
                <w:sz w:val="18"/>
                <w:szCs w:val="18"/>
              </w:rPr>
              <w:t> : 1,5 Mbps/1,5 Mbps (envoi/ réception). </w:t>
            </w:r>
          </w:p>
          <w:p w14:paraId="4E35C72E" w14:textId="3C65B925" w:rsidR="002F602C" w:rsidRPr="00C931CB" w:rsidRDefault="002F602C" w:rsidP="002F602C">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Partage d'écran uniquement (sans vignette vidéo) : 50-75 Kbps</w:t>
            </w:r>
          </w:p>
          <w:p w14:paraId="2FC46BEE" w14:textId="77777777" w:rsidR="002F602C" w:rsidRPr="00C931CB" w:rsidRDefault="002F602C" w:rsidP="002F602C">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Partage d'écran uniquement (avec vignette vidéo) : 50-150 Kbps</w:t>
            </w:r>
          </w:p>
          <w:p w14:paraId="56C5A922" w14:textId="233792EE" w:rsidR="002F602C" w:rsidRPr="00C931CB" w:rsidRDefault="002E504D" w:rsidP="002F602C">
            <w:pPr>
              <w:spacing w:beforeLines="40" w:before="96" w:afterLines="40" w:after="96" w:line="240" w:lineRule="auto"/>
              <w:jc w:val="left"/>
              <w:rPr>
                <w:rFonts w:asciiTheme="minorHAnsi" w:hAnsiTheme="minorHAnsi" w:cstheme="minorHAnsi"/>
                <w:sz w:val="18"/>
                <w:szCs w:val="18"/>
              </w:rPr>
            </w:pPr>
            <w:r>
              <w:rPr>
                <w:rStyle w:val="Appelnotedebasdep"/>
                <w:rFonts w:asciiTheme="minorHAnsi" w:hAnsiTheme="minorHAnsi" w:cstheme="minorHAnsi"/>
                <w:sz w:val="18"/>
                <w:szCs w:val="18"/>
              </w:rPr>
              <w:footnoteReference w:id="6"/>
            </w:r>
          </w:p>
        </w:tc>
        <w:tc>
          <w:tcPr>
            <w:tcW w:w="1580" w:type="dxa"/>
          </w:tcPr>
          <w:p w14:paraId="6CBD6B2A" w14:textId="77777777" w:rsidR="002E504D" w:rsidRDefault="002E504D" w:rsidP="002F602C">
            <w:pPr>
              <w:spacing w:beforeLines="40" w:before="96" w:afterLines="40" w:after="96" w:line="240" w:lineRule="auto"/>
              <w:jc w:val="left"/>
              <w:rPr>
                <w:rFonts w:asciiTheme="minorHAnsi" w:hAnsiTheme="minorHAnsi" w:cstheme="minorHAnsi"/>
                <w:sz w:val="18"/>
                <w:szCs w:val="18"/>
              </w:rPr>
            </w:pPr>
          </w:p>
          <w:p w14:paraId="5BDB23F6" w14:textId="77777777" w:rsidR="002E504D" w:rsidRDefault="002E504D" w:rsidP="002F602C">
            <w:pPr>
              <w:spacing w:beforeLines="40" w:before="96" w:afterLines="40" w:after="96" w:line="240" w:lineRule="auto"/>
              <w:jc w:val="left"/>
              <w:rPr>
                <w:rFonts w:asciiTheme="minorHAnsi" w:hAnsiTheme="minorHAnsi" w:cstheme="minorHAnsi"/>
                <w:sz w:val="18"/>
                <w:szCs w:val="18"/>
              </w:rPr>
            </w:pPr>
          </w:p>
          <w:p w14:paraId="632DCDAC" w14:textId="77777777" w:rsidR="002E504D" w:rsidRDefault="002E504D" w:rsidP="002F602C">
            <w:pPr>
              <w:spacing w:beforeLines="40" w:before="96" w:afterLines="40" w:after="96" w:line="240" w:lineRule="auto"/>
              <w:jc w:val="left"/>
              <w:rPr>
                <w:rFonts w:asciiTheme="minorHAnsi" w:hAnsiTheme="minorHAnsi" w:cstheme="minorHAnsi"/>
                <w:sz w:val="18"/>
                <w:szCs w:val="18"/>
              </w:rPr>
            </w:pPr>
          </w:p>
          <w:p w14:paraId="59E217BD" w14:textId="72885C76" w:rsidR="002E504D" w:rsidRDefault="002E504D" w:rsidP="002F602C">
            <w:pPr>
              <w:spacing w:beforeLines="40" w:before="96" w:afterLines="40" w:after="96" w:line="240" w:lineRule="auto"/>
              <w:jc w:val="left"/>
              <w:rPr>
                <w:rFonts w:asciiTheme="minorHAnsi" w:hAnsiTheme="minorHAnsi" w:cstheme="minorHAnsi"/>
                <w:sz w:val="18"/>
                <w:szCs w:val="18"/>
              </w:rPr>
            </w:pPr>
          </w:p>
          <w:p w14:paraId="745005A3" w14:textId="77777777" w:rsidR="00414CCD" w:rsidRDefault="00414CCD" w:rsidP="002F602C">
            <w:pPr>
              <w:spacing w:beforeLines="40" w:before="96" w:afterLines="40" w:after="96" w:line="240" w:lineRule="auto"/>
              <w:jc w:val="left"/>
              <w:rPr>
                <w:rFonts w:asciiTheme="minorHAnsi" w:hAnsiTheme="minorHAnsi" w:cstheme="minorHAnsi"/>
                <w:sz w:val="18"/>
                <w:szCs w:val="18"/>
              </w:rPr>
            </w:pPr>
          </w:p>
          <w:p w14:paraId="0BE3899F" w14:textId="6F3831F9" w:rsidR="002F602C" w:rsidRPr="00C931CB" w:rsidRDefault="000612E4" w:rsidP="002F602C">
            <w:pPr>
              <w:spacing w:beforeLines="40" w:before="96" w:afterLines="40" w:after="96" w:line="240" w:lineRule="auto"/>
              <w:jc w:val="left"/>
              <w:rPr>
                <w:rFonts w:asciiTheme="minorHAnsi" w:hAnsiTheme="minorHAnsi" w:cstheme="minorHAnsi"/>
                <w:sz w:val="18"/>
                <w:szCs w:val="18"/>
              </w:rPr>
            </w:pPr>
            <w:hyperlink r:id="rId20" w:history="1">
              <w:r w:rsidR="002F602C" w:rsidRPr="00C931CB">
                <w:rPr>
                  <w:rStyle w:val="Lienhypertexte"/>
                  <w:rFonts w:asciiTheme="minorHAnsi" w:hAnsiTheme="minorHAnsi" w:cstheme="minorHAnsi"/>
                  <w:sz w:val="18"/>
                  <w:szCs w:val="18"/>
                </w:rPr>
                <w:t>Dynamique</w:t>
              </w:r>
            </w:hyperlink>
          </w:p>
          <w:p w14:paraId="33235F6C" w14:textId="6F46A79D" w:rsidR="002F602C" w:rsidRPr="00C931CB" w:rsidRDefault="002F602C" w:rsidP="002F602C">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 xml:space="preserve">500 kbps envoi /1Mbps réception pour appels </w:t>
            </w:r>
            <w:proofErr w:type="gramStart"/>
            <w:r w:rsidRPr="00C931CB">
              <w:rPr>
                <w:rFonts w:asciiTheme="minorHAnsi" w:hAnsiTheme="minorHAnsi" w:cstheme="minorHAnsi"/>
                <w:sz w:val="18"/>
                <w:szCs w:val="18"/>
              </w:rPr>
              <w:t>vidéos</w:t>
            </w:r>
            <w:proofErr w:type="gramEnd"/>
            <w:r w:rsidRPr="00C931CB">
              <w:rPr>
                <w:rFonts w:asciiTheme="minorHAnsi" w:hAnsiTheme="minorHAnsi" w:cstheme="minorHAnsi"/>
                <w:sz w:val="18"/>
                <w:szCs w:val="18"/>
              </w:rPr>
              <w:t xml:space="preserve"> de groupe (1Mbps/2Mbps pour HD 1080p)</w:t>
            </w:r>
          </w:p>
          <w:p w14:paraId="6F1070B9" w14:textId="77777777" w:rsidR="002F602C" w:rsidRPr="00C931CB" w:rsidRDefault="002F602C" w:rsidP="002F602C">
            <w:pPr>
              <w:spacing w:beforeLines="40" w:before="96" w:afterLines="40" w:after="96" w:line="240" w:lineRule="auto"/>
              <w:jc w:val="left"/>
              <w:rPr>
                <w:rFonts w:asciiTheme="minorHAnsi" w:hAnsiTheme="minorHAnsi" w:cstheme="minorHAnsi"/>
                <w:sz w:val="18"/>
                <w:szCs w:val="18"/>
              </w:rPr>
            </w:pPr>
          </w:p>
          <w:p w14:paraId="77F65889" w14:textId="77777777"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rPr>
            </w:pPr>
          </w:p>
        </w:tc>
        <w:tc>
          <w:tcPr>
            <w:tcW w:w="1580" w:type="dxa"/>
          </w:tcPr>
          <w:p w14:paraId="3E9FEE34" w14:textId="77777777" w:rsidR="002E504D" w:rsidRDefault="002E504D" w:rsidP="002F602C">
            <w:pPr>
              <w:spacing w:beforeLines="40" w:before="96" w:afterLines="40" w:after="96" w:line="240" w:lineRule="auto"/>
              <w:jc w:val="left"/>
              <w:rPr>
                <w:rFonts w:asciiTheme="minorHAnsi" w:hAnsiTheme="minorHAnsi" w:cstheme="minorHAnsi"/>
                <w:sz w:val="18"/>
                <w:szCs w:val="18"/>
                <w:lang w:val="fr-CA"/>
              </w:rPr>
            </w:pPr>
          </w:p>
          <w:p w14:paraId="51DB0E85" w14:textId="77777777" w:rsidR="002E504D" w:rsidRDefault="002E504D" w:rsidP="002F602C">
            <w:pPr>
              <w:spacing w:beforeLines="40" w:before="96" w:afterLines="40" w:after="96" w:line="240" w:lineRule="auto"/>
              <w:jc w:val="left"/>
              <w:rPr>
                <w:rFonts w:asciiTheme="minorHAnsi" w:hAnsiTheme="minorHAnsi" w:cstheme="minorHAnsi"/>
                <w:sz w:val="18"/>
                <w:szCs w:val="18"/>
                <w:lang w:val="fr-CA"/>
              </w:rPr>
            </w:pPr>
          </w:p>
          <w:p w14:paraId="4466F18C" w14:textId="77777777" w:rsidR="002E504D" w:rsidRDefault="002E504D" w:rsidP="002F602C">
            <w:pPr>
              <w:spacing w:beforeLines="40" w:before="96" w:afterLines="40" w:after="96" w:line="240" w:lineRule="auto"/>
              <w:jc w:val="left"/>
              <w:rPr>
                <w:rFonts w:asciiTheme="minorHAnsi" w:hAnsiTheme="minorHAnsi" w:cstheme="minorHAnsi"/>
                <w:sz w:val="18"/>
                <w:szCs w:val="18"/>
                <w:lang w:val="fr-CA"/>
              </w:rPr>
            </w:pPr>
          </w:p>
          <w:p w14:paraId="005C19AF" w14:textId="3CF53846" w:rsidR="002E504D" w:rsidRDefault="002E504D" w:rsidP="002F602C">
            <w:pPr>
              <w:spacing w:beforeLines="40" w:before="96" w:afterLines="40" w:after="96" w:line="240" w:lineRule="auto"/>
              <w:jc w:val="left"/>
              <w:rPr>
                <w:rFonts w:asciiTheme="minorHAnsi" w:hAnsiTheme="minorHAnsi" w:cstheme="minorHAnsi"/>
                <w:sz w:val="18"/>
                <w:szCs w:val="18"/>
                <w:lang w:val="fr-CA"/>
              </w:rPr>
            </w:pPr>
          </w:p>
          <w:p w14:paraId="267CAB39" w14:textId="77777777" w:rsidR="00414CCD" w:rsidRDefault="00414CCD" w:rsidP="002F602C">
            <w:pPr>
              <w:spacing w:beforeLines="40" w:before="96" w:afterLines="40" w:after="96" w:line="240" w:lineRule="auto"/>
              <w:jc w:val="left"/>
              <w:rPr>
                <w:rFonts w:asciiTheme="minorHAnsi" w:hAnsiTheme="minorHAnsi" w:cstheme="minorHAnsi"/>
                <w:sz w:val="18"/>
                <w:szCs w:val="18"/>
                <w:lang w:val="fr-CA"/>
              </w:rPr>
            </w:pPr>
          </w:p>
          <w:p w14:paraId="64C155C7" w14:textId="3C4D6658" w:rsidR="002F602C" w:rsidRPr="00C931CB" w:rsidRDefault="002F602C" w:rsidP="002F602C">
            <w:pPr>
              <w:spacing w:beforeLines="40" w:before="96" w:afterLines="40" w:after="96" w:line="240" w:lineRule="auto"/>
              <w:jc w:val="left"/>
              <w:rPr>
                <w:rFonts w:asciiTheme="minorHAnsi" w:hAnsiTheme="minorHAnsi" w:cstheme="minorHAnsi"/>
                <w:sz w:val="18"/>
                <w:szCs w:val="18"/>
                <w:lang w:val="fr-CA"/>
              </w:rPr>
            </w:pPr>
            <w:r w:rsidRPr="00C931CB">
              <w:rPr>
                <w:rFonts w:asciiTheme="minorHAnsi" w:hAnsiTheme="minorHAnsi" w:cstheme="minorHAnsi"/>
                <w:sz w:val="18"/>
                <w:szCs w:val="18"/>
                <w:lang w:val="fr-CA"/>
              </w:rPr>
              <w:t>Vidéo HD: 2.5 Mbps (réception) and 3.0 Mbps (envoi)</w:t>
            </w:r>
          </w:p>
          <w:p w14:paraId="680494C6" w14:textId="0C9C5DFA" w:rsidR="002F602C" w:rsidRPr="00C931CB" w:rsidRDefault="002F602C" w:rsidP="002F602C">
            <w:pPr>
              <w:spacing w:beforeLines="40" w:before="96" w:afterLines="40" w:after="96" w:line="240" w:lineRule="auto"/>
              <w:jc w:val="left"/>
              <w:rPr>
                <w:rFonts w:asciiTheme="minorHAnsi" w:hAnsiTheme="minorHAnsi" w:cstheme="minorHAnsi"/>
                <w:sz w:val="18"/>
                <w:szCs w:val="18"/>
                <w:lang w:val="fr-CA"/>
              </w:rPr>
            </w:pPr>
            <w:r w:rsidRPr="00C931CB">
              <w:rPr>
                <w:rFonts w:asciiTheme="minorHAnsi" w:hAnsiTheme="minorHAnsi" w:cstheme="minorHAnsi"/>
                <w:sz w:val="18"/>
                <w:szCs w:val="18"/>
                <w:lang w:val="fr-CA"/>
              </w:rPr>
              <w:t>Vidéo haute qualité: 1.0 Mbps (réception) and 1.5 Mbps (envoi)</w:t>
            </w:r>
          </w:p>
          <w:p w14:paraId="12CC55D6" w14:textId="36E07020" w:rsidR="002F602C" w:rsidRPr="00C931CB" w:rsidRDefault="002F602C" w:rsidP="002F602C">
            <w:pPr>
              <w:spacing w:beforeLines="40" w:before="96" w:afterLines="40" w:after="96" w:line="240" w:lineRule="auto"/>
              <w:jc w:val="left"/>
              <w:rPr>
                <w:rFonts w:asciiTheme="minorHAnsi" w:hAnsiTheme="minorHAnsi" w:cstheme="minorHAnsi"/>
                <w:sz w:val="18"/>
                <w:szCs w:val="18"/>
                <w:lang w:val="fr-CA"/>
              </w:rPr>
            </w:pPr>
            <w:r w:rsidRPr="00C931CB">
              <w:rPr>
                <w:rFonts w:asciiTheme="minorHAnsi" w:hAnsiTheme="minorHAnsi" w:cstheme="minorHAnsi"/>
                <w:sz w:val="18"/>
                <w:szCs w:val="18"/>
                <w:lang w:val="fr-CA"/>
              </w:rPr>
              <w:t>Vidéo qualité standard : 0.5 Mbps (réception) and 0.5 Mbps (envoi)</w:t>
            </w:r>
          </w:p>
          <w:p w14:paraId="40AF8225" w14:textId="4405A76B" w:rsidR="002F602C" w:rsidRPr="00C931CB" w:rsidRDefault="002F602C" w:rsidP="002F602C">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lang w:val="fr-CA"/>
              </w:rPr>
              <w:t>(</w:t>
            </w:r>
            <w:hyperlink r:id="rId21" w:anchor=":~:text=Maximum%20bandwidth%20consumption%20of%20Sending,)%20and%200.5%20Mbps%20(Send)" w:history="1">
              <w:r w:rsidRPr="00C931CB">
                <w:rPr>
                  <w:rStyle w:val="Lienhypertexte"/>
                  <w:rFonts w:asciiTheme="minorHAnsi" w:hAnsiTheme="minorHAnsi" w:cstheme="minorHAnsi"/>
                  <w:sz w:val="18"/>
                  <w:szCs w:val="18"/>
                  <w:lang w:val="fr-CA"/>
                </w:rPr>
                <w:t>source</w:t>
              </w:r>
            </w:hyperlink>
            <w:r w:rsidRPr="00C931CB">
              <w:rPr>
                <w:rFonts w:asciiTheme="minorHAnsi" w:hAnsiTheme="minorHAnsi" w:cstheme="minorHAnsi"/>
                <w:sz w:val="18"/>
                <w:szCs w:val="18"/>
                <w:lang w:val="fr-CA"/>
              </w:rPr>
              <w:t>)</w:t>
            </w:r>
          </w:p>
        </w:tc>
      </w:tr>
      <w:tr w:rsidR="002E504D" w14:paraId="7BA8738E" w14:textId="77777777" w:rsidTr="00CA4B83">
        <w:trPr>
          <w:trHeight w:val="283"/>
        </w:trPr>
        <w:tc>
          <w:tcPr>
            <w:tcW w:w="942" w:type="dxa"/>
          </w:tcPr>
          <w:p w14:paraId="0C118BF8" w14:textId="77777777" w:rsidR="002E504D" w:rsidRPr="00AA49D5" w:rsidRDefault="002E504D" w:rsidP="00CA4B83">
            <w:pPr>
              <w:pStyle w:val="TexteTableaux"/>
              <w:spacing w:beforeLines="40" w:before="96" w:afterLines="40" w:after="96" w:line="240" w:lineRule="auto"/>
              <w:rPr>
                <w:b/>
                <w:bCs/>
              </w:rPr>
            </w:pPr>
            <w:r w:rsidRPr="00AA49D5">
              <w:rPr>
                <w:rFonts w:cstheme="minorHAnsi"/>
                <w:b/>
                <w:bCs/>
                <w:sz w:val="20"/>
                <w:szCs w:val="20"/>
              </w:rPr>
              <w:t>Version mobile</w:t>
            </w:r>
          </w:p>
        </w:tc>
        <w:tc>
          <w:tcPr>
            <w:tcW w:w="1326" w:type="dxa"/>
          </w:tcPr>
          <w:p w14:paraId="1833547B" w14:textId="77777777" w:rsidR="002E504D" w:rsidRPr="00C931CB" w:rsidRDefault="000612E4" w:rsidP="00CA4B83">
            <w:pPr>
              <w:spacing w:beforeLines="40" w:before="96" w:afterLines="40" w:after="96" w:line="240" w:lineRule="auto"/>
              <w:jc w:val="left"/>
              <w:rPr>
                <w:rFonts w:asciiTheme="minorHAnsi" w:hAnsiTheme="minorHAnsi" w:cstheme="minorHAnsi"/>
                <w:sz w:val="18"/>
                <w:szCs w:val="18"/>
              </w:rPr>
            </w:pPr>
            <w:hyperlink r:id="rId22" w:history="1">
              <w:r w:rsidR="002E504D" w:rsidRPr="00C931CB">
                <w:rPr>
                  <w:rStyle w:val="Lienhypertexte"/>
                  <w:rFonts w:asciiTheme="minorHAnsi" w:hAnsiTheme="minorHAnsi" w:cstheme="minorHAnsi"/>
                  <w:sz w:val="18"/>
                  <w:szCs w:val="18"/>
                </w:rPr>
                <w:t>Android</w:t>
              </w:r>
            </w:hyperlink>
            <w:r w:rsidR="002E504D" w:rsidRPr="00C931CB">
              <w:rPr>
                <w:rFonts w:asciiTheme="minorHAnsi" w:hAnsiTheme="minorHAnsi" w:cstheme="minorHAnsi"/>
                <w:sz w:val="18"/>
                <w:szCs w:val="18"/>
              </w:rPr>
              <w:t> : version 5.0 ou plus récent</w:t>
            </w:r>
          </w:p>
          <w:p w14:paraId="043CACAF" w14:textId="77777777" w:rsidR="002E504D" w:rsidRPr="00C931CB" w:rsidRDefault="000612E4" w:rsidP="00CA4B83">
            <w:pPr>
              <w:pStyle w:val="TexteTableaux"/>
              <w:spacing w:beforeLines="40" w:before="96" w:afterLines="40" w:after="96" w:line="240" w:lineRule="auto"/>
              <w:rPr>
                <w:rFonts w:asciiTheme="minorHAnsi" w:hAnsiTheme="minorHAnsi" w:cstheme="minorHAnsi"/>
                <w:sz w:val="18"/>
                <w:szCs w:val="18"/>
              </w:rPr>
            </w:pPr>
            <w:hyperlink r:id="rId23" w:history="1">
              <w:r w:rsidR="002E504D" w:rsidRPr="00C931CB">
                <w:rPr>
                  <w:rStyle w:val="Lienhypertexte"/>
                  <w:rFonts w:asciiTheme="minorHAnsi" w:hAnsiTheme="minorHAnsi" w:cstheme="minorHAnsi"/>
                  <w:sz w:val="18"/>
                  <w:szCs w:val="18"/>
                </w:rPr>
                <w:t>iOS</w:t>
              </w:r>
            </w:hyperlink>
            <w:r w:rsidR="002E504D" w:rsidRPr="00C931CB">
              <w:rPr>
                <w:rFonts w:asciiTheme="minorHAnsi" w:hAnsiTheme="minorHAnsi" w:cstheme="minorHAnsi"/>
                <w:sz w:val="18"/>
                <w:szCs w:val="18"/>
              </w:rPr>
              <w:t> : iOS 12 ou plus récent</w:t>
            </w:r>
          </w:p>
        </w:tc>
        <w:tc>
          <w:tcPr>
            <w:tcW w:w="1834" w:type="dxa"/>
          </w:tcPr>
          <w:p w14:paraId="26B95951" w14:textId="77777777" w:rsidR="002E504D" w:rsidRPr="00C931CB" w:rsidRDefault="002E504D" w:rsidP="00CA4B83">
            <w:pPr>
              <w:spacing w:beforeLines="40" w:before="96" w:afterLines="40" w:after="96" w:line="240" w:lineRule="auto"/>
              <w:jc w:val="left"/>
              <w:rPr>
                <w:rFonts w:asciiTheme="minorHAnsi" w:hAnsiTheme="minorHAnsi" w:cstheme="minorHAnsi"/>
                <w:sz w:val="18"/>
                <w:szCs w:val="18"/>
                <w:lang w:val="en-US"/>
              </w:rPr>
            </w:pPr>
            <w:r w:rsidRPr="00C931CB">
              <w:rPr>
                <w:rFonts w:asciiTheme="minorHAnsi" w:hAnsiTheme="minorHAnsi" w:cstheme="minorHAnsi"/>
                <w:sz w:val="18"/>
                <w:szCs w:val="18"/>
                <w:lang w:val="en-US"/>
              </w:rPr>
              <w:t>Google Android 4.4 or later</w:t>
            </w:r>
          </w:p>
          <w:p w14:paraId="2FA4448E" w14:textId="77777777" w:rsidR="002E504D" w:rsidRPr="00C931CB" w:rsidRDefault="002E504D" w:rsidP="00CA4B83">
            <w:pPr>
              <w:pStyle w:val="TexteTableaux"/>
              <w:spacing w:beforeLines="40" w:before="96" w:afterLines="40" w:after="96" w:line="240" w:lineRule="auto"/>
              <w:rPr>
                <w:rFonts w:asciiTheme="minorHAnsi" w:hAnsiTheme="minorHAnsi" w:cstheme="minorHAnsi"/>
                <w:sz w:val="18"/>
                <w:szCs w:val="18"/>
                <w:lang w:val="en-US"/>
              </w:rPr>
            </w:pPr>
            <w:r w:rsidRPr="00C931CB">
              <w:rPr>
                <w:rFonts w:asciiTheme="minorHAnsi" w:hAnsiTheme="minorHAnsi" w:cstheme="minorHAnsi"/>
                <w:sz w:val="18"/>
                <w:szCs w:val="18"/>
                <w:lang w:val="en-US"/>
              </w:rPr>
              <w:t>Apple iOS: iOS 8.1.2 or later</w:t>
            </w:r>
          </w:p>
        </w:tc>
        <w:tc>
          <w:tcPr>
            <w:tcW w:w="1580" w:type="dxa"/>
          </w:tcPr>
          <w:p w14:paraId="4BE6C40B" w14:textId="77777777" w:rsidR="002E504D" w:rsidRPr="00C931CB" w:rsidRDefault="002E504D" w:rsidP="00CA4B83">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Android 5.0 ou plus récent</w:t>
            </w:r>
          </w:p>
          <w:p w14:paraId="6EFBA645" w14:textId="77777777" w:rsidR="002E504D" w:rsidRPr="00C931CB" w:rsidRDefault="002E504D" w:rsidP="00CA4B83">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iOS 8.0 ou plus récent (</w:t>
            </w:r>
            <w:hyperlink r:id="rId24" w:history="1">
              <w:r w:rsidRPr="00C931CB">
                <w:rPr>
                  <w:rStyle w:val="Lienhypertexte"/>
                  <w:rFonts w:asciiTheme="minorHAnsi" w:hAnsiTheme="minorHAnsi" w:cstheme="minorHAnsi"/>
                  <w:sz w:val="18"/>
                  <w:szCs w:val="18"/>
                </w:rPr>
                <w:t>source</w:t>
              </w:r>
            </w:hyperlink>
            <w:r w:rsidRPr="00C931CB">
              <w:rPr>
                <w:rStyle w:val="Lienhypertexte"/>
                <w:rFonts w:asciiTheme="minorHAnsi" w:hAnsiTheme="minorHAnsi" w:cstheme="minorHAnsi"/>
                <w:color w:val="262626" w:themeColor="text1" w:themeTint="D9"/>
                <w:sz w:val="18"/>
                <w:szCs w:val="18"/>
              </w:rPr>
              <w:t>)</w:t>
            </w:r>
          </w:p>
          <w:p w14:paraId="4726A1D2" w14:textId="77777777" w:rsidR="002E504D" w:rsidRPr="00C931CB" w:rsidRDefault="002E504D" w:rsidP="00CA4B83">
            <w:pPr>
              <w:pStyle w:val="TexteTableaux"/>
              <w:spacing w:beforeLines="40" w:before="96" w:afterLines="40" w:after="96" w:line="240" w:lineRule="auto"/>
              <w:rPr>
                <w:rFonts w:asciiTheme="minorHAnsi" w:hAnsiTheme="minorHAnsi" w:cstheme="minorHAnsi"/>
                <w:sz w:val="18"/>
                <w:szCs w:val="18"/>
              </w:rPr>
            </w:pPr>
            <w:proofErr w:type="spellStart"/>
            <w:r w:rsidRPr="00C931CB">
              <w:rPr>
                <w:rFonts w:asciiTheme="minorHAnsi" w:hAnsiTheme="minorHAnsi" w:cstheme="minorHAnsi"/>
                <w:sz w:val="18"/>
                <w:szCs w:val="18"/>
              </w:rPr>
              <w:t>iPadOS</w:t>
            </w:r>
            <w:proofErr w:type="spellEnd"/>
            <w:r w:rsidRPr="00C931CB">
              <w:rPr>
                <w:rFonts w:asciiTheme="minorHAnsi" w:hAnsiTheme="minorHAnsi" w:cstheme="minorHAnsi"/>
                <w:sz w:val="18"/>
                <w:szCs w:val="18"/>
              </w:rPr>
              <w:t xml:space="preserve"> 13 ou plus récent</w:t>
            </w:r>
          </w:p>
        </w:tc>
        <w:tc>
          <w:tcPr>
            <w:tcW w:w="1580" w:type="dxa"/>
          </w:tcPr>
          <w:p w14:paraId="301ADFC3" w14:textId="77777777" w:rsidR="002E504D" w:rsidRPr="00C931CB" w:rsidRDefault="002E504D" w:rsidP="00CA4B83">
            <w:pPr>
              <w:spacing w:beforeLines="40" w:before="96" w:afterLines="40" w:after="96" w:line="240" w:lineRule="auto"/>
              <w:jc w:val="left"/>
              <w:rPr>
                <w:rFonts w:asciiTheme="minorHAnsi" w:hAnsiTheme="minorHAnsi" w:cstheme="minorHAnsi"/>
                <w:sz w:val="18"/>
                <w:szCs w:val="18"/>
              </w:rPr>
            </w:pPr>
            <w:r w:rsidRPr="00C931CB">
              <w:rPr>
                <w:rFonts w:asciiTheme="minorHAnsi" w:hAnsiTheme="minorHAnsi" w:cstheme="minorHAnsi"/>
                <w:sz w:val="18"/>
                <w:szCs w:val="18"/>
              </w:rPr>
              <w:t>4 versions les plus récentes d’</w:t>
            </w:r>
            <w:proofErr w:type="spellStart"/>
            <w:r w:rsidRPr="00C931CB">
              <w:rPr>
                <w:rFonts w:asciiTheme="minorHAnsi" w:hAnsiTheme="minorHAnsi" w:cstheme="minorHAnsi"/>
                <w:sz w:val="18"/>
                <w:szCs w:val="18"/>
              </w:rPr>
              <w:t>Androïd</w:t>
            </w:r>
            <w:proofErr w:type="spellEnd"/>
            <w:r w:rsidRPr="00C931CB">
              <w:rPr>
                <w:rFonts w:asciiTheme="minorHAnsi" w:hAnsiTheme="minorHAnsi" w:cstheme="minorHAnsi"/>
                <w:sz w:val="18"/>
                <w:szCs w:val="18"/>
              </w:rPr>
              <w:t>.</w:t>
            </w:r>
          </w:p>
          <w:p w14:paraId="120719F4" w14:textId="77777777" w:rsidR="002E504D" w:rsidRPr="00C931CB" w:rsidRDefault="002E504D" w:rsidP="00CA4B83">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 xml:space="preserve">2 versions les plus récentes d’iOS </w:t>
            </w:r>
          </w:p>
        </w:tc>
        <w:tc>
          <w:tcPr>
            <w:tcW w:w="1580" w:type="dxa"/>
          </w:tcPr>
          <w:p w14:paraId="357B5E83" w14:textId="77777777" w:rsidR="002E504D" w:rsidRPr="00C931CB" w:rsidRDefault="002E504D" w:rsidP="00CA4B83">
            <w:pPr>
              <w:pStyle w:val="TexteTableaux"/>
              <w:spacing w:beforeLines="40" w:before="96" w:afterLines="40" w:after="96" w:line="240" w:lineRule="auto"/>
              <w:rPr>
                <w:rFonts w:asciiTheme="minorHAnsi" w:hAnsiTheme="minorHAnsi" w:cstheme="minorHAnsi"/>
                <w:sz w:val="18"/>
                <w:szCs w:val="18"/>
              </w:rPr>
            </w:pPr>
            <w:r w:rsidRPr="00C931CB">
              <w:rPr>
                <w:rFonts w:asciiTheme="minorHAnsi" w:hAnsiTheme="minorHAnsi" w:cstheme="minorHAnsi"/>
                <w:sz w:val="18"/>
                <w:szCs w:val="18"/>
              </w:rPr>
              <w:t xml:space="preserve">Android : </w:t>
            </w:r>
            <w:hyperlink r:id="rId25" w:history="1">
              <w:r w:rsidRPr="00C931CB">
                <w:rPr>
                  <w:rStyle w:val="Lienhypertexte"/>
                  <w:rFonts w:asciiTheme="minorHAnsi" w:hAnsiTheme="minorHAnsi" w:cstheme="minorHAnsi"/>
                  <w:sz w:val="18"/>
                  <w:szCs w:val="18"/>
                </w:rPr>
                <w:t>Liste d’appareils Android supportés</w:t>
              </w:r>
            </w:hyperlink>
          </w:p>
          <w:p w14:paraId="58E59C42" w14:textId="77777777" w:rsidR="002E504D" w:rsidRPr="00C931CB" w:rsidRDefault="000612E4" w:rsidP="00CA4B83">
            <w:pPr>
              <w:pStyle w:val="TexteTableaux"/>
              <w:spacing w:beforeLines="40" w:before="96" w:afterLines="40" w:after="96" w:line="240" w:lineRule="auto"/>
              <w:rPr>
                <w:rFonts w:asciiTheme="minorHAnsi" w:hAnsiTheme="minorHAnsi" w:cstheme="minorHAnsi"/>
                <w:sz w:val="18"/>
                <w:szCs w:val="18"/>
              </w:rPr>
            </w:pPr>
            <w:hyperlink r:id="rId26" w:history="1">
              <w:r w:rsidR="002E504D" w:rsidRPr="00C931CB">
                <w:rPr>
                  <w:rStyle w:val="Lienhypertexte"/>
                  <w:rFonts w:asciiTheme="minorHAnsi" w:hAnsiTheme="minorHAnsi" w:cstheme="minorHAnsi"/>
                  <w:sz w:val="18"/>
                  <w:szCs w:val="18"/>
                </w:rPr>
                <w:t>iOS</w:t>
              </w:r>
            </w:hyperlink>
            <w:r w:rsidR="002E504D" w:rsidRPr="00C931CB">
              <w:rPr>
                <w:rFonts w:asciiTheme="minorHAnsi" w:hAnsiTheme="minorHAnsi" w:cstheme="minorHAnsi"/>
                <w:sz w:val="18"/>
                <w:szCs w:val="18"/>
              </w:rPr>
              <w:t> : iOS 10 et plus récent</w:t>
            </w:r>
          </w:p>
        </w:tc>
      </w:tr>
      <w:tr w:rsidR="002E504D" w14:paraId="1F63F305" w14:textId="77777777" w:rsidTr="002E504D">
        <w:trPr>
          <w:cantSplit/>
          <w:trHeight w:val="283"/>
        </w:trPr>
        <w:tc>
          <w:tcPr>
            <w:tcW w:w="942" w:type="dxa"/>
          </w:tcPr>
          <w:p w14:paraId="4ADFB4C2" w14:textId="03264F0C" w:rsidR="002E504D" w:rsidRDefault="002E504D" w:rsidP="00CA4B83">
            <w:pPr>
              <w:pStyle w:val="TexteTableaux"/>
              <w:spacing w:beforeLines="40" w:before="96" w:afterLines="40" w:after="96" w:line="240" w:lineRule="auto"/>
              <w:rPr>
                <w:rFonts w:asciiTheme="minorHAnsi" w:hAnsiTheme="minorHAnsi" w:cstheme="minorHAnsi"/>
                <w:b/>
                <w:bCs/>
                <w:sz w:val="18"/>
                <w:szCs w:val="18"/>
              </w:rPr>
            </w:pPr>
          </w:p>
          <w:p w14:paraId="6FB3274B" w14:textId="46F76155" w:rsidR="002E504D" w:rsidRDefault="002E504D" w:rsidP="00CA4B83">
            <w:pPr>
              <w:pStyle w:val="TexteTableaux"/>
              <w:spacing w:beforeLines="40" w:before="96" w:afterLines="40" w:after="96" w:line="240" w:lineRule="auto"/>
              <w:rPr>
                <w:rFonts w:asciiTheme="minorHAnsi" w:hAnsiTheme="minorHAnsi" w:cstheme="minorHAnsi"/>
                <w:b/>
                <w:bCs/>
                <w:sz w:val="18"/>
                <w:szCs w:val="18"/>
              </w:rPr>
            </w:pPr>
          </w:p>
          <w:p w14:paraId="1B5DD8D1" w14:textId="7A5382B8" w:rsidR="002E504D" w:rsidRDefault="002E504D" w:rsidP="00CA4B83">
            <w:pPr>
              <w:pStyle w:val="TexteTableaux"/>
              <w:spacing w:beforeLines="40" w:before="96" w:afterLines="40" w:after="96" w:line="240" w:lineRule="auto"/>
              <w:rPr>
                <w:rFonts w:asciiTheme="minorHAnsi" w:hAnsiTheme="minorHAnsi" w:cstheme="minorHAnsi"/>
                <w:b/>
                <w:bCs/>
                <w:sz w:val="18"/>
                <w:szCs w:val="18"/>
              </w:rPr>
            </w:pPr>
          </w:p>
          <w:p w14:paraId="70CAC0E8" w14:textId="17C182BA" w:rsidR="002E504D" w:rsidRDefault="002E504D" w:rsidP="00CA4B83">
            <w:pPr>
              <w:pStyle w:val="TexteTableaux"/>
              <w:spacing w:beforeLines="40" w:before="96" w:afterLines="40" w:after="96" w:line="240" w:lineRule="auto"/>
              <w:rPr>
                <w:rFonts w:asciiTheme="minorHAnsi" w:hAnsiTheme="minorHAnsi" w:cstheme="minorHAnsi"/>
                <w:b/>
                <w:bCs/>
                <w:sz w:val="18"/>
                <w:szCs w:val="18"/>
              </w:rPr>
            </w:pPr>
          </w:p>
          <w:p w14:paraId="75C0C4F3" w14:textId="77777777" w:rsidR="00414CCD" w:rsidRPr="002E504D" w:rsidRDefault="00414CCD" w:rsidP="00CA4B83">
            <w:pPr>
              <w:pStyle w:val="TexteTableaux"/>
              <w:spacing w:beforeLines="40" w:before="96" w:afterLines="40" w:after="96" w:line="240" w:lineRule="auto"/>
              <w:rPr>
                <w:rFonts w:asciiTheme="minorHAnsi" w:hAnsiTheme="minorHAnsi" w:cstheme="minorHAnsi"/>
                <w:b/>
                <w:bCs/>
                <w:sz w:val="18"/>
                <w:szCs w:val="18"/>
              </w:rPr>
            </w:pPr>
          </w:p>
          <w:p w14:paraId="27FE4C79" w14:textId="0865F7CA" w:rsidR="002E504D" w:rsidRPr="00AA49D5" w:rsidRDefault="002E504D" w:rsidP="00CA4B83">
            <w:pPr>
              <w:pStyle w:val="TexteTableaux"/>
              <w:spacing w:beforeLines="40" w:before="96" w:afterLines="40" w:after="96" w:line="240" w:lineRule="auto"/>
              <w:rPr>
                <w:rFonts w:asciiTheme="minorHAnsi" w:hAnsiTheme="minorHAnsi" w:cstheme="minorHAnsi"/>
                <w:b/>
                <w:bCs/>
                <w:sz w:val="20"/>
                <w:szCs w:val="20"/>
              </w:rPr>
            </w:pPr>
            <w:proofErr w:type="spellStart"/>
            <w:r>
              <w:rPr>
                <w:rFonts w:asciiTheme="minorHAnsi" w:hAnsiTheme="minorHAnsi" w:cstheme="minorHAnsi"/>
                <w:b/>
                <w:bCs/>
                <w:sz w:val="20"/>
                <w:szCs w:val="20"/>
              </w:rPr>
              <w:t>Fure-teurs</w:t>
            </w:r>
            <w:proofErr w:type="spellEnd"/>
            <w:r>
              <w:rPr>
                <w:rFonts w:asciiTheme="minorHAnsi" w:hAnsiTheme="minorHAnsi" w:cstheme="minorHAnsi"/>
                <w:b/>
                <w:bCs/>
                <w:sz w:val="20"/>
                <w:szCs w:val="20"/>
              </w:rPr>
              <w:t xml:space="preserve"> Web </w:t>
            </w:r>
            <w:proofErr w:type="spellStart"/>
            <w:r>
              <w:rPr>
                <w:rFonts w:asciiTheme="minorHAnsi" w:hAnsiTheme="minorHAnsi" w:cstheme="minorHAnsi"/>
                <w:b/>
                <w:bCs/>
                <w:sz w:val="20"/>
                <w:szCs w:val="20"/>
              </w:rPr>
              <w:t>suppor-tés</w:t>
            </w:r>
            <w:proofErr w:type="spellEnd"/>
          </w:p>
        </w:tc>
        <w:tc>
          <w:tcPr>
            <w:tcW w:w="1326" w:type="dxa"/>
          </w:tcPr>
          <w:p w14:paraId="131EDACE" w14:textId="77777777" w:rsidR="002E504D" w:rsidRDefault="002E504D" w:rsidP="00CA4B83">
            <w:pPr>
              <w:spacing w:beforeLines="40" w:before="96" w:afterLines="40" w:after="96" w:line="240" w:lineRule="auto"/>
              <w:jc w:val="left"/>
              <w:rPr>
                <w:rFonts w:asciiTheme="minorHAnsi" w:hAnsiTheme="minorHAnsi" w:cstheme="minorHAnsi"/>
                <w:sz w:val="18"/>
                <w:szCs w:val="18"/>
              </w:rPr>
            </w:pPr>
          </w:p>
          <w:p w14:paraId="614E2809" w14:textId="77777777" w:rsidR="002E504D" w:rsidRDefault="002E504D" w:rsidP="00CA4B83">
            <w:pPr>
              <w:spacing w:beforeLines="40" w:before="96" w:afterLines="40" w:after="96" w:line="240" w:lineRule="auto"/>
              <w:jc w:val="left"/>
              <w:rPr>
                <w:rFonts w:asciiTheme="minorHAnsi" w:hAnsiTheme="minorHAnsi" w:cstheme="minorHAnsi"/>
                <w:sz w:val="18"/>
                <w:szCs w:val="18"/>
              </w:rPr>
            </w:pPr>
          </w:p>
          <w:p w14:paraId="7EF2B8D8" w14:textId="77777777" w:rsidR="002E504D" w:rsidRDefault="002E504D" w:rsidP="00CA4B83">
            <w:pPr>
              <w:spacing w:beforeLines="40" w:before="96" w:afterLines="40" w:after="96" w:line="240" w:lineRule="auto"/>
              <w:jc w:val="left"/>
              <w:rPr>
                <w:rFonts w:asciiTheme="minorHAnsi" w:hAnsiTheme="minorHAnsi" w:cstheme="minorHAnsi"/>
                <w:sz w:val="18"/>
                <w:szCs w:val="18"/>
              </w:rPr>
            </w:pPr>
          </w:p>
          <w:p w14:paraId="5F47BC0D" w14:textId="7F50A4FF" w:rsidR="002E504D" w:rsidRDefault="002E504D" w:rsidP="00CA4B83">
            <w:pPr>
              <w:spacing w:beforeLines="40" w:before="96" w:afterLines="40" w:after="96" w:line="240" w:lineRule="auto"/>
              <w:jc w:val="left"/>
              <w:rPr>
                <w:rFonts w:asciiTheme="minorHAnsi" w:hAnsiTheme="minorHAnsi" w:cstheme="minorHAnsi"/>
                <w:sz w:val="18"/>
                <w:szCs w:val="18"/>
              </w:rPr>
            </w:pPr>
          </w:p>
          <w:p w14:paraId="53D6BB41" w14:textId="77777777" w:rsidR="00414CCD" w:rsidRDefault="00414CCD" w:rsidP="00CA4B83">
            <w:pPr>
              <w:spacing w:beforeLines="40" w:before="96" w:afterLines="40" w:after="96" w:line="240" w:lineRule="auto"/>
              <w:jc w:val="left"/>
              <w:rPr>
                <w:rFonts w:asciiTheme="minorHAnsi" w:hAnsiTheme="minorHAnsi" w:cstheme="minorHAnsi"/>
                <w:sz w:val="18"/>
                <w:szCs w:val="18"/>
              </w:rPr>
            </w:pPr>
          </w:p>
          <w:p w14:paraId="61C88776" w14:textId="5E062D77" w:rsidR="002E504D" w:rsidRPr="002F602C" w:rsidRDefault="002E504D" w:rsidP="00CA4B83">
            <w:pPr>
              <w:spacing w:beforeLines="40" w:before="96" w:afterLines="40" w:after="96" w:line="240" w:lineRule="auto"/>
              <w:jc w:val="left"/>
              <w:rPr>
                <w:rFonts w:asciiTheme="minorHAnsi" w:hAnsiTheme="minorHAnsi" w:cstheme="minorHAnsi"/>
                <w:sz w:val="18"/>
                <w:szCs w:val="18"/>
              </w:rPr>
            </w:pPr>
            <w:r w:rsidRPr="002F602C">
              <w:rPr>
                <w:rFonts w:asciiTheme="minorHAnsi" w:hAnsiTheme="minorHAnsi" w:cstheme="minorHAnsi"/>
                <w:sz w:val="18"/>
                <w:szCs w:val="18"/>
              </w:rPr>
              <w:t>S/O</w:t>
            </w:r>
          </w:p>
        </w:tc>
        <w:tc>
          <w:tcPr>
            <w:tcW w:w="1834" w:type="dxa"/>
          </w:tcPr>
          <w:p w14:paraId="06579EFD" w14:textId="77777777"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p>
          <w:p w14:paraId="0C603D17" w14:textId="77777777"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p>
          <w:p w14:paraId="1B6666F8" w14:textId="77777777"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p>
          <w:p w14:paraId="1CCFEE89" w14:textId="6FDA86C0"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p>
          <w:p w14:paraId="2D70614C" w14:textId="77777777" w:rsidR="00414CCD" w:rsidRDefault="00414CCD" w:rsidP="00CA4B83">
            <w:pPr>
              <w:spacing w:beforeLines="40" w:before="96" w:afterLines="40" w:after="96" w:line="240" w:lineRule="auto"/>
              <w:jc w:val="left"/>
              <w:rPr>
                <w:rFonts w:asciiTheme="minorHAnsi" w:hAnsiTheme="minorHAnsi" w:cstheme="minorHAnsi"/>
                <w:b/>
                <w:bCs/>
                <w:sz w:val="18"/>
                <w:szCs w:val="18"/>
                <w:lang w:val="en-US"/>
              </w:rPr>
            </w:pPr>
          </w:p>
          <w:p w14:paraId="65019AF9" w14:textId="4288FFF3"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r>
              <w:rPr>
                <w:rFonts w:asciiTheme="minorHAnsi" w:hAnsiTheme="minorHAnsi" w:cstheme="minorHAnsi"/>
                <w:b/>
                <w:bCs/>
                <w:sz w:val="18"/>
                <w:szCs w:val="18"/>
                <w:lang w:val="en-US"/>
              </w:rPr>
              <w:t>Windows</w:t>
            </w:r>
          </w:p>
          <w:p w14:paraId="09A32BE3"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sidRPr="002F602C">
              <w:rPr>
                <w:rFonts w:asciiTheme="minorHAnsi" w:hAnsiTheme="minorHAnsi" w:cstheme="minorHAnsi"/>
                <w:sz w:val="18"/>
                <w:szCs w:val="18"/>
                <w:lang w:val="en-US"/>
              </w:rPr>
              <w:t>MS Internet Explorer 11+</w:t>
            </w:r>
          </w:p>
          <w:p w14:paraId="53D74661"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sidRPr="002F602C">
              <w:rPr>
                <w:rFonts w:asciiTheme="minorHAnsi" w:hAnsiTheme="minorHAnsi" w:cstheme="minorHAnsi"/>
                <w:sz w:val="18"/>
                <w:szCs w:val="18"/>
                <w:lang w:val="en-US"/>
              </w:rPr>
              <w:t>Windows Edge</w:t>
            </w:r>
          </w:p>
          <w:p w14:paraId="04B3E9CF"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sidRPr="002F602C">
              <w:rPr>
                <w:rFonts w:asciiTheme="minorHAnsi" w:hAnsiTheme="minorHAnsi" w:cstheme="minorHAnsi"/>
                <w:sz w:val="18"/>
                <w:szCs w:val="18"/>
                <w:lang w:val="en-US"/>
              </w:rPr>
              <w:t>Mozilla Firefox</w:t>
            </w:r>
          </w:p>
          <w:p w14:paraId="051D5344" w14:textId="77777777" w:rsidR="002E504D" w:rsidRPr="002F602C"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sidRPr="002F602C">
              <w:rPr>
                <w:rFonts w:asciiTheme="minorHAnsi" w:hAnsiTheme="minorHAnsi" w:cstheme="minorHAnsi"/>
                <w:sz w:val="18"/>
                <w:szCs w:val="18"/>
                <w:lang w:val="en-US"/>
              </w:rPr>
              <w:t>Google Chrome</w:t>
            </w:r>
          </w:p>
          <w:p w14:paraId="510FF97F" w14:textId="0A5C9933" w:rsidR="002E504D" w:rsidRPr="00724BED" w:rsidRDefault="002E504D" w:rsidP="00CA4B83">
            <w:pPr>
              <w:spacing w:beforeLines="40" w:before="96" w:afterLines="40" w:after="96" w:line="240" w:lineRule="auto"/>
              <w:jc w:val="left"/>
              <w:rPr>
                <w:rFonts w:asciiTheme="minorHAnsi" w:hAnsiTheme="minorHAnsi" w:cstheme="minorHAnsi"/>
                <w:i/>
                <w:iCs/>
                <w:sz w:val="18"/>
                <w:szCs w:val="18"/>
                <w:lang w:val="en-US"/>
              </w:rPr>
            </w:pPr>
            <w:r w:rsidRPr="00724BED">
              <w:rPr>
                <w:rFonts w:asciiTheme="minorHAnsi" w:hAnsiTheme="minorHAnsi" w:cstheme="minorHAnsi"/>
                <w:i/>
                <w:iCs/>
                <w:sz w:val="18"/>
                <w:szCs w:val="18"/>
                <w:lang w:val="en-US"/>
              </w:rPr>
              <w:t xml:space="preserve">Pour client </w:t>
            </w:r>
            <w:proofErr w:type="gramStart"/>
            <w:r w:rsidRPr="00724BED">
              <w:rPr>
                <w:rFonts w:asciiTheme="minorHAnsi" w:hAnsiTheme="minorHAnsi" w:cstheme="minorHAnsi"/>
                <w:i/>
                <w:iCs/>
                <w:sz w:val="18"/>
                <w:szCs w:val="18"/>
                <w:lang w:val="en-US"/>
              </w:rPr>
              <w:t>HTML</w:t>
            </w:r>
            <w:r w:rsidR="00724BED">
              <w:rPr>
                <w:rFonts w:asciiTheme="minorHAnsi" w:hAnsiTheme="minorHAnsi" w:cstheme="minorHAnsi"/>
                <w:i/>
                <w:iCs/>
                <w:sz w:val="18"/>
                <w:szCs w:val="18"/>
                <w:lang w:val="en-US"/>
              </w:rPr>
              <w:t> :</w:t>
            </w:r>
            <w:proofErr w:type="gramEnd"/>
          </w:p>
          <w:p w14:paraId="6CE353E7"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Pr>
                <w:rFonts w:asciiTheme="minorHAnsi" w:hAnsiTheme="minorHAnsi" w:cstheme="minorHAnsi"/>
                <w:sz w:val="18"/>
                <w:szCs w:val="18"/>
                <w:lang w:val="en-US"/>
              </w:rPr>
              <w:t>Google Chrome 66+</w:t>
            </w:r>
          </w:p>
          <w:p w14:paraId="6816ABCB"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Pr>
                <w:rFonts w:asciiTheme="minorHAnsi" w:hAnsiTheme="minorHAnsi" w:cstheme="minorHAnsi"/>
                <w:sz w:val="18"/>
                <w:szCs w:val="18"/>
                <w:lang w:val="en-US"/>
              </w:rPr>
              <w:t>Mozilla Firefox 55+</w:t>
            </w:r>
          </w:p>
          <w:p w14:paraId="48C973B8" w14:textId="77777777" w:rsidR="002E504D" w:rsidRPr="002F602C"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Pr>
                <w:rFonts w:asciiTheme="minorHAnsi" w:hAnsiTheme="minorHAnsi" w:cstheme="minorHAnsi"/>
                <w:sz w:val="18"/>
                <w:szCs w:val="18"/>
                <w:lang w:val="en-US"/>
              </w:rPr>
              <w:t>MS Edge (Edge HTML v16+)</w:t>
            </w:r>
          </w:p>
          <w:p w14:paraId="7369460A" w14:textId="77777777"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r>
              <w:rPr>
                <w:rFonts w:asciiTheme="minorHAnsi" w:hAnsiTheme="minorHAnsi" w:cstheme="minorHAnsi"/>
                <w:b/>
                <w:bCs/>
                <w:sz w:val="18"/>
                <w:szCs w:val="18"/>
                <w:lang w:val="en-US"/>
              </w:rPr>
              <w:t>Mac</w:t>
            </w:r>
          </w:p>
          <w:p w14:paraId="28B0D290"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sidRPr="002F602C">
              <w:rPr>
                <w:rFonts w:asciiTheme="minorHAnsi" w:hAnsiTheme="minorHAnsi" w:cstheme="minorHAnsi"/>
                <w:sz w:val="18"/>
                <w:szCs w:val="18"/>
                <w:lang w:val="en-US"/>
              </w:rPr>
              <w:t>Mozilla Firefox</w:t>
            </w:r>
          </w:p>
          <w:p w14:paraId="228AAB91"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Pr>
                <w:rFonts w:asciiTheme="minorHAnsi" w:hAnsiTheme="minorHAnsi" w:cstheme="minorHAnsi"/>
                <w:sz w:val="18"/>
                <w:szCs w:val="18"/>
                <w:lang w:val="en-US"/>
              </w:rPr>
              <w:t>Apple Safari</w:t>
            </w:r>
          </w:p>
          <w:p w14:paraId="3CE49791" w14:textId="77777777" w:rsidR="002E504D" w:rsidRPr="002F602C"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sidRPr="002F602C">
              <w:rPr>
                <w:rFonts w:asciiTheme="minorHAnsi" w:hAnsiTheme="minorHAnsi" w:cstheme="minorHAnsi"/>
                <w:sz w:val="18"/>
                <w:szCs w:val="18"/>
                <w:lang w:val="en-US"/>
              </w:rPr>
              <w:t>Google Chrome</w:t>
            </w:r>
          </w:p>
          <w:p w14:paraId="289770DE" w14:textId="07FB5202" w:rsidR="002E504D" w:rsidRPr="00724BED" w:rsidRDefault="002E504D" w:rsidP="00CA4B83">
            <w:pPr>
              <w:spacing w:beforeLines="40" w:before="96" w:afterLines="40" w:after="96" w:line="240" w:lineRule="auto"/>
              <w:jc w:val="left"/>
              <w:rPr>
                <w:rFonts w:asciiTheme="minorHAnsi" w:hAnsiTheme="minorHAnsi" w:cstheme="minorHAnsi"/>
                <w:i/>
                <w:iCs/>
                <w:sz w:val="18"/>
                <w:szCs w:val="18"/>
                <w:lang w:val="en-US"/>
              </w:rPr>
            </w:pPr>
            <w:r w:rsidRPr="00724BED">
              <w:rPr>
                <w:rFonts w:asciiTheme="minorHAnsi" w:hAnsiTheme="minorHAnsi" w:cstheme="minorHAnsi"/>
                <w:i/>
                <w:iCs/>
                <w:sz w:val="18"/>
                <w:szCs w:val="18"/>
                <w:lang w:val="en-US"/>
              </w:rPr>
              <w:t xml:space="preserve">Pour client </w:t>
            </w:r>
            <w:proofErr w:type="gramStart"/>
            <w:r w:rsidRPr="00724BED">
              <w:rPr>
                <w:rFonts w:asciiTheme="minorHAnsi" w:hAnsiTheme="minorHAnsi" w:cstheme="minorHAnsi"/>
                <w:i/>
                <w:iCs/>
                <w:sz w:val="18"/>
                <w:szCs w:val="18"/>
                <w:lang w:val="en-US"/>
              </w:rPr>
              <w:t>HTML</w:t>
            </w:r>
            <w:r w:rsidR="00724BED" w:rsidRPr="00724BED">
              <w:rPr>
                <w:rFonts w:asciiTheme="minorHAnsi" w:hAnsiTheme="minorHAnsi" w:cstheme="minorHAnsi"/>
                <w:i/>
                <w:iCs/>
                <w:sz w:val="18"/>
                <w:szCs w:val="18"/>
                <w:lang w:val="en-US"/>
              </w:rPr>
              <w:t> </w:t>
            </w:r>
            <w:r w:rsidR="00724BED">
              <w:rPr>
                <w:rFonts w:asciiTheme="minorHAnsi" w:hAnsiTheme="minorHAnsi" w:cstheme="minorHAnsi"/>
                <w:i/>
                <w:iCs/>
                <w:sz w:val="18"/>
                <w:szCs w:val="18"/>
                <w:lang w:val="en-US"/>
              </w:rPr>
              <w:t>:</w:t>
            </w:r>
            <w:proofErr w:type="gramEnd"/>
          </w:p>
          <w:p w14:paraId="54D1AA4C"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Pr>
                <w:rFonts w:asciiTheme="minorHAnsi" w:hAnsiTheme="minorHAnsi" w:cstheme="minorHAnsi"/>
                <w:sz w:val="18"/>
                <w:szCs w:val="18"/>
                <w:lang w:val="en-US"/>
              </w:rPr>
              <w:t>Google Chrome 66+</w:t>
            </w:r>
          </w:p>
          <w:p w14:paraId="0A7F018D"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Pr>
                <w:rFonts w:asciiTheme="minorHAnsi" w:hAnsiTheme="minorHAnsi" w:cstheme="minorHAnsi"/>
                <w:sz w:val="18"/>
                <w:szCs w:val="18"/>
                <w:lang w:val="en-US"/>
              </w:rPr>
              <w:t>Apple Safari 11+</w:t>
            </w:r>
          </w:p>
          <w:p w14:paraId="456B2CD4" w14:textId="77777777" w:rsidR="002E504D" w:rsidRPr="002F602C"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Pr>
                <w:rFonts w:asciiTheme="minorHAnsi" w:hAnsiTheme="minorHAnsi" w:cstheme="minorHAnsi"/>
                <w:sz w:val="18"/>
                <w:szCs w:val="18"/>
                <w:lang w:val="en-US"/>
              </w:rPr>
              <w:t>Mozilla Firefox 55+</w:t>
            </w:r>
          </w:p>
        </w:tc>
        <w:tc>
          <w:tcPr>
            <w:tcW w:w="1580" w:type="dxa"/>
          </w:tcPr>
          <w:p w14:paraId="1D4F1C9B" w14:textId="77777777"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p>
          <w:p w14:paraId="1F0059B9" w14:textId="77777777"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p>
          <w:p w14:paraId="7B8B0934" w14:textId="77777777"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p>
          <w:p w14:paraId="65C5AC7F" w14:textId="4B5169AA"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p>
          <w:p w14:paraId="0D4F7C6C" w14:textId="77777777" w:rsidR="00414CCD" w:rsidRDefault="00414CCD" w:rsidP="00CA4B83">
            <w:pPr>
              <w:spacing w:beforeLines="40" w:before="96" w:afterLines="40" w:after="96" w:line="240" w:lineRule="auto"/>
              <w:jc w:val="left"/>
              <w:rPr>
                <w:rFonts w:asciiTheme="minorHAnsi" w:hAnsiTheme="minorHAnsi" w:cstheme="minorHAnsi"/>
                <w:b/>
                <w:bCs/>
                <w:sz w:val="18"/>
                <w:szCs w:val="18"/>
                <w:lang w:val="en-US"/>
              </w:rPr>
            </w:pPr>
          </w:p>
          <w:p w14:paraId="3BA39A1B" w14:textId="1FED1830"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r>
              <w:rPr>
                <w:rFonts w:asciiTheme="minorHAnsi" w:hAnsiTheme="minorHAnsi" w:cstheme="minorHAnsi"/>
                <w:b/>
                <w:bCs/>
                <w:sz w:val="18"/>
                <w:szCs w:val="18"/>
                <w:lang w:val="en-US"/>
              </w:rPr>
              <w:t>Windows</w:t>
            </w:r>
          </w:p>
          <w:p w14:paraId="0E5BD687"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sidRPr="002F602C">
              <w:rPr>
                <w:rFonts w:asciiTheme="minorHAnsi" w:hAnsiTheme="minorHAnsi" w:cstheme="minorHAnsi"/>
                <w:sz w:val="18"/>
                <w:szCs w:val="18"/>
                <w:lang w:val="en-US"/>
              </w:rPr>
              <w:t xml:space="preserve">MS Internet Explorer </w:t>
            </w:r>
            <w:r>
              <w:rPr>
                <w:rFonts w:asciiTheme="minorHAnsi" w:hAnsiTheme="minorHAnsi" w:cstheme="minorHAnsi"/>
                <w:sz w:val="18"/>
                <w:szCs w:val="18"/>
                <w:lang w:val="en-US"/>
              </w:rPr>
              <w:t>7</w:t>
            </w:r>
            <w:r w:rsidRPr="002F602C">
              <w:rPr>
                <w:rFonts w:asciiTheme="minorHAnsi" w:hAnsiTheme="minorHAnsi" w:cstheme="minorHAnsi"/>
                <w:sz w:val="18"/>
                <w:szCs w:val="18"/>
                <w:lang w:val="en-US"/>
              </w:rPr>
              <w:t>+</w:t>
            </w:r>
          </w:p>
          <w:p w14:paraId="7441AEEA"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sidRPr="002F602C">
              <w:rPr>
                <w:rFonts w:asciiTheme="minorHAnsi" w:hAnsiTheme="minorHAnsi" w:cstheme="minorHAnsi"/>
                <w:sz w:val="18"/>
                <w:szCs w:val="18"/>
                <w:lang w:val="en-US"/>
              </w:rPr>
              <w:t>Mozilla Firefox</w:t>
            </w:r>
          </w:p>
          <w:p w14:paraId="16E037DA" w14:textId="77777777" w:rsidR="002E504D" w:rsidRPr="002F602C"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Pr>
                <w:rFonts w:asciiTheme="minorHAnsi" w:hAnsiTheme="minorHAnsi" w:cstheme="minorHAnsi"/>
                <w:sz w:val="18"/>
                <w:szCs w:val="18"/>
                <w:lang w:val="en-US"/>
              </w:rPr>
              <w:t>Apple Safari 5+</w:t>
            </w:r>
          </w:p>
          <w:p w14:paraId="32CB6EF4" w14:textId="77777777"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r>
              <w:rPr>
                <w:rFonts w:asciiTheme="minorHAnsi" w:hAnsiTheme="minorHAnsi" w:cstheme="minorHAnsi"/>
                <w:b/>
                <w:bCs/>
                <w:sz w:val="18"/>
                <w:szCs w:val="18"/>
                <w:lang w:val="en-US"/>
              </w:rPr>
              <w:t>Mac</w:t>
            </w:r>
          </w:p>
          <w:p w14:paraId="416C486E"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sidRPr="002F602C">
              <w:rPr>
                <w:rFonts w:asciiTheme="minorHAnsi" w:hAnsiTheme="minorHAnsi" w:cstheme="minorHAnsi"/>
                <w:sz w:val="18"/>
                <w:szCs w:val="18"/>
                <w:lang w:val="en-US"/>
              </w:rPr>
              <w:t>Mozilla Firefox</w:t>
            </w:r>
          </w:p>
          <w:p w14:paraId="722369DE"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Pr>
                <w:rFonts w:asciiTheme="minorHAnsi" w:hAnsiTheme="minorHAnsi" w:cstheme="minorHAnsi"/>
                <w:sz w:val="18"/>
                <w:szCs w:val="18"/>
                <w:lang w:val="en-US"/>
              </w:rPr>
              <w:t>Apple Safari 5+</w:t>
            </w:r>
          </w:p>
          <w:p w14:paraId="53A1558B" w14:textId="77777777" w:rsidR="002E504D" w:rsidRPr="002F602C"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sidRPr="002F602C">
              <w:rPr>
                <w:rFonts w:asciiTheme="minorHAnsi" w:hAnsiTheme="minorHAnsi" w:cstheme="minorHAnsi"/>
                <w:sz w:val="18"/>
                <w:szCs w:val="18"/>
                <w:lang w:val="en-US"/>
              </w:rPr>
              <w:t>Google Chrome</w:t>
            </w:r>
          </w:p>
        </w:tc>
        <w:tc>
          <w:tcPr>
            <w:tcW w:w="1580" w:type="dxa"/>
          </w:tcPr>
          <w:p w14:paraId="60A18BDB" w14:textId="77777777" w:rsidR="002E504D" w:rsidRDefault="002E504D" w:rsidP="00CA4B83">
            <w:pPr>
              <w:spacing w:beforeLines="40" w:before="96" w:afterLines="40" w:after="96" w:line="240" w:lineRule="auto"/>
              <w:jc w:val="left"/>
              <w:rPr>
                <w:rFonts w:asciiTheme="minorHAnsi" w:hAnsiTheme="minorHAnsi" w:cstheme="minorHAnsi"/>
                <w:sz w:val="18"/>
                <w:szCs w:val="18"/>
              </w:rPr>
            </w:pPr>
          </w:p>
          <w:p w14:paraId="1DBD6C5C" w14:textId="77777777" w:rsidR="002E504D" w:rsidRDefault="002E504D" w:rsidP="00CA4B83">
            <w:pPr>
              <w:spacing w:beforeLines="40" w:before="96" w:afterLines="40" w:after="96" w:line="240" w:lineRule="auto"/>
              <w:jc w:val="left"/>
              <w:rPr>
                <w:rFonts w:asciiTheme="minorHAnsi" w:hAnsiTheme="minorHAnsi" w:cstheme="minorHAnsi"/>
                <w:sz w:val="18"/>
                <w:szCs w:val="18"/>
              </w:rPr>
            </w:pPr>
          </w:p>
          <w:p w14:paraId="2D57EB6E" w14:textId="77777777" w:rsidR="002E504D" w:rsidRDefault="002E504D" w:rsidP="00CA4B83">
            <w:pPr>
              <w:spacing w:beforeLines="40" w:before="96" w:afterLines="40" w:after="96" w:line="240" w:lineRule="auto"/>
              <w:jc w:val="left"/>
              <w:rPr>
                <w:rFonts w:asciiTheme="minorHAnsi" w:hAnsiTheme="minorHAnsi" w:cstheme="minorHAnsi"/>
                <w:sz w:val="18"/>
                <w:szCs w:val="18"/>
              </w:rPr>
            </w:pPr>
          </w:p>
          <w:p w14:paraId="22F2DC72" w14:textId="3D64F0A9" w:rsidR="002E504D" w:rsidRDefault="002E504D" w:rsidP="00CA4B83">
            <w:pPr>
              <w:spacing w:beforeLines="40" w:before="96" w:afterLines="40" w:after="96" w:line="240" w:lineRule="auto"/>
              <w:jc w:val="left"/>
              <w:rPr>
                <w:rFonts w:asciiTheme="minorHAnsi" w:hAnsiTheme="minorHAnsi" w:cstheme="minorHAnsi"/>
                <w:sz w:val="18"/>
                <w:szCs w:val="18"/>
              </w:rPr>
            </w:pPr>
          </w:p>
          <w:p w14:paraId="64714A6D" w14:textId="77777777" w:rsidR="00414CCD" w:rsidRDefault="00414CCD" w:rsidP="00CA4B83">
            <w:pPr>
              <w:spacing w:beforeLines="40" w:before="96" w:afterLines="40" w:after="96" w:line="240" w:lineRule="auto"/>
              <w:jc w:val="left"/>
              <w:rPr>
                <w:rFonts w:asciiTheme="minorHAnsi" w:hAnsiTheme="minorHAnsi" w:cstheme="minorHAnsi"/>
                <w:sz w:val="18"/>
                <w:szCs w:val="18"/>
              </w:rPr>
            </w:pPr>
          </w:p>
          <w:p w14:paraId="6F5BA4E9" w14:textId="20EF99FA" w:rsidR="002E504D" w:rsidRDefault="002E504D" w:rsidP="00CA4B83">
            <w:pPr>
              <w:spacing w:beforeLines="40" w:before="96" w:afterLines="40" w:after="96" w:line="240" w:lineRule="auto"/>
              <w:jc w:val="left"/>
              <w:rPr>
                <w:rFonts w:asciiTheme="minorHAnsi" w:hAnsiTheme="minorHAnsi" w:cstheme="minorHAnsi"/>
                <w:sz w:val="18"/>
                <w:szCs w:val="18"/>
              </w:rPr>
            </w:pPr>
            <w:r>
              <w:rPr>
                <w:rFonts w:asciiTheme="minorHAnsi" w:hAnsiTheme="minorHAnsi" w:cstheme="minorHAnsi"/>
                <w:sz w:val="18"/>
                <w:szCs w:val="18"/>
              </w:rPr>
              <w:t>Client</w:t>
            </w:r>
            <w:r w:rsidRPr="00C931CB">
              <w:rPr>
                <w:rFonts w:asciiTheme="minorHAnsi" w:hAnsiTheme="minorHAnsi" w:cstheme="minorHAnsi"/>
                <w:sz w:val="18"/>
                <w:szCs w:val="18"/>
              </w:rPr>
              <w:t xml:space="preserve"> Web : </w:t>
            </w:r>
            <w:hyperlink r:id="rId27" w:history="1">
              <w:r w:rsidRPr="00C931CB">
                <w:rPr>
                  <w:rStyle w:val="Lienhypertexte"/>
                  <w:rFonts w:asciiTheme="minorHAnsi" w:hAnsiTheme="minorHAnsi" w:cstheme="minorHAnsi"/>
                  <w:sz w:val="18"/>
                  <w:szCs w:val="18"/>
                </w:rPr>
                <w:t xml:space="preserve">fonctionnalités supportées varient d’un </w:t>
              </w:r>
              <w:r>
                <w:rPr>
                  <w:rStyle w:val="Lienhypertexte"/>
                  <w:rFonts w:asciiTheme="minorHAnsi" w:hAnsiTheme="minorHAnsi" w:cstheme="minorHAnsi"/>
                  <w:sz w:val="18"/>
                  <w:szCs w:val="18"/>
                </w:rPr>
                <w:t>fureteur</w:t>
              </w:r>
              <w:r w:rsidRPr="00C931CB">
                <w:rPr>
                  <w:rStyle w:val="Lienhypertexte"/>
                  <w:rFonts w:asciiTheme="minorHAnsi" w:hAnsiTheme="minorHAnsi" w:cstheme="minorHAnsi"/>
                  <w:sz w:val="18"/>
                  <w:szCs w:val="18"/>
                </w:rPr>
                <w:t xml:space="preserve"> à l’autre</w:t>
              </w:r>
            </w:hyperlink>
            <w:r w:rsidRPr="00C931CB">
              <w:rPr>
                <w:rFonts w:asciiTheme="minorHAnsi" w:hAnsiTheme="minorHAnsi" w:cstheme="minorHAnsi"/>
                <w:sz w:val="18"/>
                <w:szCs w:val="18"/>
              </w:rPr>
              <w:t>. Privilégier l’application native.</w:t>
            </w:r>
          </w:p>
          <w:p w14:paraId="29D282AB" w14:textId="77777777" w:rsidR="002E504D" w:rsidRDefault="002E504D" w:rsidP="00CA4B83">
            <w:pPr>
              <w:spacing w:beforeLines="40" w:before="96" w:afterLines="40" w:after="96" w:line="240" w:lineRule="auto"/>
              <w:jc w:val="left"/>
              <w:rPr>
                <w:rFonts w:asciiTheme="minorHAnsi" w:hAnsiTheme="minorHAnsi" w:cstheme="minorHAnsi"/>
                <w:b/>
                <w:bCs/>
                <w:sz w:val="18"/>
                <w:szCs w:val="18"/>
                <w:lang w:val="en-US"/>
              </w:rPr>
            </w:pPr>
            <w:r>
              <w:rPr>
                <w:rFonts w:asciiTheme="minorHAnsi" w:hAnsiTheme="minorHAnsi" w:cstheme="minorHAnsi"/>
                <w:b/>
                <w:bCs/>
                <w:sz w:val="18"/>
                <w:szCs w:val="18"/>
                <w:lang w:val="en-US"/>
              </w:rPr>
              <w:t>Windows (</w:t>
            </w:r>
            <w:proofErr w:type="spellStart"/>
            <w:r>
              <w:rPr>
                <w:rFonts w:asciiTheme="minorHAnsi" w:hAnsiTheme="minorHAnsi" w:cstheme="minorHAnsi"/>
                <w:b/>
                <w:bCs/>
                <w:sz w:val="18"/>
                <w:szCs w:val="18"/>
                <w:lang w:val="en-US"/>
              </w:rPr>
              <w:t>meilleurs</w:t>
            </w:r>
            <w:proofErr w:type="spellEnd"/>
            <w:r>
              <w:rPr>
                <w:rFonts w:asciiTheme="minorHAnsi" w:hAnsiTheme="minorHAnsi" w:cstheme="minorHAnsi"/>
                <w:b/>
                <w:bCs/>
                <w:sz w:val="18"/>
                <w:szCs w:val="18"/>
                <w:lang w:val="en-US"/>
              </w:rPr>
              <w:t>)</w:t>
            </w:r>
          </w:p>
          <w:p w14:paraId="0BEBB610"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en-US"/>
              </w:rPr>
            </w:pPr>
            <w:r>
              <w:rPr>
                <w:rFonts w:asciiTheme="minorHAnsi" w:hAnsiTheme="minorHAnsi" w:cstheme="minorHAnsi"/>
                <w:sz w:val="18"/>
                <w:szCs w:val="18"/>
                <w:lang w:val="en-US"/>
              </w:rPr>
              <w:t>MS Edge</w:t>
            </w:r>
          </w:p>
          <w:p w14:paraId="6CB4326A" w14:textId="77777777" w:rsidR="002E504D"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fr-CA"/>
              </w:rPr>
            </w:pPr>
            <w:r w:rsidRPr="002F602C">
              <w:rPr>
                <w:rFonts w:asciiTheme="minorHAnsi" w:hAnsiTheme="minorHAnsi" w:cstheme="minorHAnsi"/>
                <w:sz w:val="18"/>
                <w:szCs w:val="18"/>
                <w:lang w:val="fr-CA"/>
              </w:rPr>
              <w:t xml:space="preserve">Google Chrome version courante et </w:t>
            </w:r>
            <w:r>
              <w:rPr>
                <w:rFonts w:asciiTheme="minorHAnsi" w:hAnsiTheme="minorHAnsi" w:cstheme="minorHAnsi"/>
                <w:sz w:val="18"/>
                <w:szCs w:val="18"/>
                <w:lang w:val="fr-CA"/>
              </w:rPr>
              <w:t>2 versions antérieures</w:t>
            </w:r>
          </w:p>
          <w:p w14:paraId="57FF0BF6" w14:textId="77777777" w:rsidR="002E504D" w:rsidRPr="002F602C" w:rsidRDefault="002E504D" w:rsidP="00CA4B83">
            <w:pPr>
              <w:spacing w:beforeLines="40" w:before="96" w:afterLines="40" w:after="96" w:line="240" w:lineRule="auto"/>
              <w:jc w:val="left"/>
              <w:rPr>
                <w:rFonts w:asciiTheme="minorHAnsi" w:hAnsiTheme="minorHAnsi" w:cstheme="minorHAnsi"/>
                <w:b/>
                <w:bCs/>
                <w:sz w:val="18"/>
                <w:szCs w:val="18"/>
                <w:lang w:val="fr-CA"/>
              </w:rPr>
            </w:pPr>
            <w:r w:rsidRPr="002F602C">
              <w:rPr>
                <w:rFonts w:asciiTheme="minorHAnsi" w:hAnsiTheme="minorHAnsi" w:cstheme="minorHAnsi"/>
                <w:b/>
                <w:bCs/>
                <w:sz w:val="18"/>
                <w:szCs w:val="18"/>
                <w:lang w:val="fr-CA"/>
              </w:rPr>
              <w:t>Mac</w:t>
            </w:r>
            <w:r>
              <w:rPr>
                <w:rFonts w:asciiTheme="minorHAnsi" w:hAnsiTheme="minorHAnsi" w:cstheme="minorHAnsi"/>
                <w:b/>
                <w:bCs/>
                <w:sz w:val="18"/>
                <w:szCs w:val="18"/>
                <w:lang w:val="fr-CA"/>
              </w:rPr>
              <w:t xml:space="preserve"> (meilleurs)</w:t>
            </w:r>
          </w:p>
          <w:p w14:paraId="6E7AB528" w14:textId="77777777" w:rsidR="002E504D" w:rsidRPr="00F344D7" w:rsidRDefault="002E504D" w:rsidP="00CA4B83">
            <w:pPr>
              <w:pStyle w:val="Paragraphedeliste"/>
              <w:numPr>
                <w:ilvl w:val="0"/>
                <w:numId w:val="29"/>
              </w:numPr>
              <w:spacing w:beforeLines="40" w:before="96" w:afterLines="40" w:after="96" w:line="240" w:lineRule="auto"/>
              <w:ind w:left="205" w:hanging="218"/>
              <w:jc w:val="left"/>
              <w:rPr>
                <w:rFonts w:asciiTheme="minorHAnsi" w:hAnsiTheme="minorHAnsi" w:cstheme="minorHAnsi"/>
                <w:sz w:val="18"/>
                <w:szCs w:val="18"/>
                <w:lang w:val="fr-CA"/>
              </w:rPr>
            </w:pPr>
            <w:r w:rsidRPr="002F602C">
              <w:rPr>
                <w:rFonts w:asciiTheme="minorHAnsi" w:hAnsiTheme="minorHAnsi" w:cstheme="minorHAnsi"/>
                <w:sz w:val="18"/>
                <w:szCs w:val="18"/>
                <w:lang w:val="fr-CA"/>
              </w:rPr>
              <w:t xml:space="preserve">Google Chrome version courante et </w:t>
            </w:r>
            <w:r>
              <w:rPr>
                <w:rFonts w:asciiTheme="minorHAnsi" w:hAnsiTheme="minorHAnsi" w:cstheme="minorHAnsi"/>
                <w:sz w:val="18"/>
                <w:szCs w:val="18"/>
                <w:lang w:val="fr-CA"/>
              </w:rPr>
              <w:t>2 versions antérieures</w:t>
            </w:r>
          </w:p>
        </w:tc>
        <w:tc>
          <w:tcPr>
            <w:tcW w:w="1580" w:type="dxa"/>
          </w:tcPr>
          <w:p w14:paraId="445AC304" w14:textId="77777777" w:rsidR="002E504D" w:rsidRDefault="002E504D" w:rsidP="00CA4B83">
            <w:pPr>
              <w:pStyle w:val="TexteTableaux"/>
              <w:spacing w:beforeLines="40" w:before="96" w:afterLines="40" w:after="96" w:line="240" w:lineRule="auto"/>
              <w:rPr>
                <w:rFonts w:asciiTheme="minorHAnsi" w:hAnsiTheme="minorHAnsi" w:cstheme="minorHAnsi"/>
                <w:sz w:val="18"/>
                <w:szCs w:val="18"/>
              </w:rPr>
            </w:pPr>
          </w:p>
          <w:p w14:paraId="15615249" w14:textId="77777777" w:rsidR="002E504D" w:rsidRDefault="002E504D" w:rsidP="00CA4B83">
            <w:pPr>
              <w:pStyle w:val="TexteTableaux"/>
              <w:spacing w:beforeLines="40" w:before="96" w:afterLines="40" w:after="96" w:line="240" w:lineRule="auto"/>
              <w:rPr>
                <w:rFonts w:asciiTheme="minorHAnsi" w:hAnsiTheme="minorHAnsi" w:cstheme="minorHAnsi"/>
                <w:sz w:val="18"/>
                <w:szCs w:val="18"/>
              </w:rPr>
            </w:pPr>
          </w:p>
          <w:p w14:paraId="49F972C0" w14:textId="77777777" w:rsidR="002E504D" w:rsidRDefault="002E504D" w:rsidP="00CA4B83">
            <w:pPr>
              <w:pStyle w:val="TexteTableaux"/>
              <w:spacing w:beforeLines="40" w:before="96" w:afterLines="40" w:after="96" w:line="240" w:lineRule="auto"/>
              <w:rPr>
                <w:rFonts w:asciiTheme="minorHAnsi" w:hAnsiTheme="minorHAnsi" w:cstheme="minorHAnsi"/>
                <w:sz w:val="18"/>
                <w:szCs w:val="18"/>
              </w:rPr>
            </w:pPr>
          </w:p>
          <w:p w14:paraId="74B26293" w14:textId="694118ED" w:rsidR="002E504D" w:rsidRDefault="002E504D" w:rsidP="00CA4B83">
            <w:pPr>
              <w:pStyle w:val="TexteTableaux"/>
              <w:spacing w:beforeLines="40" w:before="96" w:afterLines="40" w:after="96" w:line="240" w:lineRule="auto"/>
              <w:rPr>
                <w:rFonts w:asciiTheme="minorHAnsi" w:hAnsiTheme="minorHAnsi" w:cstheme="minorHAnsi"/>
                <w:sz w:val="18"/>
                <w:szCs w:val="18"/>
              </w:rPr>
            </w:pPr>
          </w:p>
          <w:p w14:paraId="01663A6E" w14:textId="77777777" w:rsidR="00414CCD" w:rsidRDefault="00414CCD" w:rsidP="00CA4B83">
            <w:pPr>
              <w:pStyle w:val="TexteTableaux"/>
              <w:spacing w:beforeLines="40" w:before="96" w:afterLines="40" w:after="96" w:line="240" w:lineRule="auto"/>
              <w:rPr>
                <w:rFonts w:asciiTheme="minorHAnsi" w:hAnsiTheme="minorHAnsi" w:cstheme="minorHAnsi"/>
                <w:sz w:val="18"/>
                <w:szCs w:val="18"/>
              </w:rPr>
            </w:pPr>
          </w:p>
          <w:p w14:paraId="7484A2BC" w14:textId="01B415BB" w:rsidR="002E504D" w:rsidRPr="00C931CB" w:rsidRDefault="002E504D" w:rsidP="00CA4B83">
            <w:pPr>
              <w:pStyle w:val="TexteTableaux"/>
              <w:spacing w:beforeLines="40" w:before="96" w:afterLines="40" w:after="96" w:line="240" w:lineRule="auto"/>
              <w:rPr>
                <w:rFonts w:asciiTheme="minorHAnsi" w:hAnsiTheme="minorHAnsi" w:cstheme="minorHAnsi"/>
                <w:sz w:val="18"/>
                <w:szCs w:val="18"/>
              </w:rPr>
            </w:pPr>
            <w:r>
              <w:rPr>
                <w:rFonts w:asciiTheme="minorHAnsi" w:hAnsiTheme="minorHAnsi" w:cstheme="minorHAnsi"/>
                <w:sz w:val="18"/>
                <w:szCs w:val="18"/>
              </w:rPr>
              <w:t>Client</w:t>
            </w:r>
            <w:r w:rsidRPr="00C931CB">
              <w:rPr>
                <w:rFonts w:asciiTheme="minorHAnsi" w:hAnsiTheme="minorHAnsi" w:cstheme="minorHAnsi"/>
                <w:sz w:val="18"/>
                <w:szCs w:val="18"/>
              </w:rPr>
              <w:t xml:space="preserve"> Web : </w:t>
            </w:r>
            <w:r>
              <w:rPr>
                <w:rFonts w:asciiTheme="minorHAnsi" w:hAnsiTheme="minorHAnsi" w:cstheme="minorHAnsi"/>
                <w:sz w:val="18"/>
                <w:szCs w:val="18"/>
              </w:rPr>
              <w:t xml:space="preserve">les </w:t>
            </w:r>
            <w:hyperlink r:id="rId28" w:anchor="concept_6C8ED62012334D2D91D139BAD77C833F" w:history="1">
              <w:r w:rsidRPr="00C931CB">
                <w:rPr>
                  <w:rStyle w:val="Lienhypertexte"/>
                  <w:rFonts w:asciiTheme="minorHAnsi" w:hAnsiTheme="minorHAnsi" w:cstheme="minorHAnsi"/>
                  <w:sz w:val="18"/>
                  <w:szCs w:val="18"/>
                </w:rPr>
                <w:t xml:space="preserve">fonctionnalités supportées varient </w:t>
              </w:r>
              <w:r>
                <w:rPr>
                  <w:rStyle w:val="Lienhypertexte"/>
                  <w:rFonts w:asciiTheme="minorHAnsi" w:hAnsiTheme="minorHAnsi" w:cstheme="minorHAnsi"/>
                  <w:sz w:val="18"/>
                  <w:szCs w:val="18"/>
                </w:rPr>
                <w:t xml:space="preserve">énormément </w:t>
              </w:r>
              <w:r w:rsidRPr="00C931CB">
                <w:rPr>
                  <w:rStyle w:val="Lienhypertexte"/>
                  <w:rFonts w:asciiTheme="minorHAnsi" w:hAnsiTheme="minorHAnsi" w:cstheme="minorHAnsi"/>
                  <w:sz w:val="18"/>
                  <w:szCs w:val="18"/>
                </w:rPr>
                <w:t xml:space="preserve">d’un </w:t>
              </w:r>
              <w:r>
                <w:rPr>
                  <w:rStyle w:val="Lienhypertexte"/>
                  <w:rFonts w:asciiTheme="minorHAnsi" w:hAnsiTheme="minorHAnsi" w:cstheme="minorHAnsi"/>
                  <w:sz w:val="18"/>
                  <w:szCs w:val="18"/>
                </w:rPr>
                <w:t>furet</w:t>
              </w:r>
              <w:r w:rsidRPr="00C931CB">
                <w:rPr>
                  <w:rStyle w:val="Lienhypertexte"/>
                  <w:rFonts w:asciiTheme="minorHAnsi" w:hAnsiTheme="minorHAnsi" w:cstheme="minorHAnsi"/>
                  <w:sz w:val="18"/>
                  <w:szCs w:val="18"/>
                </w:rPr>
                <w:t>eur à l’autre</w:t>
              </w:r>
            </w:hyperlink>
            <w:r w:rsidRPr="00C931CB">
              <w:rPr>
                <w:rFonts w:asciiTheme="minorHAnsi" w:hAnsiTheme="minorHAnsi" w:cstheme="minorHAnsi"/>
                <w:sz w:val="18"/>
                <w:szCs w:val="18"/>
              </w:rPr>
              <w:t>. Privilégier l’application native.</w:t>
            </w:r>
          </w:p>
        </w:tc>
      </w:tr>
    </w:tbl>
    <w:p w14:paraId="25F585D4" w14:textId="61DD2834" w:rsidR="00253AF1" w:rsidRPr="00C931CB" w:rsidRDefault="00253AF1" w:rsidP="002E504D">
      <w:pPr>
        <w:spacing w:after="0" w:line="240" w:lineRule="auto"/>
        <w:rPr>
          <w:rFonts w:cstheme="minorHAnsi"/>
          <w:sz w:val="18"/>
          <w:szCs w:val="18"/>
        </w:rPr>
      </w:pPr>
    </w:p>
    <w:sectPr w:rsidR="00253AF1" w:rsidRPr="00C931CB" w:rsidSect="00484345">
      <w:headerReference w:type="default" r:id="rId29"/>
      <w:footnotePr>
        <w:numFmt w:val="chicago"/>
        <w:numRestart w:val="eachPage"/>
      </w:footnotePr>
      <w:pgSz w:w="12240" w:h="15840"/>
      <w:pgMar w:top="1701"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370B" w14:textId="77777777" w:rsidR="00DD79C3" w:rsidRDefault="00DD79C3" w:rsidP="003354CB">
      <w:r>
        <w:separator/>
      </w:r>
    </w:p>
  </w:endnote>
  <w:endnote w:type="continuationSeparator" w:id="0">
    <w:p w14:paraId="3C0BBC24" w14:textId="77777777" w:rsidR="00DD79C3" w:rsidRDefault="00DD79C3" w:rsidP="0033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imes New Roman (Corps CS)">
    <w:altName w:val="Times New Roman"/>
    <w:charset w:val="00"/>
    <w:family w:val="roman"/>
    <w:pitch w:val="default"/>
  </w:font>
  <w:font w:name="Times New Roman (Titres CS)">
    <w:altName w:val="Times New Roman"/>
    <w:charset w:val="00"/>
    <w:family w:val="roman"/>
    <w:pitch w:val="default"/>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ExtraLight">
    <w:charset w:val="00"/>
    <w:family w:val="swiss"/>
    <w:pitch w:val="variable"/>
    <w:sig w:usb0="600002F7" w:usb1="02000001" w:usb2="00000000" w:usb3="00000000" w:csb0="0000019F" w:csb1="00000000"/>
  </w:font>
  <w:font w:name="Overpass">
    <w:panose1 w:val="00000500000000000000"/>
    <w:charset w:val="00"/>
    <w:family w:val="auto"/>
    <w:pitch w:val="variable"/>
    <w:sig w:usb0="00000007" w:usb1="00000020" w:usb2="00000000" w:usb3="00000000" w:csb0="00000093" w:csb1="00000000"/>
  </w:font>
  <w:font w:name="Overpass SemiBold">
    <w:panose1 w:val="00000700000000000000"/>
    <w:charset w:val="00"/>
    <w:family w:val="auto"/>
    <w:pitch w:val="variable"/>
    <w:sig w:usb0="00000007" w:usb1="00000020" w:usb2="00000000" w:usb3="00000000" w:csb0="00000093" w:csb1="00000000"/>
  </w:font>
  <w:font w:name="Overpass ExtraLight">
    <w:panose1 w:val="00000300000000000000"/>
    <w:charset w:val="00"/>
    <w:family w:val="auto"/>
    <w:pitch w:val="variable"/>
    <w:sig w:usb0="00000007" w:usb1="00000020" w:usb2="00000000" w:usb3="00000000" w:csb0="0000009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8294" w14:textId="77777777" w:rsidR="00562473" w:rsidRPr="00562473" w:rsidRDefault="00562473" w:rsidP="005624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5415" w14:textId="77777777" w:rsidR="00562473" w:rsidRDefault="00562473" w:rsidP="00562473">
    <w:pPr>
      <w:pStyle w:val="Pieddepage"/>
      <w:tabs>
        <w:tab w:val="clear" w:pos="4320"/>
        <w:tab w:val="clear" w:pos="8640"/>
        <w:tab w:val="center" w:pos="0"/>
        <w:tab w:val="right" w:pos="14400"/>
      </w:tabs>
      <w:rPr>
        <w:noProof/>
      </w:rPr>
    </w:pPr>
    <w:r>
      <w:rPr>
        <w:noProof/>
      </w:rPr>
      <w:drawing>
        <wp:anchor distT="0" distB="0" distL="114300" distR="114300" simplePos="0" relativeHeight="251669504" behindDoc="0" locked="0" layoutInCell="1" allowOverlap="1" wp14:anchorId="4B063A04" wp14:editId="48EC80CC">
          <wp:simplePos x="0" y="0"/>
          <wp:positionH relativeFrom="margin">
            <wp:posOffset>2934335</wp:posOffset>
          </wp:positionH>
          <wp:positionV relativeFrom="paragraph">
            <wp:posOffset>116897</wp:posOffset>
          </wp:positionV>
          <wp:extent cx="2628900" cy="492760"/>
          <wp:effectExtent l="0" t="0" r="0" b="2540"/>
          <wp:wrapThrough wrapText="bothSides">
            <wp:wrapPolygon edited="0">
              <wp:start x="0" y="0"/>
              <wp:lineTo x="0" y="20876"/>
              <wp:lineTo x="21443" y="20876"/>
              <wp:lineTo x="21443" y="0"/>
              <wp:lineTo x="0" y="0"/>
            </wp:wrapPolygon>
          </wp:wrapThrough>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L_ULaval.jpg"/>
                  <pic:cNvPicPr/>
                </pic:nvPicPr>
                <pic:blipFill>
                  <a:blip r:embed="rId1">
                    <a:extLst>
                      <a:ext uri="{28A0092B-C50C-407E-A947-70E740481C1C}">
                        <a14:useLocalDpi xmlns:a14="http://schemas.microsoft.com/office/drawing/2010/main" val="0"/>
                      </a:ext>
                    </a:extLst>
                  </a:blip>
                  <a:stretch>
                    <a:fillRect/>
                  </a:stretch>
                </pic:blipFill>
                <pic:spPr>
                  <a:xfrm>
                    <a:off x="0" y="0"/>
                    <a:ext cx="262890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3415E7AE" wp14:editId="4765C252">
          <wp:simplePos x="0" y="0"/>
          <wp:positionH relativeFrom="column">
            <wp:posOffset>-37016</wp:posOffset>
          </wp:positionH>
          <wp:positionV relativeFrom="paragraph">
            <wp:posOffset>193299</wp:posOffset>
          </wp:positionV>
          <wp:extent cx="645679" cy="225908"/>
          <wp:effectExtent l="0" t="0" r="2540" b="3175"/>
          <wp:wrapNone/>
          <wp:docPr id="59" name="Image 59"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nc.png"/>
                  <pic:cNvPicPr/>
                </pic:nvPicPr>
                <pic:blipFill>
                  <a:blip r:embed="rId2"/>
                  <a:stretch>
                    <a:fillRect/>
                  </a:stretch>
                </pic:blipFill>
                <pic:spPr>
                  <a:xfrm>
                    <a:off x="0" y="0"/>
                    <a:ext cx="645679" cy="22590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25DCA1E7" wp14:editId="1C3BD3CB">
              <wp:simplePos x="0" y="0"/>
              <wp:positionH relativeFrom="column">
                <wp:posOffset>608330</wp:posOffset>
              </wp:positionH>
              <wp:positionV relativeFrom="paragraph">
                <wp:posOffset>125095</wp:posOffset>
              </wp:positionV>
              <wp:extent cx="2194560" cy="866140"/>
              <wp:effectExtent l="0" t="0" r="0" b="0"/>
              <wp:wrapSquare wrapText="bothSides"/>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66140"/>
                      </a:xfrm>
                      <a:prstGeom prst="rect">
                        <a:avLst/>
                      </a:prstGeom>
                      <a:solidFill>
                        <a:srgbClr val="FFFFFF"/>
                      </a:solidFill>
                      <a:ln w="9525">
                        <a:noFill/>
                        <a:miter lim="800000"/>
                        <a:headEnd/>
                        <a:tailEnd/>
                      </a:ln>
                    </wps:spPr>
                    <wps:txbx>
                      <w:txbxContent>
                        <w:p w14:paraId="4FAB5D90" w14:textId="77777777" w:rsidR="00562473" w:rsidRPr="00BB7997" w:rsidRDefault="00562473" w:rsidP="00562473">
                          <w:pPr>
                            <w:spacing w:after="0" w:line="240" w:lineRule="auto"/>
                            <w:rPr>
                              <w:sz w:val="10"/>
                              <w:szCs w:val="10"/>
                            </w:rPr>
                          </w:pPr>
                          <w:r w:rsidRPr="00BB7997">
                            <w:rPr>
                              <w:rFonts w:ascii="Source Sans Pro" w:hAnsi="Source Sans Pro"/>
                              <w:color w:val="464646"/>
                              <w:sz w:val="10"/>
                              <w:szCs w:val="10"/>
                              <w:shd w:val="clear" w:color="auto" w:fill="FFFFFF"/>
                            </w:rPr>
                            <w:t xml:space="preserve">Cette œuvre est mise à disposition selon les termes de </w:t>
                          </w:r>
                          <w:hyperlink r:id="rId3" w:history="1">
                            <w:r w:rsidRPr="001478CA">
                              <w:rPr>
                                <w:rStyle w:val="Lienhypertexte"/>
                                <w:rFonts w:ascii="Source Sans Pro" w:hAnsi="Source Sans Pro"/>
                                <w:sz w:val="10"/>
                                <w:szCs w:val="10"/>
                                <w:shd w:val="clear" w:color="auto" w:fill="FFFFFF"/>
                              </w:rPr>
                              <w:t>la Licence Creative Commons Attribution - Pas d’Utilisation Commerciale 4.0 – International (CC BY-NC 4.0).</w:t>
                            </w:r>
                          </w:hyperlink>
                        </w:p>
                        <w:p w14:paraId="7C312A69" w14:textId="77777777" w:rsidR="00562473" w:rsidRDefault="00562473" w:rsidP="00562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CA1E7" id="_x0000_t202" coordsize="21600,21600" o:spt="202" path="m,l,21600r21600,l21600,xe">
              <v:stroke joinstyle="miter"/>
              <v:path gradientshapeok="t" o:connecttype="rect"/>
            </v:shapetype>
            <v:shape id="Zone de texte 33" o:spid="_x0000_s1028" type="#_x0000_t202" style="position:absolute;left:0;text-align:left;margin-left:47.9pt;margin-top:9.85pt;width:172.8pt;height:68.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j1JwIAACkEAAAOAAAAZHJzL2Uyb0RvYy54bWysU01vGyEQvVfqf0Dc6/U6thuvvI5Sp64q&#10;pR9S2ktvLLBeVGAoYO+mv74D6zhWeqvKATHM8HjzZmZ9MxhNjtIHBbam5WRKibQchLL7mn7/tntz&#10;TUmIzAqmwcqaPspAbzavX617V8kZdKCF9ARBbKh6V9MuRlcVReCdNCxMwEmLzha8YRFNvy+EZz2i&#10;G13MptNl0YMXzgOXIeDt3eikm4zftpLHL20bZCS6psgt5t3nvUl7sVmzau+Z6xQ/0WD/wMIwZfHT&#10;M9Qdi4wcvPoLyijuIUAbJxxMAW2ruMw5YDbl9EU2Dx1zMueC4gR3lin8P1j++fjVEyVqenVFiWUG&#10;a/QDK0WEJFEOURK8R5F6FyqMfXAYHYd3MGCxc8LB3QP/GYiFbcfsXt56D30nmUCSZXpZXDwdcUIC&#10;afpPIPAzdoiQgYbWm6QgakIQHYv1eC4QEiEcL2flar5Yoouj73q5LOe5ggWrnl47H+IHCYakQ009&#10;NkBGZ8f7EBMbVj2FpM8CaCV2Suts+H2z1Z4cGTbLLq+cwIswbUlf09VitsjIFtL73EdGRWxmrQyS&#10;m6Y1tldS470VOSQypcczMtH2JE9SZNQmDs2Qy5G1S9I1IB5RLw9j7+Ks4aED/5uSHvu2puHXgXlJ&#10;if5oUfNVOUdRSMzGfPF2hoa/9DSXHmY5QtU0UjIetzEPR5LDwi3WplVZtmcmJ8rYj1nN0+ykhr+0&#10;c9TzhG/+AAAA//8DAFBLAwQUAAYACAAAACEANds28d0AAAAJAQAADwAAAGRycy9kb3ducmV2Lnht&#10;bEyPzU6EQBCE7ya+w6RNvBh3wPAjyLBRE43X/XmAhpkFItNDmNmFfXvbkx6rqlP1dbVd7SguZvaD&#10;IwXxJgJhqHV6oE7B8fDx+AzCBySNoyOj4Go8bOvbmwpL7Rbamcs+dIJLyJeooA9hKqX0bW8s+o2b&#10;DHF2crPFwHLupJ5x4XI7yqcoyqTFgXihx8m896b93p+tgtPX8pAWS/MZjvkuyd5wyBt3Ver+bn19&#10;ARHMGv6O4Ref0aFmpsadSXsxKihSJg/sFzkIzpMkTkA0bKRZDLKu5P8P6h8AAAD//wMAUEsBAi0A&#10;FAAGAAgAAAAhALaDOJL+AAAA4QEAABMAAAAAAAAAAAAAAAAAAAAAAFtDb250ZW50X1R5cGVzXS54&#10;bWxQSwECLQAUAAYACAAAACEAOP0h/9YAAACUAQAACwAAAAAAAAAAAAAAAAAvAQAAX3JlbHMvLnJl&#10;bHNQSwECLQAUAAYACAAAACEAKKMI9ScCAAApBAAADgAAAAAAAAAAAAAAAAAuAgAAZHJzL2Uyb0Rv&#10;Yy54bWxQSwECLQAUAAYACAAAACEANds28d0AAAAJAQAADwAAAAAAAAAAAAAAAACBBAAAZHJzL2Rv&#10;d25yZXYueG1sUEsFBgAAAAAEAAQA8wAAAIsFAAAAAA==&#10;" stroked="f">
              <v:textbox>
                <w:txbxContent>
                  <w:p w14:paraId="4FAB5D90" w14:textId="77777777" w:rsidR="00562473" w:rsidRPr="00BB7997" w:rsidRDefault="00562473" w:rsidP="00562473">
                    <w:pPr>
                      <w:spacing w:after="0" w:line="240" w:lineRule="auto"/>
                      <w:rPr>
                        <w:sz w:val="10"/>
                        <w:szCs w:val="10"/>
                      </w:rPr>
                    </w:pPr>
                    <w:r w:rsidRPr="00BB7997">
                      <w:rPr>
                        <w:rFonts w:ascii="Source Sans Pro" w:hAnsi="Source Sans Pro"/>
                        <w:color w:val="464646"/>
                        <w:sz w:val="10"/>
                        <w:szCs w:val="10"/>
                        <w:shd w:val="clear" w:color="auto" w:fill="FFFFFF"/>
                      </w:rPr>
                      <w:t xml:space="preserve">Cette œuvre est mise à disposition selon les termes de </w:t>
                    </w:r>
                    <w:hyperlink r:id="rId4" w:history="1">
                      <w:r w:rsidRPr="001478CA">
                        <w:rPr>
                          <w:rStyle w:val="Lienhypertexte"/>
                          <w:rFonts w:ascii="Source Sans Pro" w:hAnsi="Source Sans Pro"/>
                          <w:sz w:val="10"/>
                          <w:szCs w:val="10"/>
                          <w:shd w:val="clear" w:color="auto" w:fill="FFFFFF"/>
                        </w:rPr>
                        <w:t>la Licence Creative Commons Attribution - Pas d’Utilisation Commerciale 4.0 – International (CC BY-NC 4.0).</w:t>
                      </w:r>
                    </w:hyperlink>
                  </w:p>
                  <w:p w14:paraId="7C312A69" w14:textId="77777777" w:rsidR="00562473" w:rsidRDefault="00562473" w:rsidP="00562473"/>
                </w:txbxContent>
              </v:textbox>
              <w10:wrap type="square"/>
            </v:shape>
          </w:pict>
        </mc:Fallback>
      </mc:AlternateContent>
    </w:r>
  </w:p>
  <w:p w14:paraId="4EB184E4" w14:textId="77777777" w:rsidR="00562473" w:rsidRDefault="00562473" w:rsidP="00562473">
    <w:pPr>
      <w:pStyle w:val="Pieddepage"/>
      <w:tabs>
        <w:tab w:val="clear" w:pos="4320"/>
        <w:tab w:val="clear" w:pos="8640"/>
        <w:tab w:val="center" w:pos="0"/>
        <w:tab w:val="right" w:pos="14400"/>
      </w:tabs>
    </w:pPr>
    <w:r>
      <w:rPr>
        <w:noProof/>
      </w:rPr>
      <mc:AlternateContent>
        <mc:Choice Requires="wps">
          <w:drawing>
            <wp:anchor distT="45720" distB="45720" distL="114300" distR="114300" simplePos="0" relativeHeight="251666432" behindDoc="0" locked="0" layoutInCell="1" allowOverlap="1" wp14:anchorId="3E38C10D" wp14:editId="2252F34E">
              <wp:simplePos x="0" y="0"/>
              <wp:positionH relativeFrom="column">
                <wp:posOffset>608330</wp:posOffset>
              </wp:positionH>
              <wp:positionV relativeFrom="paragraph">
                <wp:posOffset>125095</wp:posOffset>
              </wp:positionV>
              <wp:extent cx="2194560" cy="866140"/>
              <wp:effectExtent l="0" t="0" r="0" b="0"/>
              <wp:wrapSquare wrapText="bothSides"/>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66140"/>
                      </a:xfrm>
                      <a:prstGeom prst="rect">
                        <a:avLst/>
                      </a:prstGeom>
                      <a:solidFill>
                        <a:srgbClr val="FFFFFF"/>
                      </a:solidFill>
                      <a:ln w="9525">
                        <a:noFill/>
                        <a:miter lim="800000"/>
                        <a:headEnd/>
                        <a:tailEnd/>
                      </a:ln>
                    </wps:spPr>
                    <wps:txbx>
                      <w:txbxContent>
                        <w:p w14:paraId="0534FAD4" w14:textId="77777777" w:rsidR="00562473" w:rsidRDefault="00562473" w:rsidP="005624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8C10D" id="Zone de texte 34" o:spid="_x0000_s1029" type="#_x0000_t202" style="position:absolute;left:0;text-align:left;margin-left:47.9pt;margin-top:9.85pt;width:172.8pt;height:68.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ZiJQIAACIEAAAOAAAAZHJzL2Uyb0RvYy54bWysU01vGyEQvVfqf0Dc6/W6thuvvI5Sp64q&#10;pR9S2ktvLLBeVGAoYO8mv74D6zhWeqvKATHM8HjzZmZ9PRhNjtIHBbam5WRKibQchLL7mv74vntz&#10;RUmIzAqmwcqaPshArzevX617V8kZdKCF9ARBbKh6V9MuRlcVReCdNCxMwEmLzha8YRFNvy+EZz2i&#10;G13MptNl0YMXzgOXIeDt7eikm4zftpLHr20bZCS6psgt5t3nvUl7sVmzau+Z6xQ/0WD/wMIwZfHT&#10;M9Qti4wcvPoLyijuIUAbJxxMAW2ruMw5YDbl9EU29x1zMueC4gR3lin8P1j+5fjNEyVq+nZOiWUG&#10;a/QTK0WEJFEOURK8R5F6FyqMvXcYHYf3MGCxc8LB3QH/FYiFbcfsXt54D30nmUCSZXpZXDwdcUIC&#10;afrPIPAzdoiQgYbWm6QgakIQHYv1cC4QEiEcL2flar5Yoouj72q5LOe5ggWrnl47H+JHCYakQ009&#10;NkBGZ8e7EBMbVj2FpM8CaCV2Suts+H2z1Z4cGTbLLq+cwIswbUlf09VitsjIFtL73EdGRWxmrQyS&#10;m6Y1tldS44MVOSQypcczMtH2JE9SZNQmDs2AgUmzBsQDCuVhbFocMjx04B8p6bFhaxp+H5iXlOhP&#10;FsVelXNUg8RszBfvZmj4S09z6WGWI1RNIyXjcRvzVCQdLNxgUVqV9XpmcuKKjZhlPA1N6vRLO0c9&#10;j/bmDwAAAP//AwBQSwMEFAAGAAgAAAAhADXbNvHdAAAACQEAAA8AAABkcnMvZG93bnJldi54bWxM&#10;j81OhEAQhO8mvsOkTbwYd8DwI8iwURON1/15gIaZBSLTQ5jZhX1725Meq6pT9XW1Xe0oLmb2gyMF&#10;8SYCYah1eqBOwfHw8fgMwgckjaMjo+BqPGzr25sKS+0W2pnLPnSCS8iXqKAPYSql9G1vLPqNmwxx&#10;dnKzxcBy7qSeceFyO8qnKMqkxYF4ocfJvPem/d6frYLT1/KQFkvzGY75LsnecMgbd1Xq/m59fQER&#10;zBr+juEXn9GhZqbGnUl7MSooUiYP7Bc5CM6TJE5ANGykWQyyruT/D+ofAAAA//8DAFBLAQItABQA&#10;BgAIAAAAIQC2gziS/gAAAOEBAAATAAAAAAAAAAAAAAAAAAAAAABbQ29udGVudF9UeXBlc10ueG1s&#10;UEsBAi0AFAAGAAgAAAAhADj9If/WAAAAlAEAAAsAAAAAAAAAAAAAAAAALwEAAF9yZWxzLy5yZWxz&#10;UEsBAi0AFAAGAAgAAAAhAJex5mIlAgAAIgQAAA4AAAAAAAAAAAAAAAAALgIAAGRycy9lMm9Eb2Mu&#10;eG1sUEsBAi0AFAAGAAgAAAAhADXbNvHdAAAACQEAAA8AAAAAAAAAAAAAAAAAfwQAAGRycy9kb3du&#10;cmV2LnhtbFBLBQYAAAAABAAEAPMAAACJBQAAAAA=&#10;" stroked="f">
              <v:textbox>
                <w:txbxContent>
                  <w:p w14:paraId="0534FAD4" w14:textId="77777777" w:rsidR="00562473" w:rsidRDefault="00562473" w:rsidP="00562473"/>
                </w:txbxContent>
              </v:textbox>
              <w10:wrap type="square"/>
            </v:shape>
          </w:pict>
        </mc:Fallback>
      </mc:AlternateContent>
    </w:r>
  </w:p>
  <w:p w14:paraId="13055C1C" w14:textId="634CBA2C" w:rsidR="00562473" w:rsidRPr="00562473" w:rsidRDefault="00562473" w:rsidP="00562473">
    <w:pPr>
      <w:pStyle w:val="Pieddepage"/>
      <w:tabs>
        <w:tab w:val="clear" w:pos="4320"/>
        <w:tab w:val="clear" w:pos="8640"/>
        <w:tab w:val="center" w:pos="4536"/>
        <w:tab w:val="right" w:pos="8789"/>
      </w:tabs>
    </w:pPr>
    <w:r>
      <w:rPr>
        <w:noProof/>
        <w:lang w:eastAsia="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6AD70" w14:textId="77777777" w:rsidR="00DD79C3" w:rsidRDefault="00DD79C3" w:rsidP="003354CB">
      <w:r>
        <w:separator/>
      </w:r>
    </w:p>
  </w:footnote>
  <w:footnote w:type="continuationSeparator" w:id="0">
    <w:p w14:paraId="147EFCE6" w14:textId="77777777" w:rsidR="00DD79C3" w:rsidRDefault="00DD79C3" w:rsidP="003354CB">
      <w:r>
        <w:continuationSeparator/>
      </w:r>
    </w:p>
  </w:footnote>
  <w:footnote w:id="1">
    <w:p w14:paraId="2215A787" w14:textId="68B41E4B" w:rsidR="00CA4B83" w:rsidRPr="0037675E" w:rsidRDefault="00CA4B83">
      <w:pPr>
        <w:pStyle w:val="Notedebasdepage"/>
        <w:rPr>
          <w:lang w:val="fr-CA"/>
        </w:rPr>
      </w:pPr>
      <w:r>
        <w:rPr>
          <w:rStyle w:val="Appelnotedebasdep"/>
        </w:rPr>
        <w:footnoteRef/>
      </w:r>
      <w:r>
        <w:t xml:space="preserve"> </w:t>
      </w:r>
      <w:r w:rsidRPr="0037675E">
        <w:rPr>
          <w:sz w:val="20"/>
        </w:rPr>
        <w:t xml:space="preserve">La documentation officielle de </w:t>
      </w:r>
      <w:proofErr w:type="spellStart"/>
      <w:r w:rsidRPr="0037675E">
        <w:rPr>
          <w:sz w:val="20"/>
        </w:rPr>
        <w:t>Screencast</w:t>
      </w:r>
      <w:proofErr w:type="spellEnd"/>
      <w:r w:rsidRPr="0037675E">
        <w:rPr>
          <w:sz w:val="20"/>
        </w:rPr>
        <w:t>-O-</w:t>
      </w:r>
      <w:proofErr w:type="spellStart"/>
      <w:r w:rsidRPr="0037675E">
        <w:rPr>
          <w:sz w:val="20"/>
        </w:rPr>
        <w:t>matic</w:t>
      </w:r>
      <w:proofErr w:type="spellEnd"/>
      <w:r w:rsidRPr="0037675E">
        <w:rPr>
          <w:sz w:val="20"/>
        </w:rPr>
        <w:t xml:space="preserve"> </w:t>
      </w:r>
      <w:hyperlink r:id="rId1" w:history="1">
        <w:r w:rsidRPr="0037675E">
          <w:rPr>
            <w:rStyle w:val="Lienhypertexte"/>
            <w:sz w:val="20"/>
          </w:rPr>
          <w:t>recommande un processeu</w:t>
        </w:r>
        <w:r w:rsidRPr="0037675E">
          <w:rPr>
            <w:rStyle w:val="Lienhypertexte"/>
            <w:sz w:val="20"/>
          </w:rPr>
          <w:t>r</w:t>
        </w:r>
        <w:r w:rsidRPr="0037675E">
          <w:rPr>
            <w:rStyle w:val="Lienhypertexte"/>
            <w:sz w:val="20"/>
          </w:rPr>
          <w:t xml:space="preserve"> Intel ou compatible à 2,66 </w:t>
        </w:r>
        <w:proofErr w:type="spellStart"/>
        <w:r w:rsidRPr="0037675E">
          <w:rPr>
            <w:rStyle w:val="Lienhypertexte"/>
            <w:sz w:val="20"/>
          </w:rPr>
          <w:t>Ghz</w:t>
        </w:r>
        <w:proofErr w:type="spellEnd"/>
      </w:hyperlink>
      <w:r w:rsidRPr="0037675E">
        <w:rPr>
          <w:sz w:val="20"/>
        </w:rPr>
        <w:t xml:space="preserve">, mais </w:t>
      </w:r>
      <w:r>
        <w:rPr>
          <w:sz w:val="20"/>
        </w:rPr>
        <w:t>il a été utilisé fréquemment sans aucun</w:t>
      </w:r>
      <w:r w:rsidRPr="0037675E">
        <w:rPr>
          <w:sz w:val="20"/>
        </w:rPr>
        <w:t xml:space="preserve"> problème avec un processeur cadencé à 2,2 </w:t>
      </w:r>
      <w:proofErr w:type="spellStart"/>
      <w:r w:rsidRPr="0037675E">
        <w:rPr>
          <w:sz w:val="20"/>
        </w:rPr>
        <w:t>Ghz</w:t>
      </w:r>
      <w:proofErr w:type="spellEnd"/>
      <w:r w:rsidRPr="0037675E">
        <w:rPr>
          <w:sz w:val="20"/>
        </w:rPr>
        <w:t xml:space="preserve"> et il semble réaliste de l’utiliser avec un processeur cadencé à 2,0</w:t>
      </w:r>
      <w:r>
        <w:rPr>
          <w:sz w:val="20"/>
        </w:rPr>
        <w:t xml:space="preserve"> </w:t>
      </w:r>
      <w:proofErr w:type="spellStart"/>
      <w:r>
        <w:rPr>
          <w:sz w:val="20"/>
        </w:rPr>
        <w:t>Ghz</w:t>
      </w:r>
      <w:proofErr w:type="spellEnd"/>
      <w:r w:rsidRPr="0037675E">
        <w:rPr>
          <w:sz w:val="20"/>
        </w:rPr>
        <w:t xml:space="preserve"> ou même 1,8 </w:t>
      </w:r>
      <w:proofErr w:type="spellStart"/>
      <w:r w:rsidRPr="0037675E">
        <w:rPr>
          <w:sz w:val="20"/>
        </w:rPr>
        <w:t>Ghz</w:t>
      </w:r>
      <w:proofErr w:type="spellEnd"/>
      <w:r w:rsidRPr="0037675E">
        <w:rPr>
          <w:sz w:val="20"/>
        </w:rPr>
        <w:t xml:space="preserve"> dans de bonnes conditions de capture. Dans le doute, faites un essai.</w:t>
      </w:r>
    </w:p>
  </w:footnote>
  <w:footnote w:id="2">
    <w:p w14:paraId="2CC43B7D" w14:textId="77777777" w:rsidR="00FA7C00" w:rsidRPr="00CA4B83" w:rsidRDefault="00FA7C00" w:rsidP="00FA7C00">
      <w:pPr>
        <w:pStyle w:val="Notedebasdepage"/>
      </w:pPr>
      <w:r>
        <w:rPr>
          <w:rStyle w:val="Appelnotedebasdep"/>
        </w:rPr>
        <w:footnoteRef/>
      </w:r>
      <w:r>
        <w:t xml:space="preserve"> </w:t>
      </w:r>
      <w:r w:rsidRPr="00CA4B83">
        <w:rPr>
          <w:sz w:val="20"/>
        </w:rPr>
        <w:t xml:space="preserve">Cet estimé a été remplacé par </w:t>
      </w:r>
      <w:hyperlink r:id="rId2" w:anchor="h_f953c54b-a2a9-4d57-83ff-46e6161bcaff" w:history="1">
        <w:r w:rsidRPr="00CA4B83">
          <w:rPr>
            <w:rStyle w:val="Lienhypertexte"/>
            <w:sz w:val="20"/>
          </w:rPr>
          <w:t>un</w:t>
        </w:r>
        <w:r>
          <w:rPr>
            <w:rStyle w:val="Lienhypertexte"/>
            <w:sz w:val="20"/>
          </w:rPr>
          <w:t>e</w:t>
        </w:r>
        <w:r w:rsidRPr="00CA4B83">
          <w:rPr>
            <w:rStyle w:val="Lienhypertexte"/>
            <w:sz w:val="20"/>
          </w:rPr>
          <w:t xml:space="preserve"> </w:t>
        </w:r>
        <w:r>
          <w:rPr>
            <w:rStyle w:val="Lienhypertexte"/>
            <w:sz w:val="20"/>
          </w:rPr>
          <w:t>note</w:t>
        </w:r>
        <w:r w:rsidRPr="00CA4B83">
          <w:rPr>
            <w:rStyle w:val="Lienhypertexte"/>
            <w:sz w:val="20"/>
          </w:rPr>
          <w:t xml:space="preserve"> sur la variabilité </w:t>
        </w:r>
        <w:r>
          <w:rPr>
            <w:rStyle w:val="Lienhypertexte"/>
            <w:sz w:val="20"/>
          </w:rPr>
          <w:t>no</w:t>
        </w:r>
        <w:r>
          <w:rPr>
            <w:rStyle w:val="Lienhypertexte"/>
            <w:sz w:val="20"/>
          </w:rPr>
          <w:t>r</w:t>
        </w:r>
        <w:r>
          <w:rPr>
            <w:rStyle w:val="Lienhypertexte"/>
            <w:sz w:val="20"/>
          </w:rPr>
          <w:t xml:space="preserve">male </w:t>
        </w:r>
        <w:r w:rsidRPr="00CA4B83">
          <w:rPr>
            <w:rStyle w:val="Lienhypertexte"/>
            <w:sz w:val="20"/>
          </w:rPr>
          <w:t>des tailles de fichiers</w:t>
        </w:r>
      </w:hyperlink>
      <w:r w:rsidRPr="00CA4B83">
        <w:rPr>
          <w:sz w:val="20"/>
        </w:rPr>
        <w:t xml:space="preserve"> </w:t>
      </w:r>
      <w:r>
        <w:rPr>
          <w:sz w:val="20"/>
        </w:rPr>
        <w:t>en fonction de</w:t>
      </w:r>
      <w:r w:rsidRPr="00CA4B83">
        <w:rPr>
          <w:sz w:val="20"/>
        </w:rPr>
        <w:t xml:space="preserve"> différents paramètres.</w:t>
      </w:r>
    </w:p>
  </w:footnote>
  <w:footnote w:id="3">
    <w:p w14:paraId="35E374EE" w14:textId="13115507" w:rsidR="00CA4B83" w:rsidRPr="00DC6EC0" w:rsidRDefault="00CA4B83" w:rsidP="00D85C65">
      <w:pPr>
        <w:pStyle w:val="Notedebasdepage"/>
      </w:pPr>
      <w:r>
        <w:rPr>
          <w:rStyle w:val="Appelnotedebasdep"/>
        </w:rPr>
        <w:footnoteRef/>
      </w:r>
      <w:r>
        <w:t xml:space="preserve"> </w:t>
      </w:r>
      <w:r w:rsidRPr="00DC6EC0">
        <w:rPr>
          <w:sz w:val="20"/>
        </w:rPr>
        <w:t>Ces estimés mixtes ont été réalisés à partir d’enregistrements réels</w:t>
      </w:r>
      <w:r>
        <w:rPr>
          <w:sz w:val="20"/>
        </w:rPr>
        <w:t xml:space="preserve">, mais vos propres enregistrements pourraient </w:t>
      </w:r>
      <w:r w:rsidR="00FA7C00">
        <w:rPr>
          <w:sz w:val="20"/>
        </w:rPr>
        <w:t xml:space="preserve">donner des résultats </w:t>
      </w:r>
      <w:r>
        <w:rPr>
          <w:sz w:val="20"/>
        </w:rPr>
        <w:t>différents.</w:t>
      </w:r>
    </w:p>
  </w:footnote>
  <w:footnote w:id="4">
    <w:p w14:paraId="7795E320" w14:textId="77777777" w:rsidR="00CA4B83" w:rsidRPr="00DC6EC0" w:rsidRDefault="00CA4B83" w:rsidP="00D85C65">
      <w:pPr>
        <w:pStyle w:val="Notedebasdepage"/>
        <w:rPr>
          <w:lang w:val="fr-CA"/>
        </w:rPr>
      </w:pPr>
      <w:r>
        <w:rPr>
          <w:rStyle w:val="Appelnotedebasdep"/>
        </w:rPr>
        <w:footnoteRef/>
      </w:r>
      <w:r>
        <w:t xml:space="preserve"> </w:t>
      </w:r>
      <w:r w:rsidRPr="00DC6EC0">
        <w:rPr>
          <w:sz w:val="20"/>
          <w:lang w:val="fr-CA"/>
        </w:rPr>
        <w:t>À cause de la forte croissance de la demande pour le matériel facilitant le télétravail depuis les mesures de confinement liées à la COVID-19, de nombreux modèles de casques d’écoute sont en rupture de stock ou en quantités limitées. Vous pourriez devoir chercher chez plusieurs détaillants avant de trouver le matériel de votre choix.</w:t>
      </w:r>
    </w:p>
  </w:footnote>
  <w:footnote w:id="5">
    <w:p w14:paraId="7CEB750A" w14:textId="5581B4D0" w:rsidR="00CA4B83" w:rsidRPr="00565FB3" w:rsidRDefault="00CA4B83">
      <w:pPr>
        <w:pStyle w:val="Notedebasdepage"/>
        <w:rPr>
          <w:lang w:val="fr-CA"/>
        </w:rPr>
      </w:pPr>
      <w:r>
        <w:rPr>
          <w:rStyle w:val="Appelnotedebasdep"/>
        </w:rPr>
        <w:footnoteRef/>
      </w:r>
      <w:r>
        <w:t xml:space="preserve"> </w:t>
      </w:r>
      <w:r w:rsidRPr="00565FB3">
        <w:rPr>
          <w:sz w:val="20"/>
        </w:rPr>
        <w:t xml:space="preserve">Tous les systèmes de visioconférence de bureau pour l’enseignement en ligne synchrone peuvent parfois présenter certains délais, selon </w:t>
      </w:r>
      <w:r>
        <w:rPr>
          <w:sz w:val="20"/>
        </w:rPr>
        <w:t>l’ampleur du traitement de données requis et les capacités de l’ordinateur et de la connexion à Internet</w:t>
      </w:r>
      <w:r w:rsidRPr="00565FB3">
        <w:rPr>
          <w:sz w:val="20"/>
        </w:rPr>
        <w:t xml:space="preserve">. Avant de conclure que </w:t>
      </w:r>
      <w:r>
        <w:rPr>
          <w:sz w:val="20"/>
        </w:rPr>
        <w:t xml:space="preserve">c’est le </w:t>
      </w:r>
      <w:r w:rsidRPr="00565FB3">
        <w:rPr>
          <w:sz w:val="20"/>
        </w:rPr>
        <w:t xml:space="preserve">micro </w:t>
      </w:r>
      <w:r>
        <w:rPr>
          <w:sz w:val="20"/>
        </w:rPr>
        <w:t xml:space="preserve">qui </w:t>
      </w:r>
      <w:r w:rsidRPr="00565FB3">
        <w:rPr>
          <w:sz w:val="20"/>
        </w:rPr>
        <w:t>cause un délai, il faut éliminer la possibilité que le délai vienne d’une autre source. Teste</w:t>
      </w:r>
      <w:r>
        <w:rPr>
          <w:sz w:val="20"/>
        </w:rPr>
        <w:t>z</w:t>
      </w:r>
      <w:r w:rsidRPr="00565FB3">
        <w:rPr>
          <w:sz w:val="20"/>
        </w:rPr>
        <w:t xml:space="preserve"> </w:t>
      </w:r>
      <w:r>
        <w:rPr>
          <w:sz w:val="20"/>
        </w:rPr>
        <w:t xml:space="preserve">le son </w:t>
      </w:r>
      <w:r w:rsidRPr="00565FB3">
        <w:rPr>
          <w:sz w:val="20"/>
        </w:rPr>
        <w:t xml:space="preserve">avec un micro différent (câblé ou intégré) </w:t>
      </w:r>
      <w:r w:rsidR="00FA7C00">
        <w:rPr>
          <w:sz w:val="20"/>
        </w:rPr>
        <w:t>ou</w:t>
      </w:r>
      <w:r w:rsidR="00296F47">
        <w:rPr>
          <w:sz w:val="20"/>
        </w:rPr>
        <w:t xml:space="preserve"> dans un logiciel différent </w:t>
      </w:r>
      <w:r>
        <w:rPr>
          <w:sz w:val="20"/>
        </w:rPr>
        <w:t>pour</w:t>
      </w:r>
      <w:r w:rsidRPr="00565FB3">
        <w:rPr>
          <w:sz w:val="20"/>
        </w:rPr>
        <w:t xml:space="preserve"> départager si le délai vient du micro ou non.</w:t>
      </w:r>
    </w:p>
  </w:footnote>
  <w:footnote w:id="6">
    <w:p w14:paraId="260C6CBC" w14:textId="7C5C3891" w:rsidR="00CA4B83" w:rsidRPr="002E504D" w:rsidRDefault="00CA4B83">
      <w:pPr>
        <w:pStyle w:val="Notedebasdepage"/>
        <w:rPr>
          <w:lang w:val="fr-CA"/>
        </w:rPr>
      </w:pPr>
      <w:r>
        <w:rPr>
          <w:rStyle w:val="Appelnotedebasdep"/>
        </w:rPr>
        <w:footnoteRef/>
      </w:r>
      <w:r>
        <w:t xml:space="preserve"> </w:t>
      </w:r>
      <w:r w:rsidRPr="00C931CB">
        <w:rPr>
          <w:rFonts w:cstheme="minorHAnsi"/>
          <w:sz w:val="18"/>
          <w:szCs w:val="18"/>
        </w:rPr>
        <w:t xml:space="preserve">Pour l'appel vidéo </w:t>
      </w:r>
      <w:proofErr w:type="gramStart"/>
      <w:r w:rsidRPr="00C931CB">
        <w:rPr>
          <w:rFonts w:cstheme="minorHAnsi"/>
          <w:sz w:val="18"/>
          <w:szCs w:val="18"/>
        </w:rPr>
        <w:t>1:</w:t>
      </w:r>
      <w:proofErr w:type="gramEnd"/>
      <w:r w:rsidRPr="00C931CB">
        <w:rPr>
          <w:rFonts w:cstheme="minorHAnsi"/>
          <w:sz w:val="18"/>
          <w:szCs w:val="18"/>
        </w:rPr>
        <w:t>1 : 600 Kbps (envoi/réception) pour une vidéo de qualité supérieure et 1,2 Mbps (envoi/réception) pour la vidéo HD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4ABC" w14:textId="77777777" w:rsidR="00562473" w:rsidRDefault="00562473" w:rsidP="00562473">
    <w:r w:rsidRPr="0061207F">
      <w:rPr>
        <w:noProof/>
      </w:rPr>
      <w:drawing>
        <wp:anchor distT="0" distB="0" distL="114300" distR="114300" simplePos="0" relativeHeight="251664384" behindDoc="1" locked="0" layoutInCell="1" allowOverlap="1" wp14:anchorId="54A0DB8C" wp14:editId="3A136E1D">
          <wp:simplePos x="0" y="0"/>
          <wp:positionH relativeFrom="page">
            <wp:posOffset>0</wp:posOffset>
          </wp:positionH>
          <wp:positionV relativeFrom="paragraph">
            <wp:posOffset>-371475</wp:posOffset>
          </wp:positionV>
          <wp:extent cx="7854643" cy="10177153"/>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54643" cy="10177153"/>
                  </a:xfrm>
                  <a:prstGeom prst="rect">
                    <a:avLst/>
                  </a:prstGeom>
                </pic:spPr>
              </pic:pic>
            </a:graphicData>
          </a:graphic>
          <wp14:sizeRelH relativeFrom="page">
            <wp14:pctWidth>0</wp14:pctWidth>
          </wp14:sizeRelH>
          <wp14:sizeRelV relativeFrom="page">
            <wp14:pctHeight>0</wp14:pctHeight>
          </wp14:sizeRelV>
        </wp:anchor>
      </w:drawing>
    </w:r>
  </w:p>
  <w:p w14:paraId="7455C058" w14:textId="77777777" w:rsidR="00562473" w:rsidRPr="00562473" w:rsidRDefault="00562473" w:rsidP="005624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3514" w14:textId="77777777" w:rsidR="00562473" w:rsidRDefault="0056247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51DC" w14:textId="6A5E1317" w:rsidR="00CA4B83" w:rsidRDefault="00CA4B83">
    <w:r>
      <w:rPr>
        <w:noProof/>
      </w:rPr>
      <w:drawing>
        <wp:anchor distT="0" distB="0" distL="114300" distR="114300" simplePos="0" relativeHeight="251662336" behindDoc="1" locked="0" layoutInCell="1" allowOverlap="1" wp14:anchorId="360F57E9" wp14:editId="40FCCAD4">
          <wp:simplePos x="0" y="0"/>
          <wp:positionH relativeFrom="page">
            <wp:align>left</wp:align>
          </wp:positionH>
          <wp:positionV relativeFrom="page">
            <wp:align>top</wp:align>
          </wp:positionV>
          <wp:extent cx="7794000" cy="201240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te_annexe.jpg"/>
                  <pic:cNvPicPr/>
                </pic:nvPicPr>
                <pic:blipFill>
                  <a:blip r:embed="rId1"/>
                  <a:stretch>
                    <a:fillRect/>
                  </a:stretch>
                </pic:blipFill>
                <pic:spPr>
                  <a:xfrm>
                    <a:off x="0" y="0"/>
                    <a:ext cx="7794000" cy="20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F443FA"/>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C706AE6"/>
    <w:lvl w:ilvl="0">
      <w:start w:val="1"/>
      <w:numFmt w:val="bullet"/>
      <w:pStyle w:val="Listepuces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3B5472E4"/>
    <w:lvl w:ilvl="0">
      <w:start w:val="1"/>
      <w:numFmt w:val="bullet"/>
      <w:pStyle w:val="Listepuce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F4CD5AC"/>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4D76C6A"/>
    <w:multiLevelType w:val="hybridMultilevel"/>
    <w:tmpl w:val="F9E2F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0384D"/>
    <w:multiLevelType w:val="hybridMultilevel"/>
    <w:tmpl w:val="6290B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D7F7D23"/>
    <w:multiLevelType w:val="hybridMultilevel"/>
    <w:tmpl w:val="159659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F433551"/>
    <w:multiLevelType w:val="hybridMultilevel"/>
    <w:tmpl w:val="264C83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0704AE4"/>
    <w:multiLevelType w:val="hybridMultilevel"/>
    <w:tmpl w:val="C060DD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4454EAA"/>
    <w:multiLevelType w:val="hybridMultilevel"/>
    <w:tmpl w:val="4EE28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AD782A"/>
    <w:multiLevelType w:val="hybridMultilevel"/>
    <w:tmpl w:val="700842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FD157B"/>
    <w:multiLevelType w:val="hybridMultilevel"/>
    <w:tmpl w:val="A2F4F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8E16745"/>
    <w:multiLevelType w:val="hybridMultilevel"/>
    <w:tmpl w:val="1D4A1EA6"/>
    <w:lvl w:ilvl="0" w:tplc="1FC41BCE">
      <w:start w:val="1"/>
      <w:numFmt w:val="bullet"/>
      <w:pStyle w:val="Listepuces-Noir"/>
      <w:lvlText w:val=""/>
      <w:lvlJc w:val="left"/>
      <w:pPr>
        <w:ind w:left="1004" w:hanging="360"/>
      </w:pPr>
      <w:rPr>
        <w:rFonts w:ascii="Symbol" w:hAnsi="Symbol" w:hint="default"/>
      </w:rPr>
    </w:lvl>
    <w:lvl w:ilvl="1" w:tplc="0C0C0003">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3" w15:restartNumberingAfterBreak="0">
    <w:nsid w:val="321B669A"/>
    <w:multiLevelType w:val="hybridMultilevel"/>
    <w:tmpl w:val="B8E47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FA7006"/>
    <w:multiLevelType w:val="hybridMultilevel"/>
    <w:tmpl w:val="DF02DF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2954E3"/>
    <w:multiLevelType w:val="hybridMultilevel"/>
    <w:tmpl w:val="96ACF3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4B42B91"/>
    <w:multiLevelType w:val="hybridMultilevel"/>
    <w:tmpl w:val="31B8E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4E56659"/>
    <w:multiLevelType w:val="hybridMultilevel"/>
    <w:tmpl w:val="5512F1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5C1299"/>
    <w:multiLevelType w:val="hybridMultilevel"/>
    <w:tmpl w:val="4276F5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6905BC"/>
    <w:multiLevelType w:val="hybridMultilevel"/>
    <w:tmpl w:val="62CC9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6D1C35"/>
    <w:multiLevelType w:val="hybridMultilevel"/>
    <w:tmpl w:val="A56ED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482558C"/>
    <w:multiLevelType w:val="hybridMultilevel"/>
    <w:tmpl w:val="35CE79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84C350A"/>
    <w:multiLevelType w:val="hybridMultilevel"/>
    <w:tmpl w:val="DA28E6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0CC44C4"/>
    <w:multiLevelType w:val="hybridMultilevel"/>
    <w:tmpl w:val="B06A6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FB499B"/>
    <w:multiLevelType w:val="hybridMultilevel"/>
    <w:tmpl w:val="01E4E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5C449DD"/>
    <w:multiLevelType w:val="hybridMultilevel"/>
    <w:tmpl w:val="B7BC21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C7C1AAC"/>
    <w:multiLevelType w:val="hybridMultilevel"/>
    <w:tmpl w:val="D18A56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0802A3C"/>
    <w:multiLevelType w:val="hybridMultilevel"/>
    <w:tmpl w:val="F0661F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E72364"/>
    <w:multiLevelType w:val="hybridMultilevel"/>
    <w:tmpl w:val="DE34F5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F884DC3"/>
    <w:multiLevelType w:val="hybridMultilevel"/>
    <w:tmpl w:val="E72E8F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23"/>
  </w:num>
  <w:num w:numId="8">
    <w:abstractNumId w:val="22"/>
  </w:num>
  <w:num w:numId="9">
    <w:abstractNumId w:val="27"/>
  </w:num>
  <w:num w:numId="10">
    <w:abstractNumId w:val="13"/>
  </w:num>
  <w:num w:numId="11">
    <w:abstractNumId w:val="19"/>
  </w:num>
  <w:num w:numId="12">
    <w:abstractNumId w:val="14"/>
  </w:num>
  <w:num w:numId="13">
    <w:abstractNumId w:val="25"/>
  </w:num>
  <w:num w:numId="14">
    <w:abstractNumId w:val="29"/>
  </w:num>
  <w:num w:numId="15">
    <w:abstractNumId w:val="16"/>
  </w:num>
  <w:num w:numId="16">
    <w:abstractNumId w:val="20"/>
  </w:num>
  <w:num w:numId="17">
    <w:abstractNumId w:val="10"/>
  </w:num>
  <w:num w:numId="18">
    <w:abstractNumId w:val="5"/>
  </w:num>
  <w:num w:numId="19">
    <w:abstractNumId w:val="15"/>
  </w:num>
  <w:num w:numId="20">
    <w:abstractNumId w:val="6"/>
  </w:num>
  <w:num w:numId="21">
    <w:abstractNumId w:val="24"/>
  </w:num>
  <w:num w:numId="22">
    <w:abstractNumId w:val="8"/>
  </w:num>
  <w:num w:numId="23">
    <w:abstractNumId w:val="17"/>
  </w:num>
  <w:num w:numId="24">
    <w:abstractNumId w:val="7"/>
  </w:num>
  <w:num w:numId="25">
    <w:abstractNumId w:val="28"/>
  </w:num>
  <w:num w:numId="26">
    <w:abstractNumId w:val="21"/>
  </w:num>
  <w:num w:numId="27">
    <w:abstractNumId w:val="26"/>
  </w:num>
  <w:num w:numId="28">
    <w:abstractNumId w:val="18"/>
  </w:num>
  <w:num w:numId="29">
    <w:abstractNumId w:val="11"/>
  </w:num>
  <w:num w:numId="3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CB"/>
    <w:rsid w:val="000005BD"/>
    <w:rsid w:val="00007B07"/>
    <w:rsid w:val="00007CDA"/>
    <w:rsid w:val="000249F1"/>
    <w:rsid w:val="00027554"/>
    <w:rsid w:val="00052EE9"/>
    <w:rsid w:val="000612E4"/>
    <w:rsid w:val="00070FE0"/>
    <w:rsid w:val="00071EE1"/>
    <w:rsid w:val="00074153"/>
    <w:rsid w:val="000921A5"/>
    <w:rsid w:val="00092658"/>
    <w:rsid w:val="00097F95"/>
    <w:rsid w:val="000B3F2F"/>
    <w:rsid w:val="000B676D"/>
    <w:rsid w:val="000C0907"/>
    <w:rsid w:val="000C70FD"/>
    <w:rsid w:val="000C79A9"/>
    <w:rsid w:val="000D44A1"/>
    <w:rsid w:val="000D581A"/>
    <w:rsid w:val="000D77F6"/>
    <w:rsid w:val="000E3AE6"/>
    <w:rsid w:val="000E713C"/>
    <w:rsid w:val="000E78AE"/>
    <w:rsid w:val="000F2D9E"/>
    <w:rsid w:val="000F2F8F"/>
    <w:rsid w:val="000F7AC8"/>
    <w:rsid w:val="00107CC6"/>
    <w:rsid w:val="00111D4E"/>
    <w:rsid w:val="00116FAD"/>
    <w:rsid w:val="00120169"/>
    <w:rsid w:val="00127844"/>
    <w:rsid w:val="001363FC"/>
    <w:rsid w:val="00136599"/>
    <w:rsid w:val="00140DB6"/>
    <w:rsid w:val="0015012D"/>
    <w:rsid w:val="001559C5"/>
    <w:rsid w:val="00156E2C"/>
    <w:rsid w:val="00170229"/>
    <w:rsid w:val="001714D7"/>
    <w:rsid w:val="00171D11"/>
    <w:rsid w:val="00171D40"/>
    <w:rsid w:val="0017517A"/>
    <w:rsid w:val="0017674D"/>
    <w:rsid w:val="001845AF"/>
    <w:rsid w:val="00186A96"/>
    <w:rsid w:val="00187382"/>
    <w:rsid w:val="00193565"/>
    <w:rsid w:val="00193968"/>
    <w:rsid w:val="001942E3"/>
    <w:rsid w:val="0019440B"/>
    <w:rsid w:val="001950CB"/>
    <w:rsid w:val="001972EB"/>
    <w:rsid w:val="001A233D"/>
    <w:rsid w:val="001A24B3"/>
    <w:rsid w:val="001A393E"/>
    <w:rsid w:val="001B0C70"/>
    <w:rsid w:val="001B1BF1"/>
    <w:rsid w:val="001B1E11"/>
    <w:rsid w:val="001B3A6C"/>
    <w:rsid w:val="001C3C78"/>
    <w:rsid w:val="001C597B"/>
    <w:rsid w:val="001C61DC"/>
    <w:rsid w:val="001D7C59"/>
    <w:rsid w:val="001D7C7C"/>
    <w:rsid w:val="001E1517"/>
    <w:rsid w:val="001E3D00"/>
    <w:rsid w:val="001F147C"/>
    <w:rsid w:val="001F4B01"/>
    <w:rsid w:val="00200F79"/>
    <w:rsid w:val="00203170"/>
    <w:rsid w:val="0020682C"/>
    <w:rsid w:val="0022274B"/>
    <w:rsid w:val="0022559B"/>
    <w:rsid w:val="00225A88"/>
    <w:rsid w:val="002363F3"/>
    <w:rsid w:val="002374C6"/>
    <w:rsid w:val="00246005"/>
    <w:rsid w:val="0025228E"/>
    <w:rsid w:val="00253AF1"/>
    <w:rsid w:val="00262D31"/>
    <w:rsid w:val="0027191A"/>
    <w:rsid w:val="00276371"/>
    <w:rsid w:val="00281D2B"/>
    <w:rsid w:val="00281D8E"/>
    <w:rsid w:val="002830BF"/>
    <w:rsid w:val="00291796"/>
    <w:rsid w:val="00292CFF"/>
    <w:rsid w:val="00296F47"/>
    <w:rsid w:val="002A466E"/>
    <w:rsid w:val="002A5E8A"/>
    <w:rsid w:val="002A6D00"/>
    <w:rsid w:val="002A72C1"/>
    <w:rsid w:val="002B5878"/>
    <w:rsid w:val="002C523D"/>
    <w:rsid w:val="002C7F36"/>
    <w:rsid w:val="002D268C"/>
    <w:rsid w:val="002D77D8"/>
    <w:rsid w:val="002E504D"/>
    <w:rsid w:val="002E77FB"/>
    <w:rsid w:val="002F0F17"/>
    <w:rsid w:val="002F1FA4"/>
    <w:rsid w:val="002F41B9"/>
    <w:rsid w:val="002F602C"/>
    <w:rsid w:val="003063A0"/>
    <w:rsid w:val="0031182F"/>
    <w:rsid w:val="00313E56"/>
    <w:rsid w:val="003144BB"/>
    <w:rsid w:val="00316666"/>
    <w:rsid w:val="0031677F"/>
    <w:rsid w:val="00316AD3"/>
    <w:rsid w:val="003171E1"/>
    <w:rsid w:val="0033466D"/>
    <w:rsid w:val="003354CB"/>
    <w:rsid w:val="003428BE"/>
    <w:rsid w:val="00343ACC"/>
    <w:rsid w:val="003447FB"/>
    <w:rsid w:val="00350255"/>
    <w:rsid w:val="00350471"/>
    <w:rsid w:val="0035737F"/>
    <w:rsid w:val="00362A5B"/>
    <w:rsid w:val="0037555B"/>
    <w:rsid w:val="0037675E"/>
    <w:rsid w:val="00385B1C"/>
    <w:rsid w:val="003907CC"/>
    <w:rsid w:val="003939A8"/>
    <w:rsid w:val="00393A37"/>
    <w:rsid w:val="003B2D08"/>
    <w:rsid w:val="003C0E6C"/>
    <w:rsid w:val="003C5F18"/>
    <w:rsid w:val="003D0EC2"/>
    <w:rsid w:val="003D268F"/>
    <w:rsid w:val="003E5862"/>
    <w:rsid w:val="003E65C8"/>
    <w:rsid w:val="003E737F"/>
    <w:rsid w:val="003E7657"/>
    <w:rsid w:val="003F03C1"/>
    <w:rsid w:val="00400067"/>
    <w:rsid w:val="004022F0"/>
    <w:rsid w:val="00404E1E"/>
    <w:rsid w:val="004137AB"/>
    <w:rsid w:val="00414CCD"/>
    <w:rsid w:val="0041733D"/>
    <w:rsid w:val="0042372F"/>
    <w:rsid w:val="004250E9"/>
    <w:rsid w:val="0043358C"/>
    <w:rsid w:val="0043472D"/>
    <w:rsid w:val="00436E8E"/>
    <w:rsid w:val="004423DE"/>
    <w:rsid w:val="0044306B"/>
    <w:rsid w:val="00452264"/>
    <w:rsid w:val="0045392B"/>
    <w:rsid w:val="004608AB"/>
    <w:rsid w:val="00461018"/>
    <w:rsid w:val="00463753"/>
    <w:rsid w:val="0046434F"/>
    <w:rsid w:val="004719D0"/>
    <w:rsid w:val="00472FE9"/>
    <w:rsid w:val="00476770"/>
    <w:rsid w:val="00481648"/>
    <w:rsid w:val="004818F0"/>
    <w:rsid w:val="00481B69"/>
    <w:rsid w:val="00483FC9"/>
    <w:rsid w:val="00484345"/>
    <w:rsid w:val="00491F46"/>
    <w:rsid w:val="00497A74"/>
    <w:rsid w:val="004A05A0"/>
    <w:rsid w:val="004A766D"/>
    <w:rsid w:val="004B1273"/>
    <w:rsid w:val="004B1361"/>
    <w:rsid w:val="004B2991"/>
    <w:rsid w:val="004B77A9"/>
    <w:rsid w:val="004D067B"/>
    <w:rsid w:val="004D1018"/>
    <w:rsid w:val="004D4837"/>
    <w:rsid w:val="004D4945"/>
    <w:rsid w:val="004E06B1"/>
    <w:rsid w:val="004E0E68"/>
    <w:rsid w:val="004F6957"/>
    <w:rsid w:val="004F77BA"/>
    <w:rsid w:val="00520492"/>
    <w:rsid w:val="00520A59"/>
    <w:rsid w:val="00523710"/>
    <w:rsid w:val="00531FA2"/>
    <w:rsid w:val="00534489"/>
    <w:rsid w:val="00537FCA"/>
    <w:rsid w:val="00541CEA"/>
    <w:rsid w:val="00544E25"/>
    <w:rsid w:val="00562473"/>
    <w:rsid w:val="005628C4"/>
    <w:rsid w:val="00564A2D"/>
    <w:rsid w:val="00565FB3"/>
    <w:rsid w:val="00583E3A"/>
    <w:rsid w:val="005853B9"/>
    <w:rsid w:val="00585A9C"/>
    <w:rsid w:val="005942C4"/>
    <w:rsid w:val="00594AB0"/>
    <w:rsid w:val="005958FD"/>
    <w:rsid w:val="005B40AF"/>
    <w:rsid w:val="005C3549"/>
    <w:rsid w:val="005C6121"/>
    <w:rsid w:val="005D73D4"/>
    <w:rsid w:val="005E06D9"/>
    <w:rsid w:val="005E2E64"/>
    <w:rsid w:val="005E3C38"/>
    <w:rsid w:val="005F0B9F"/>
    <w:rsid w:val="00607E33"/>
    <w:rsid w:val="00612D1C"/>
    <w:rsid w:val="00613DBA"/>
    <w:rsid w:val="0061437D"/>
    <w:rsid w:val="0062148F"/>
    <w:rsid w:val="00621E27"/>
    <w:rsid w:val="0062227C"/>
    <w:rsid w:val="0063377E"/>
    <w:rsid w:val="0063615F"/>
    <w:rsid w:val="006364F0"/>
    <w:rsid w:val="0063724B"/>
    <w:rsid w:val="00637E87"/>
    <w:rsid w:val="00642ECB"/>
    <w:rsid w:val="00650518"/>
    <w:rsid w:val="00651DBD"/>
    <w:rsid w:val="00662E1C"/>
    <w:rsid w:val="00663472"/>
    <w:rsid w:val="006712B7"/>
    <w:rsid w:val="006812F4"/>
    <w:rsid w:val="00686C07"/>
    <w:rsid w:val="00696E86"/>
    <w:rsid w:val="006A2774"/>
    <w:rsid w:val="006A413F"/>
    <w:rsid w:val="006A437C"/>
    <w:rsid w:val="006A6FA7"/>
    <w:rsid w:val="006A7BEA"/>
    <w:rsid w:val="006A7F63"/>
    <w:rsid w:val="006B07E6"/>
    <w:rsid w:val="006B1ED1"/>
    <w:rsid w:val="006C68F1"/>
    <w:rsid w:val="006F5745"/>
    <w:rsid w:val="00701F98"/>
    <w:rsid w:val="00702449"/>
    <w:rsid w:val="0070330A"/>
    <w:rsid w:val="007201B2"/>
    <w:rsid w:val="00722362"/>
    <w:rsid w:val="00724BED"/>
    <w:rsid w:val="007252BD"/>
    <w:rsid w:val="00726882"/>
    <w:rsid w:val="00726B49"/>
    <w:rsid w:val="00730225"/>
    <w:rsid w:val="00730A8C"/>
    <w:rsid w:val="00731155"/>
    <w:rsid w:val="007340DF"/>
    <w:rsid w:val="007427D1"/>
    <w:rsid w:val="00746B54"/>
    <w:rsid w:val="00752BF6"/>
    <w:rsid w:val="00753844"/>
    <w:rsid w:val="00755098"/>
    <w:rsid w:val="00761171"/>
    <w:rsid w:val="00761484"/>
    <w:rsid w:val="00770ED2"/>
    <w:rsid w:val="00787DA6"/>
    <w:rsid w:val="00793546"/>
    <w:rsid w:val="007A5F85"/>
    <w:rsid w:val="007D4BFC"/>
    <w:rsid w:val="007D74AD"/>
    <w:rsid w:val="007E1CD1"/>
    <w:rsid w:val="007E1DE2"/>
    <w:rsid w:val="007E6786"/>
    <w:rsid w:val="007F1772"/>
    <w:rsid w:val="00804190"/>
    <w:rsid w:val="00813532"/>
    <w:rsid w:val="00814A98"/>
    <w:rsid w:val="00824323"/>
    <w:rsid w:val="00837AFC"/>
    <w:rsid w:val="00840485"/>
    <w:rsid w:val="008404F3"/>
    <w:rsid w:val="00840C21"/>
    <w:rsid w:val="00841FAE"/>
    <w:rsid w:val="0085611D"/>
    <w:rsid w:val="00857F7B"/>
    <w:rsid w:val="0087590E"/>
    <w:rsid w:val="008766CB"/>
    <w:rsid w:val="0088174C"/>
    <w:rsid w:val="00881FD3"/>
    <w:rsid w:val="0088754F"/>
    <w:rsid w:val="008A7936"/>
    <w:rsid w:val="008B23A9"/>
    <w:rsid w:val="008B2ABB"/>
    <w:rsid w:val="008B5DF1"/>
    <w:rsid w:val="008C1922"/>
    <w:rsid w:val="008C340A"/>
    <w:rsid w:val="008C4A42"/>
    <w:rsid w:val="008D0A5F"/>
    <w:rsid w:val="008D4338"/>
    <w:rsid w:val="008D4968"/>
    <w:rsid w:val="008D6BC5"/>
    <w:rsid w:val="008E0981"/>
    <w:rsid w:val="008E0C33"/>
    <w:rsid w:val="008E7ACA"/>
    <w:rsid w:val="008E7D79"/>
    <w:rsid w:val="008F1D99"/>
    <w:rsid w:val="008F1E7F"/>
    <w:rsid w:val="008F3385"/>
    <w:rsid w:val="008F569E"/>
    <w:rsid w:val="00903EAD"/>
    <w:rsid w:val="009056DD"/>
    <w:rsid w:val="009211C8"/>
    <w:rsid w:val="0092448F"/>
    <w:rsid w:val="00924D2E"/>
    <w:rsid w:val="0093046B"/>
    <w:rsid w:val="00931679"/>
    <w:rsid w:val="00955914"/>
    <w:rsid w:val="00962776"/>
    <w:rsid w:val="00963617"/>
    <w:rsid w:val="0097454D"/>
    <w:rsid w:val="00974EAF"/>
    <w:rsid w:val="0098520D"/>
    <w:rsid w:val="00997B86"/>
    <w:rsid w:val="009B2A23"/>
    <w:rsid w:val="009B4C5F"/>
    <w:rsid w:val="009C4298"/>
    <w:rsid w:val="009C5519"/>
    <w:rsid w:val="009D4EFC"/>
    <w:rsid w:val="009E0A2E"/>
    <w:rsid w:val="009E5141"/>
    <w:rsid w:val="009F14A7"/>
    <w:rsid w:val="009F3A36"/>
    <w:rsid w:val="009F3E50"/>
    <w:rsid w:val="00A01A48"/>
    <w:rsid w:val="00A11F45"/>
    <w:rsid w:val="00A12B15"/>
    <w:rsid w:val="00A235C5"/>
    <w:rsid w:val="00A27CE6"/>
    <w:rsid w:val="00A42FA4"/>
    <w:rsid w:val="00A43282"/>
    <w:rsid w:val="00A453C3"/>
    <w:rsid w:val="00A45E85"/>
    <w:rsid w:val="00A537BF"/>
    <w:rsid w:val="00A53BB7"/>
    <w:rsid w:val="00A557BE"/>
    <w:rsid w:val="00A60421"/>
    <w:rsid w:val="00A66069"/>
    <w:rsid w:val="00A70B03"/>
    <w:rsid w:val="00A733E1"/>
    <w:rsid w:val="00A735C6"/>
    <w:rsid w:val="00A74AB4"/>
    <w:rsid w:val="00A8129A"/>
    <w:rsid w:val="00A82D56"/>
    <w:rsid w:val="00A84D1F"/>
    <w:rsid w:val="00A97AA6"/>
    <w:rsid w:val="00AA2D5B"/>
    <w:rsid w:val="00AA422E"/>
    <w:rsid w:val="00AA47AF"/>
    <w:rsid w:val="00AA4902"/>
    <w:rsid w:val="00AA49D5"/>
    <w:rsid w:val="00AA5DDD"/>
    <w:rsid w:val="00AB3D38"/>
    <w:rsid w:val="00AB4708"/>
    <w:rsid w:val="00AC0836"/>
    <w:rsid w:val="00AC2018"/>
    <w:rsid w:val="00AC3AF0"/>
    <w:rsid w:val="00AC42BC"/>
    <w:rsid w:val="00AD15FF"/>
    <w:rsid w:val="00AE2A77"/>
    <w:rsid w:val="00AE2B09"/>
    <w:rsid w:val="00AF5064"/>
    <w:rsid w:val="00AF73A7"/>
    <w:rsid w:val="00B0260D"/>
    <w:rsid w:val="00B115D5"/>
    <w:rsid w:val="00B116C9"/>
    <w:rsid w:val="00B16D68"/>
    <w:rsid w:val="00B26DA7"/>
    <w:rsid w:val="00B303D6"/>
    <w:rsid w:val="00B31E47"/>
    <w:rsid w:val="00B34F33"/>
    <w:rsid w:val="00B3736E"/>
    <w:rsid w:val="00B448E8"/>
    <w:rsid w:val="00B47218"/>
    <w:rsid w:val="00B479E9"/>
    <w:rsid w:val="00B54339"/>
    <w:rsid w:val="00B54887"/>
    <w:rsid w:val="00B55D6E"/>
    <w:rsid w:val="00B561FB"/>
    <w:rsid w:val="00B619BD"/>
    <w:rsid w:val="00B766DE"/>
    <w:rsid w:val="00B7684D"/>
    <w:rsid w:val="00B7788E"/>
    <w:rsid w:val="00B80363"/>
    <w:rsid w:val="00B8322E"/>
    <w:rsid w:val="00B85AD4"/>
    <w:rsid w:val="00B85B8E"/>
    <w:rsid w:val="00B92FE0"/>
    <w:rsid w:val="00B94F49"/>
    <w:rsid w:val="00BA0753"/>
    <w:rsid w:val="00BA3D05"/>
    <w:rsid w:val="00BA5169"/>
    <w:rsid w:val="00BB0C13"/>
    <w:rsid w:val="00BB1794"/>
    <w:rsid w:val="00BB1E80"/>
    <w:rsid w:val="00BC0472"/>
    <w:rsid w:val="00BD173E"/>
    <w:rsid w:val="00BD63B2"/>
    <w:rsid w:val="00BD6970"/>
    <w:rsid w:val="00BD7D2D"/>
    <w:rsid w:val="00BE7FF0"/>
    <w:rsid w:val="00BF1EFC"/>
    <w:rsid w:val="00BF294D"/>
    <w:rsid w:val="00BF62ED"/>
    <w:rsid w:val="00C10164"/>
    <w:rsid w:val="00C12B79"/>
    <w:rsid w:val="00C200AF"/>
    <w:rsid w:val="00C3467B"/>
    <w:rsid w:val="00C35902"/>
    <w:rsid w:val="00C44662"/>
    <w:rsid w:val="00C458D8"/>
    <w:rsid w:val="00C46E0E"/>
    <w:rsid w:val="00C71309"/>
    <w:rsid w:val="00C80E84"/>
    <w:rsid w:val="00C827F3"/>
    <w:rsid w:val="00C84494"/>
    <w:rsid w:val="00C85373"/>
    <w:rsid w:val="00C87B55"/>
    <w:rsid w:val="00C931CB"/>
    <w:rsid w:val="00C936EF"/>
    <w:rsid w:val="00C9577E"/>
    <w:rsid w:val="00C95D29"/>
    <w:rsid w:val="00C97D3D"/>
    <w:rsid w:val="00CA15B9"/>
    <w:rsid w:val="00CA4B83"/>
    <w:rsid w:val="00CB0979"/>
    <w:rsid w:val="00CB4A5B"/>
    <w:rsid w:val="00CB4F32"/>
    <w:rsid w:val="00CC0548"/>
    <w:rsid w:val="00CC5882"/>
    <w:rsid w:val="00CC5990"/>
    <w:rsid w:val="00CC7B75"/>
    <w:rsid w:val="00CD43A4"/>
    <w:rsid w:val="00CD6D5E"/>
    <w:rsid w:val="00CD6E8D"/>
    <w:rsid w:val="00CE06A4"/>
    <w:rsid w:val="00CE1AF3"/>
    <w:rsid w:val="00CE2F7E"/>
    <w:rsid w:val="00CE2FD8"/>
    <w:rsid w:val="00CE31E1"/>
    <w:rsid w:val="00CE66F9"/>
    <w:rsid w:val="00CF2942"/>
    <w:rsid w:val="00CF4E05"/>
    <w:rsid w:val="00D14002"/>
    <w:rsid w:val="00D238DA"/>
    <w:rsid w:val="00D44B2E"/>
    <w:rsid w:val="00D6041E"/>
    <w:rsid w:val="00D65B28"/>
    <w:rsid w:val="00D71D72"/>
    <w:rsid w:val="00D71E9A"/>
    <w:rsid w:val="00D73673"/>
    <w:rsid w:val="00D85C65"/>
    <w:rsid w:val="00D93E8D"/>
    <w:rsid w:val="00DA11C8"/>
    <w:rsid w:val="00DB1471"/>
    <w:rsid w:val="00DB2E60"/>
    <w:rsid w:val="00DB3A01"/>
    <w:rsid w:val="00DB7012"/>
    <w:rsid w:val="00DC2B65"/>
    <w:rsid w:val="00DC4615"/>
    <w:rsid w:val="00DC4966"/>
    <w:rsid w:val="00DD3A81"/>
    <w:rsid w:val="00DD79C3"/>
    <w:rsid w:val="00DD7C92"/>
    <w:rsid w:val="00E0072D"/>
    <w:rsid w:val="00E02198"/>
    <w:rsid w:val="00E119E7"/>
    <w:rsid w:val="00E16C3D"/>
    <w:rsid w:val="00E1742A"/>
    <w:rsid w:val="00E23C18"/>
    <w:rsid w:val="00E343D7"/>
    <w:rsid w:val="00E4465B"/>
    <w:rsid w:val="00E52F87"/>
    <w:rsid w:val="00E75C42"/>
    <w:rsid w:val="00E84FB1"/>
    <w:rsid w:val="00E911AF"/>
    <w:rsid w:val="00E93DB0"/>
    <w:rsid w:val="00E950F1"/>
    <w:rsid w:val="00E9618D"/>
    <w:rsid w:val="00EA531D"/>
    <w:rsid w:val="00EB4CA5"/>
    <w:rsid w:val="00F023F3"/>
    <w:rsid w:val="00F12471"/>
    <w:rsid w:val="00F15D19"/>
    <w:rsid w:val="00F1781B"/>
    <w:rsid w:val="00F2018A"/>
    <w:rsid w:val="00F30707"/>
    <w:rsid w:val="00F31ADF"/>
    <w:rsid w:val="00F344D7"/>
    <w:rsid w:val="00F376F3"/>
    <w:rsid w:val="00F422CC"/>
    <w:rsid w:val="00F45218"/>
    <w:rsid w:val="00F51393"/>
    <w:rsid w:val="00F51C79"/>
    <w:rsid w:val="00F5226F"/>
    <w:rsid w:val="00F53C8A"/>
    <w:rsid w:val="00F54951"/>
    <w:rsid w:val="00F6115A"/>
    <w:rsid w:val="00F61EE4"/>
    <w:rsid w:val="00F6323D"/>
    <w:rsid w:val="00F64C12"/>
    <w:rsid w:val="00F74783"/>
    <w:rsid w:val="00F770D9"/>
    <w:rsid w:val="00F8621F"/>
    <w:rsid w:val="00F878E9"/>
    <w:rsid w:val="00F94C57"/>
    <w:rsid w:val="00FA15CA"/>
    <w:rsid w:val="00FA5A41"/>
    <w:rsid w:val="00FA7C00"/>
    <w:rsid w:val="00FB3165"/>
    <w:rsid w:val="00FC16B0"/>
    <w:rsid w:val="00FC3E92"/>
    <w:rsid w:val="00FD139C"/>
    <w:rsid w:val="00FD51E5"/>
    <w:rsid w:val="00FD5B60"/>
    <w:rsid w:val="00FE14B0"/>
    <w:rsid w:val="00FE4034"/>
    <w:rsid w:val="00FF57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104FAF"/>
  <w14:defaultImageDpi w14:val="330"/>
  <w15:docId w15:val="{118AD40A-DF08-4477-9B01-411C89D2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AF3"/>
    <w:pPr>
      <w:spacing w:after="240" w:line="288" w:lineRule="auto"/>
      <w:jc w:val="both"/>
    </w:pPr>
    <w:rPr>
      <w:rFonts w:ascii="Calibri Light" w:hAnsi="Calibri Light" w:cs="Times New Roman (Corps CS)"/>
      <w:color w:val="262626" w:themeColor="text1" w:themeTint="D9"/>
      <w:sz w:val="22"/>
    </w:rPr>
  </w:style>
  <w:style w:type="paragraph" w:styleId="Titre1">
    <w:name w:val="heading 1"/>
    <w:basedOn w:val="Normal"/>
    <w:next w:val="Normal"/>
    <w:link w:val="Titre1Car"/>
    <w:uiPriority w:val="9"/>
    <w:qFormat/>
    <w:rsid w:val="00491F46"/>
    <w:pPr>
      <w:keepNext/>
      <w:keepLines/>
      <w:pBdr>
        <w:bottom w:val="single" w:sz="36" w:space="1" w:color="A6A6A6" w:themeColor="background1" w:themeShade="A6"/>
      </w:pBdr>
      <w:spacing w:before="400" w:after="400" w:line="276" w:lineRule="auto"/>
      <w:ind w:left="-284"/>
      <w:outlineLvl w:val="0"/>
    </w:pPr>
    <w:rPr>
      <w:rFonts w:ascii="Calibri" w:eastAsiaTheme="majorEastAsia" w:hAnsi="Calibri" w:cs="Times New Roman (Titres CS)"/>
      <w:bCs/>
      <w:sz w:val="40"/>
      <w:szCs w:val="32"/>
    </w:rPr>
  </w:style>
  <w:style w:type="paragraph" w:styleId="Titre2">
    <w:name w:val="heading 2"/>
    <w:basedOn w:val="Normal"/>
    <w:next w:val="Normal"/>
    <w:link w:val="Titre2Car"/>
    <w:uiPriority w:val="9"/>
    <w:unhideWhenUsed/>
    <w:qFormat/>
    <w:rsid w:val="00B16D68"/>
    <w:pPr>
      <w:keepNext/>
      <w:keepLines/>
      <w:spacing w:before="200" w:after="200" w:line="240" w:lineRule="auto"/>
      <w:jc w:val="left"/>
      <w:outlineLvl w:val="1"/>
    </w:pPr>
    <w:rPr>
      <w:rFonts w:ascii="Calibri" w:eastAsiaTheme="majorEastAsia" w:hAnsi="Calibri" w:cstheme="majorBidi"/>
      <w:bCs/>
      <w:color w:val="000000" w:themeColor="text1"/>
      <w:sz w:val="36"/>
      <w:szCs w:val="26"/>
    </w:rPr>
  </w:style>
  <w:style w:type="paragraph" w:styleId="Titre3">
    <w:name w:val="heading 3"/>
    <w:basedOn w:val="Titre2"/>
    <w:next w:val="Normal"/>
    <w:link w:val="Titre3Car"/>
    <w:uiPriority w:val="9"/>
    <w:unhideWhenUsed/>
    <w:qFormat/>
    <w:rsid w:val="00B16D68"/>
    <w:pPr>
      <w:outlineLvl w:val="2"/>
    </w:pPr>
    <w:rPr>
      <w:sz w:val="28"/>
    </w:rPr>
  </w:style>
  <w:style w:type="paragraph" w:styleId="Titre4">
    <w:name w:val="heading 4"/>
    <w:basedOn w:val="Normal"/>
    <w:next w:val="Normal"/>
    <w:link w:val="Titre4Car"/>
    <w:uiPriority w:val="9"/>
    <w:unhideWhenUsed/>
    <w:qFormat/>
    <w:rsid w:val="00793546"/>
    <w:pPr>
      <w:keepNext/>
      <w:keepLines/>
      <w:spacing w:before="40" w:after="0"/>
      <w:outlineLvl w:val="3"/>
    </w:pPr>
    <w:rPr>
      <w:rFonts w:asciiTheme="majorHAnsi" w:eastAsiaTheme="majorEastAsia" w:hAnsiTheme="majorHAnsi" w:cstheme="majorBidi"/>
      <w:iCs/>
      <w:color w:val="365F91" w:themeColor="accent1" w:themeShade="BF"/>
    </w:rPr>
  </w:style>
  <w:style w:type="paragraph" w:styleId="Titre5">
    <w:name w:val="heading 5"/>
    <w:basedOn w:val="Normal"/>
    <w:next w:val="Normal"/>
    <w:link w:val="Titre5Car"/>
    <w:uiPriority w:val="9"/>
    <w:unhideWhenUsed/>
    <w:rsid w:val="00793546"/>
    <w:pPr>
      <w:keepNext/>
      <w:keepLines/>
      <w:spacing w:before="40" w:after="0"/>
      <w:outlineLvl w:val="4"/>
    </w:pPr>
    <w:rPr>
      <w:rFonts w:asciiTheme="majorHAnsi" w:eastAsiaTheme="majorEastAsia" w:hAnsiTheme="majorHAnsi" w:cstheme="majorBidi"/>
      <w:i/>
      <w:color w:val="365F91" w:themeColor="accent1" w:themeShade="BF"/>
    </w:rPr>
  </w:style>
  <w:style w:type="paragraph" w:styleId="Titre6">
    <w:name w:val="heading 6"/>
    <w:basedOn w:val="Normal"/>
    <w:next w:val="Normal"/>
    <w:link w:val="Titre6Car"/>
    <w:uiPriority w:val="9"/>
    <w:unhideWhenUsed/>
    <w:rsid w:val="00B7788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rsid w:val="0076148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unhideWhenUsed/>
    <w:rsid w:val="00B7788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rsid w:val="00B778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37D"/>
    <w:pPr>
      <w:tabs>
        <w:tab w:val="center" w:pos="4320"/>
        <w:tab w:val="right" w:pos="8640"/>
      </w:tabs>
      <w:spacing w:after="0"/>
    </w:pPr>
  </w:style>
  <w:style w:type="character" w:customStyle="1" w:styleId="En-tteCar">
    <w:name w:val="En-tête Car"/>
    <w:basedOn w:val="Policepardfaut"/>
    <w:link w:val="En-tte"/>
    <w:uiPriority w:val="99"/>
    <w:rsid w:val="0061437D"/>
    <w:rPr>
      <w:color w:val="262626" w:themeColor="text1" w:themeTint="D9"/>
      <w:sz w:val="20"/>
    </w:rPr>
  </w:style>
  <w:style w:type="paragraph" w:styleId="Pieddepage">
    <w:name w:val="footer"/>
    <w:basedOn w:val="Normal"/>
    <w:link w:val="PieddepageCar"/>
    <w:uiPriority w:val="99"/>
    <w:unhideWhenUsed/>
    <w:rsid w:val="0061437D"/>
    <w:pPr>
      <w:tabs>
        <w:tab w:val="center" w:pos="4320"/>
        <w:tab w:val="right" w:pos="8640"/>
      </w:tabs>
      <w:spacing w:after="0"/>
    </w:pPr>
  </w:style>
  <w:style w:type="character" w:customStyle="1" w:styleId="PieddepageCar">
    <w:name w:val="Pied de page Car"/>
    <w:basedOn w:val="Policepardfaut"/>
    <w:link w:val="Pieddepage"/>
    <w:uiPriority w:val="99"/>
    <w:rsid w:val="0061437D"/>
    <w:rPr>
      <w:color w:val="262626" w:themeColor="text1" w:themeTint="D9"/>
      <w:sz w:val="20"/>
    </w:rPr>
  </w:style>
  <w:style w:type="paragraph" w:styleId="Textedebulles">
    <w:name w:val="Balloon Text"/>
    <w:basedOn w:val="Normal"/>
    <w:link w:val="TextedebullesCar"/>
    <w:uiPriority w:val="99"/>
    <w:semiHidden/>
    <w:unhideWhenUsed/>
    <w:rsid w:val="003354CB"/>
    <w:rPr>
      <w:rFonts w:ascii="Lucida Grande" w:hAnsi="Lucida Grande"/>
      <w:sz w:val="18"/>
      <w:szCs w:val="18"/>
    </w:rPr>
  </w:style>
  <w:style w:type="character" w:customStyle="1" w:styleId="TextedebullesCar">
    <w:name w:val="Texte de bulles Car"/>
    <w:basedOn w:val="Policepardfaut"/>
    <w:link w:val="Textedebulles"/>
    <w:uiPriority w:val="99"/>
    <w:semiHidden/>
    <w:rsid w:val="003354CB"/>
    <w:rPr>
      <w:rFonts w:ascii="Lucida Grande" w:hAnsi="Lucida Grande"/>
      <w:sz w:val="18"/>
      <w:szCs w:val="18"/>
    </w:rPr>
  </w:style>
  <w:style w:type="table" w:styleId="Grilledutableau">
    <w:name w:val="Table Grid"/>
    <w:basedOn w:val="TableauNormal"/>
    <w:uiPriority w:val="59"/>
    <w:rsid w:val="0033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3354CB"/>
  </w:style>
  <w:style w:type="character" w:customStyle="1" w:styleId="Titre1Car">
    <w:name w:val="Titre 1 Car"/>
    <w:basedOn w:val="Policepardfaut"/>
    <w:link w:val="Titre1"/>
    <w:uiPriority w:val="9"/>
    <w:rsid w:val="00491F46"/>
    <w:rPr>
      <w:rFonts w:ascii="Calibri" w:eastAsiaTheme="majorEastAsia" w:hAnsi="Calibri" w:cs="Times New Roman (Titres CS)"/>
      <w:bCs/>
      <w:color w:val="262626" w:themeColor="text1" w:themeTint="D9"/>
      <w:sz w:val="40"/>
      <w:szCs w:val="32"/>
    </w:rPr>
  </w:style>
  <w:style w:type="paragraph" w:customStyle="1" w:styleId="Pieddepage1">
    <w:name w:val="Pied de page1"/>
    <w:basedOn w:val="Default"/>
    <w:link w:val="FooterCar"/>
    <w:rsid w:val="00DA11C8"/>
    <w:rPr>
      <w:color w:val="A6A6A6" w:themeColor="background1" w:themeShade="A6"/>
      <w:sz w:val="16"/>
    </w:rPr>
  </w:style>
  <w:style w:type="paragraph" w:styleId="Listepuces">
    <w:name w:val="List Bullet"/>
    <w:basedOn w:val="Normal"/>
    <w:uiPriority w:val="99"/>
    <w:unhideWhenUsed/>
    <w:rsid w:val="00726B49"/>
    <w:pPr>
      <w:numPr>
        <w:numId w:val="4"/>
      </w:numPr>
      <w:contextualSpacing/>
    </w:pPr>
  </w:style>
  <w:style w:type="character" w:customStyle="1" w:styleId="DefaultCar">
    <w:name w:val="Default Car"/>
    <w:basedOn w:val="Policepardfaut"/>
    <w:link w:val="Default"/>
    <w:rsid w:val="0031182F"/>
    <w:rPr>
      <w:rFonts w:cs="Calibri"/>
      <w:color w:val="000000"/>
    </w:rPr>
  </w:style>
  <w:style w:type="character" w:customStyle="1" w:styleId="FooterCar">
    <w:name w:val="Footer Car"/>
    <w:basedOn w:val="DefaultCar"/>
    <w:link w:val="Pieddepage1"/>
    <w:rsid w:val="00DA11C8"/>
    <w:rPr>
      <w:rFonts w:cs="Calibri"/>
      <w:color w:val="A6A6A6" w:themeColor="background1" w:themeShade="A6"/>
      <w:sz w:val="16"/>
    </w:rPr>
  </w:style>
  <w:style w:type="character" w:customStyle="1" w:styleId="Titre7Car">
    <w:name w:val="Titre 7 Car"/>
    <w:basedOn w:val="Policepardfaut"/>
    <w:link w:val="Titre7"/>
    <w:uiPriority w:val="9"/>
    <w:rsid w:val="00761484"/>
    <w:rPr>
      <w:rFonts w:asciiTheme="majorHAnsi" w:eastAsiaTheme="majorEastAsia" w:hAnsiTheme="majorHAnsi" w:cstheme="majorBidi"/>
      <w:i/>
      <w:iCs/>
      <w:color w:val="243F60" w:themeColor="accent1" w:themeShade="7F"/>
      <w:sz w:val="22"/>
    </w:rPr>
  </w:style>
  <w:style w:type="character" w:customStyle="1" w:styleId="Titre2Car">
    <w:name w:val="Titre 2 Car"/>
    <w:basedOn w:val="Policepardfaut"/>
    <w:link w:val="Titre2"/>
    <w:uiPriority w:val="9"/>
    <w:rsid w:val="00B16D68"/>
    <w:rPr>
      <w:rFonts w:ascii="Calibri" w:eastAsiaTheme="majorEastAsia" w:hAnsi="Calibri" w:cstheme="majorBidi"/>
      <w:bCs/>
      <w:color w:val="000000" w:themeColor="text1"/>
      <w:sz w:val="36"/>
      <w:szCs w:val="26"/>
    </w:rPr>
  </w:style>
  <w:style w:type="paragraph" w:styleId="Listepuces2">
    <w:name w:val="List Bullet 2"/>
    <w:basedOn w:val="Normal"/>
    <w:uiPriority w:val="99"/>
    <w:unhideWhenUsed/>
    <w:rsid w:val="00200F79"/>
    <w:pPr>
      <w:numPr>
        <w:numId w:val="3"/>
      </w:numPr>
      <w:contextualSpacing/>
    </w:pPr>
  </w:style>
  <w:style w:type="paragraph" w:customStyle="1" w:styleId="Default">
    <w:name w:val="Default"/>
    <w:link w:val="DefaultCar"/>
    <w:rsid w:val="0031182F"/>
    <w:pPr>
      <w:widowControl w:val="0"/>
      <w:autoSpaceDE w:val="0"/>
      <w:autoSpaceDN w:val="0"/>
      <w:adjustRightInd w:val="0"/>
      <w:spacing w:line="276" w:lineRule="auto"/>
    </w:pPr>
    <w:rPr>
      <w:rFonts w:cs="Calibri"/>
      <w:color w:val="000000"/>
    </w:rPr>
  </w:style>
  <w:style w:type="character" w:styleId="Lienhypertexte">
    <w:name w:val="Hyperlink"/>
    <w:basedOn w:val="Policepardfaut"/>
    <w:uiPriority w:val="99"/>
    <w:unhideWhenUsed/>
    <w:rsid w:val="004250E9"/>
    <w:rPr>
      <w:color w:val="0000FF" w:themeColor="hyperlink"/>
      <w:u w:val="single"/>
    </w:rPr>
  </w:style>
  <w:style w:type="character" w:customStyle="1" w:styleId="Titre3Car">
    <w:name w:val="Titre 3 Car"/>
    <w:basedOn w:val="Policepardfaut"/>
    <w:link w:val="Titre3"/>
    <w:uiPriority w:val="9"/>
    <w:rsid w:val="00B16D68"/>
    <w:rPr>
      <w:rFonts w:ascii="Calibri" w:eastAsiaTheme="majorEastAsia" w:hAnsi="Calibri" w:cstheme="majorBidi"/>
      <w:bCs/>
      <w:color w:val="000000" w:themeColor="text1"/>
      <w:sz w:val="28"/>
      <w:szCs w:val="26"/>
    </w:rPr>
  </w:style>
  <w:style w:type="table" w:styleId="Tableausimple3">
    <w:name w:val="Plain Table 3"/>
    <w:basedOn w:val="TableauNormal"/>
    <w:uiPriority w:val="43"/>
    <w:rsid w:val="002F0F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4-Accentuation2">
    <w:name w:val="Grid Table 4 Accent 2"/>
    <w:basedOn w:val="TableauNormal"/>
    <w:uiPriority w:val="49"/>
    <w:rsid w:val="002F0F1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
    <w:name w:val="Grid Table 4"/>
    <w:basedOn w:val="TableauNormal"/>
    <w:uiPriority w:val="49"/>
    <w:rsid w:val="002F0F1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
    <w:name w:val="Grid Table 2"/>
    <w:basedOn w:val="TableauNormal"/>
    <w:uiPriority w:val="47"/>
    <w:rsid w:val="001365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7Couleur">
    <w:name w:val="Grid Table 7 Colorful"/>
    <w:basedOn w:val="TableauNormal"/>
    <w:uiPriority w:val="52"/>
    <w:rsid w:val="001365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3659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simple5">
    <w:name w:val="Plain Table 5"/>
    <w:basedOn w:val="TableauNormal"/>
    <w:uiPriority w:val="45"/>
    <w:rsid w:val="0013659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2">
    <w:name w:val="Plain Table 2"/>
    <w:basedOn w:val="TableauNormal"/>
    <w:uiPriority w:val="42"/>
    <w:rsid w:val="001365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1">
    <w:name w:val="Plain Table 1"/>
    <w:basedOn w:val="TableauNormal"/>
    <w:uiPriority w:val="41"/>
    <w:rsid w:val="001365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7Couleur-Accentuation2">
    <w:name w:val="Grid Table 7 Colorful Accent 2"/>
    <w:basedOn w:val="TableauNormal"/>
    <w:uiPriority w:val="52"/>
    <w:rsid w:val="0013659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6">
    <w:name w:val="Grid Table 7 Colorful Accent 6"/>
    <w:basedOn w:val="TableauNormal"/>
    <w:uiPriority w:val="52"/>
    <w:rsid w:val="0013659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3-Accentuation2">
    <w:name w:val="Grid Table 3 Accent 2"/>
    <w:basedOn w:val="TableauNormal"/>
    <w:uiPriority w:val="48"/>
    <w:rsid w:val="00DB701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Notedebasdepage">
    <w:name w:val="footnote text"/>
    <w:basedOn w:val="Normal"/>
    <w:link w:val="NotedebasdepageCar"/>
    <w:uiPriority w:val="99"/>
    <w:semiHidden/>
    <w:unhideWhenUsed/>
    <w:rsid w:val="00DB7012"/>
    <w:pPr>
      <w:spacing w:after="0"/>
    </w:pPr>
    <w:rPr>
      <w:szCs w:val="20"/>
    </w:rPr>
  </w:style>
  <w:style w:type="character" w:customStyle="1" w:styleId="NotedebasdepageCar">
    <w:name w:val="Note de bas de page Car"/>
    <w:basedOn w:val="Policepardfaut"/>
    <w:link w:val="Notedebasdepage"/>
    <w:uiPriority w:val="99"/>
    <w:semiHidden/>
    <w:rsid w:val="00DB7012"/>
    <w:rPr>
      <w:rFonts w:ascii="Arial" w:hAnsi="Arial"/>
      <w:color w:val="262626" w:themeColor="text1" w:themeTint="D9"/>
      <w:sz w:val="20"/>
      <w:szCs w:val="20"/>
    </w:rPr>
  </w:style>
  <w:style w:type="character" w:styleId="Appelnotedebasdep">
    <w:name w:val="footnote reference"/>
    <w:basedOn w:val="Policepardfaut"/>
    <w:uiPriority w:val="99"/>
    <w:semiHidden/>
    <w:unhideWhenUsed/>
    <w:rsid w:val="00DB7012"/>
    <w:rPr>
      <w:vertAlign w:val="superscript"/>
    </w:rPr>
  </w:style>
  <w:style w:type="paragraph" w:styleId="Notedefin">
    <w:name w:val="endnote text"/>
    <w:basedOn w:val="Normal"/>
    <w:link w:val="NotedefinCar"/>
    <w:uiPriority w:val="99"/>
    <w:semiHidden/>
    <w:unhideWhenUsed/>
    <w:rsid w:val="00DB7012"/>
    <w:pPr>
      <w:spacing w:after="0"/>
    </w:pPr>
    <w:rPr>
      <w:szCs w:val="20"/>
    </w:rPr>
  </w:style>
  <w:style w:type="character" w:customStyle="1" w:styleId="NotedefinCar">
    <w:name w:val="Note de fin Car"/>
    <w:basedOn w:val="Policepardfaut"/>
    <w:link w:val="Notedefin"/>
    <w:uiPriority w:val="99"/>
    <w:semiHidden/>
    <w:rsid w:val="00DB7012"/>
    <w:rPr>
      <w:rFonts w:ascii="Arial" w:hAnsi="Arial"/>
      <w:color w:val="262626" w:themeColor="text1" w:themeTint="D9"/>
      <w:sz w:val="20"/>
      <w:szCs w:val="20"/>
    </w:rPr>
  </w:style>
  <w:style w:type="character" w:styleId="Appeldenotedefin">
    <w:name w:val="endnote reference"/>
    <w:basedOn w:val="Policepardfaut"/>
    <w:uiPriority w:val="99"/>
    <w:semiHidden/>
    <w:unhideWhenUsed/>
    <w:rsid w:val="00DB7012"/>
    <w:rPr>
      <w:vertAlign w:val="superscript"/>
    </w:rPr>
  </w:style>
  <w:style w:type="paragraph" w:styleId="NormalWeb">
    <w:name w:val="Normal (Web)"/>
    <w:basedOn w:val="Normal"/>
    <w:uiPriority w:val="99"/>
    <w:semiHidden/>
    <w:unhideWhenUsed/>
    <w:rsid w:val="001A233D"/>
    <w:pPr>
      <w:spacing w:before="100" w:beforeAutospacing="1" w:after="100" w:afterAutospacing="1"/>
    </w:pPr>
    <w:rPr>
      <w:rFonts w:ascii="Times New Roman" w:hAnsi="Times New Roman" w:cs="Times New Roman"/>
      <w:color w:val="auto"/>
      <w:sz w:val="24"/>
      <w:lang w:val="fr-CA" w:eastAsia="fr-CA"/>
    </w:rPr>
  </w:style>
  <w:style w:type="character" w:styleId="Lienhypertextesuivivisit">
    <w:name w:val="FollowedHyperlink"/>
    <w:basedOn w:val="Policepardfaut"/>
    <w:uiPriority w:val="99"/>
    <w:semiHidden/>
    <w:unhideWhenUsed/>
    <w:rsid w:val="006B1ED1"/>
    <w:rPr>
      <w:color w:val="800080" w:themeColor="followedHyperlink"/>
      <w:u w:val="single"/>
    </w:rPr>
  </w:style>
  <w:style w:type="character" w:styleId="Marquedecommentaire">
    <w:name w:val="annotation reference"/>
    <w:basedOn w:val="Policepardfaut"/>
    <w:uiPriority w:val="99"/>
    <w:semiHidden/>
    <w:unhideWhenUsed/>
    <w:rsid w:val="007201B2"/>
    <w:rPr>
      <w:sz w:val="16"/>
      <w:szCs w:val="16"/>
    </w:rPr>
  </w:style>
  <w:style w:type="paragraph" w:styleId="Commentaire">
    <w:name w:val="annotation text"/>
    <w:basedOn w:val="Normal"/>
    <w:link w:val="CommentaireCar"/>
    <w:uiPriority w:val="99"/>
    <w:semiHidden/>
    <w:unhideWhenUsed/>
    <w:rsid w:val="007201B2"/>
    <w:rPr>
      <w:szCs w:val="20"/>
    </w:rPr>
  </w:style>
  <w:style w:type="character" w:customStyle="1" w:styleId="CommentaireCar">
    <w:name w:val="Commentaire Car"/>
    <w:basedOn w:val="Policepardfaut"/>
    <w:link w:val="Commentaire"/>
    <w:uiPriority w:val="99"/>
    <w:semiHidden/>
    <w:rsid w:val="007201B2"/>
    <w:rPr>
      <w:rFonts w:ascii="Arial" w:hAnsi="Arial"/>
      <w:color w:val="262626" w:themeColor="text1" w:themeTint="D9"/>
      <w:sz w:val="20"/>
      <w:szCs w:val="20"/>
    </w:rPr>
  </w:style>
  <w:style w:type="paragraph" w:styleId="Objetducommentaire">
    <w:name w:val="annotation subject"/>
    <w:basedOn w:val="Commentaire"/>
    <w:next w:val="Commentaire"/>
    <w:link w:val="ObjetducommentaireCar"/>
    <w:uiPriority w:val="99"/>
    <w:semiHidden/>
    <w:unhideWhenUsed/>
    <w:rsid w:val="007201B2"/>
    <w:rPr>
      <w:b/>
      <w:bCs/>
    </w:rPr>
  </w:style>
  <w:style w:type="character" w:customStyle="1" w:styleId="ObjetducommentaireCar">
    <w:name w:val="Objet du commentaire Car"/>
    <w:basedOn w:val="CommentaireCar"/>
    <w:link w:val="Objetducommentaire"/>
    <w:uiPriority w:val="99"/>
    <w:semiHidden/>
    <w:rsid w:val="007201B2"/>
    <w:rPr>
      <w:rFonts w:ascii="Arial" w:hAnsi="Arial"/>
      <w:b/>
      <w:bCs/>
      <w:color w:val="262626" w:themeColor="text1" w:themeTint="D9"/>
      <w:sz w:val="20"/>
      <w:szCs w:val="20"/>
    </w:rPr>
  </w:style>
  <w:style w:type="paragraph" w:styleId="Rvision">
    <w:name w:val="Revision"/>
    <w:hidden/>
    <w:uiPriority w:val="99"/>
    <w:semiHidden/>
    <w:rsid w:val="00291796"/>
    <w:rPr>
      <w:rFonts w:ascii="Arial" w:hAnsi="Arial"/>
      <w:color w:val="262626" w:themeColor="text1" w:themeTint="D9"/>
      <w:sz w:val="20"/>
    </w:rPr>
  </w:style>
  <w:style w:type="paragraph" w:customStyle="1" w:styleId="CouvertureNiv3">
    <w:name w:val="Couverture Niv3"/>
    <w:basedOn w:val="Normal"/>
    <w:rsid w:val="006A6FA7"/>
    <w:pPr>
      <w:spacing w:after="0"/>
    </w:pPr>
    <w:rPr>
      <w:b/>
      <w:caps/>
      <w:color w:val="A6A6A6" w:themeColor="background1" w:themeShade="A6"/>
      <w:sz w:val="28"/>
    </w:rPr>
  </w:style>
  <w:style w:type="paragraph" w:customStyle="1" w:styleId="CouvertureNiv1">
    <w:name w:val="Couverture Niv1"/>
    <w:basedOn w:val="Titre"/>
    <w:rsid w:val="000C0907"/>
    <w:pPr>
      <w:framePr w:hSpace="144" w:wrap="around" w:vAnchor="page" w:hAnchor="text" w:xAlign="center" w:yAlign="top"/>
      <w:suppressOverlap/>
      <w:jc w:val="center"/>
    </w:pPr>
    <w:rPr>
      <w:color w:val="FFFFFF" w:themeColor="background1"/>
    </w:rPr>
  </w:style>
  <w:style w:type="paragraph" w:customStyle="1" w:styleId="CouvertureNiv2">
    <w:name w:val="Couverture Niv2"/>
    <w:basedOn w:val="SousSous-titre"/>
    <w:rsid w:val="000C0907"/>
    <w:pPr>
      <w:framePr w:hSpace="144" w:wrap="around" w:vAnchor="page" w:hAnchor="text" w:xAlign="center" w:yAlign="top"/>
      <w:spacing w:after="240"/>
      <w:suppressOverlap/>
      <w:jc w:val="center"/>
    </w:pPr>
    <w:rPr>
      <w:rFonts w:ascii="Calibri Light" w:hAnsi="Calibri Light"/>
      <w:color w:val="FFFFFF" w:themeColor="background1"/>
    </w:rPr>
  </w:style>
  <w:style w:type="character" w:customStyle="1" w:styleId="Titre4Car">
    <w:name w:val="Titre 4 Car"/>
    <w:basedOn w:val="Policepardfaut"/>
    <w:link w:val="Titre4"/>
    <w:uiPriority w:val="9"/>
    <w:rsid w:val="00793546"/>
    <w:rPr>
      <w:rFonts w:asciiTheme="majorHAnsi" w:eastAsiaTheme="majorEastAsia" w:hAnsiTheme="majorHAnsi" w:cstheme="majorBidi"/>
      <w:iCs/>
      <w:color w:val="365F91" w:themeColor="accent1" w:themeShade="BF"/>
      <w:sz w:val="22"/>
    </w:rPr>
  </w:style>
  <w:style w:type="character" w:customStyle="1" w:styleId="Titre5Car">
    <w:name w:val="Titre 5 Car"/>
    <w:basedOn w:val="Policepardfaut"/>
    <w:link w:val="Titre5"/>
    <w:uiPriority w:val="9"/>
    <w:rsid w:val="00793546"/>
    <w:rPr>
      <w:rFonts w:asciiTheme="majorHAnsi" w:eastAsiaTheme="majorEastAsia" w:hAnsiTheme="majorHAnsi" w:cstheme="majorBidi"/>
      <w:i/>
      <w:color w:val="365F91" w:themeColor="accent1" w:themeShade="BF"/>
      <w:sz w:val="22"/>
    </w:rPr>
  </w:style>
  <w:style w:type="character" w:customStyle="1" w:styleId="Titre6Car">
    <w:name w:val="Titre 6 Car"/>
    <w:basedOn w:val="Policepardfaut"/>
    <w:link w:val="Titre6"/>
    <w:uiPriority w:val="9"/>
    <w:rsid w:val="00B7788E"/>
    <w:rPr>
      <w:rFonts w:asciiTheme="majorHAnsi" w:eastAsiaTheme="majorEastAsia" w:hAnsiTheme="majorHAnsi" w:cstheme="majorBidi"/>
      <w:color w:val="243F60" w:themeColor="accent1" w:themeShade="7F"/>
      <w:sz w:val="22"/>
    </w:rPr>
  </w:style>
  <w:style w:type="character" w:customStyle="1" w:styleId="Titre8Car">
    <w:name w:val="Titre 8 Car"/>
    <w:basedOn w:val="Policepardfaut"/>
    <w:link w:val="Titre8"/>
    <w:uiPriority w:val="9"/>
    <w:rsid w:val="00B7788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B7788E"/>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uiPriority w:val="10"/>
    <w:rsid w:val="00B778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B7788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rsid w:val="00B7788E"/>
    <w:pPr>
      <w:numPr>
        <w:ilvl w:val="1"/>
      </w:numPr>
      <w:spacing w:after="160"/>
    </w:pPr>
    <w:rPr>
      <w:rFonts w:asciiTheme="minorHAnsi"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B7788E"/>
    <w:rPr>
      <w:color w:val="5A5A5A" w:themeColor="text1" w:themeTint="A5"/>
      <w:spacing w:val="15"/>
      <w:sz w:val="22"/>
      <w:szCs w:val="22"/>
    </w:rPr>
  </w:style>
  <w:style w:type="table" w:styleId="TableauGrille1Clair">
    <w:name w:val="Grid Table 1 Light"/>
    <w:basedOn w:val="TableauNormal"/>
    <w:uiPriority w:val="46"/>
    <w:rsid w:val="002F1FA4"/>
    <w:pPr>
      <w:spacing w:before="360"/>
      <w:jc w:val="both"/>
    </w:pPr>
    <w:rPr>
      <w:rFonts w:ascii="Calibri" w:eastAsia="MS Mincho"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puces4">
    <w:name w:val="List Bullet 4"/>
    <w:basedOn w:val="Normal"/>
    <w:uiPriority w:val="99"/>
    <w:unhideWhenUsed/>
    <w:rsid w:val="00200F79"/>
    <w:pPr>
      <w:numPr>
        <w:numId w:val="2"/>
      </w:numPr>
      <w:contextualSpacing/>
    </w:pPr>
  </w:style>
  <w:style w:type="paragraph" w:styleId="Listepuces5">
    <w:name w:val="List Bullet 5"/>
    <w:basedOn w:val="Normal"/>
    <w:uiPriority w:val="99"/>
    <w:unhideWhenUsed/>
    <w:rsid w:val="00200F79"/>
    <w:pPr>
      <w:numPr>
        <w:numId w:val="1"/>
      </w:numPr>
      <w:contextualSpacing/>
    </w:pPr>
  </w:style>
  <w:style w:type="paragraph" w:styleId="Paragraphedeliste">
    <w:name w:val="List Paragraph"/>
    <w:basedOn w:val="Normal"/>
    <w:uiPriority w:val="34"/>
    <w:rsid w:val="00200F79"/>
    <w:pPr>
      <w:ind w:left="720"/>
      <w:contextualSpacing/>
    </w:pPr>
  </w:style>
  <w:style w:type="paragraph" w:customStyle="1" w:styleId="TexteTableaux">
    <w:name w:val="Texte Tableaux"/>
    <w:basedOn w:val="Normal"/>
    <w:qFormat/>
    <w:rsid w:val="002A6D00"/>
    <w:pPr>
      <w:spacing w:before="120" w:after="120"/>
      <w:jc w:val="left"/>
    </w:pPr>
  </w:style>
  <w:style w:type="paragraph" w:styleId="Citation">
    <w:name w:val="Quote"/>
    <w:basedOn w:val="Normal"/>
    <w:next w:val="Normal"/>
    <w:link w:val="CitationCar"/>
    <w:uiPriority w:val="29"/>
    <w:rsid w:val="004E06B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E06B1"/>
    <w:rPr>
      <w:rFonts w:ascii="Calibri Light" w:hAnsi="Calibri Light" w:cs="Times New Roman (Corps CS)"/>
      <w:i/>
      <w:iCs/>
      <w:color w:val="404040" w:themeColor="text1" w:themeTint="BF"/>
      <w:sz w:val="22"/>
    </w:rPr>
  </w:style>
  <w:style w:type="paragraph" w:styleId="Citationintense">
    <w:name w:val="Intense Quote"/>
    <w:basedOn w:val="Normal"/>
    <w:next w:val="Normal"/>
    <w:link w:val="CitationintenseCar"/>
    <w:uiPriority w:val="30"/>
    <w:qFormat/>
    <w:rsid w:val="004E06B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E06B1"/>
    <w:rPr>
      <w:rFonts w:ascii="Calibri Light" w:hAnsi="Calibri Light" w:cs="Times New Roman (Corps CS)"/>
      <w:i/>
      <w:iCs/>
      <w:color w:val="4F81BD" w:themeColor="accent1"/>
      <w:sz w:val="22"/>
    </w:rPr>
  </w:style>
  <w:style w:type="character" w:styleId="Mentionnonrsolue">
    <w:name w:val="Unresolved Mention"/>
    <w:basedOn w:val="Policepardfaut"/>
    <w:uiPriority w:val="99"/>
    <w:semiHidden/>
    <w:unhideWhenUsed/>
    <w:rsid w:val="00CC7B75"/>
    <w:rPr>
      <w:color w:val="605E5C"/>
      <w:shd w:val="clear" w:color="auto" w:fill="E1DFDD"/>
    </w:rPr>
  </w:style>
  <w:style w:type="paragraph" w:customStyle="1" w:styleId="Note">
    <w:name w:val="Note"/>
    <w:basedOn w:val="Normal"/>
    <w:qFormat/>
    <w:rsid w:val="00AE2B09"/>
    <w:pPr>
      <w:spacing w:line="240" w:lineRule="auto"/>
    </w:pPr>
    <w:rPr>
      <w:sz w:val="18"/>
    </w:rPr>
  </w:style>
  <w:style w:type="paragraph" w:customStyle="1" w:styleId="TitreAnnexe">
    <w:name w:val="Titre Annexe"/>
    <w:basedOn w:val="Titre2"/>
    <w:qFormat/>
    <w:rsid w:val="00253AF1"/>
    <w:pPr>
      <w:spacing w:before="0" w:after="1080"/>
    </w:pPr>
    <w:rPr>
      <w:sz w:val="32"/>
    </w:rPr>
  </w:style>
  <w:style w:type="paragraph" w:customStyle="1" w:styleId="SousSous-titre">
    <w:name w:val="Sous Sous-titre"/>
    <w:basedOn w:val="Sous-titre"/>
    <w:rsid w:val="00DA11C8"/>
    <w:pPr>
      <w:spacing w:after="0" w:line="240" w:lineRule="auto"/>
      <w:jc w:val="left"/>
    </w:pPr>
    <w:rPr>
      <w:rFonts w:ascii="Source Sans Pro ExtraLight" w:eastAsiaTheme="majorEastAsia" w:hAnsi="Source Sans Pro ExtraLight" w:cstheme="majorBidi"/>
      <w:iCs/>
      <w:color w:val="262626" w:themeColor="text1" w:themeTint="D9"/>
      <w:sz w:val="28"/>
      <w:szCs w:val="24"/>
    </w:rPr>
  </w:style>
  <w:style w:type="paragraph" w:styleId="TM1">
    <w:name w:val="toc 1"/>
    <w:basedOn w:val="Normal"/>
    <w:next w:val="Normal"/>
    <w:autoRedefine/>
    <w:uiPriority w:val="39"/>
    <w:unhideWhenUsed/>
    <w:rsid w:val="00D85C65"/>
    <w:pPr>
      <w:spacing w:before="120" w:after="0"/>
      <w:jc w:val="left"/>
    </w:pPr>
    <w:rPr>
      <w:rFonts w:asciiTheme="minorHAnsi" w:hAnsiTheme="minorHAnsi" w:cstheme="minorHAnsi"/>
      <w:b/>
      <w:bCs/>
      <w:i/>
      <w:iCs/>
      <w:sz w:val="24"/>
    </w:rPr>
  </w:style>
  <w:style w:type="paragraph" w:styleId="TM2">
    <w:name w:val="toc 2"/>
    <w:basedOn w:val="Normal"/>
    <w:next w:val="Normal"/>
    <w:autoRedefine/>
    <w:uiPriority w:val="39"/>
    <w:unhideWhenUsed/>
    <w:rsid w:val="00D85C65"/>
    <w:pPr>
      <w:spacing w:before="120" w:after="0"/>
      <w:ind w:left="220"/>
      <w:jc w:val="left"/>
    </w:pPr>
    <w:rPr>
      <w:rFonts w:asciiTheme="minorHAnsi" w:hAnsiTheme="minorHAnsi" w:cstheme="minorHAnsi"/>
      <w:b/>
      <w:bCs/>
      <w:szCs w:val="22"/>
    </w:rPr>
  </w:style>
  <w:style w:type="paragraph" w:styleId="TM3">
    <w:name w:val="toc 3"/>
    <w:basedOn w:val="Normal"/>
    <w:next w:val="Normal"/>
    <w:autoRedefine/>
    <w:uiPriority w:val="39"/>
    <w:unhideWhenUsed/>
    <w:rsid w:val="00D85C65"/>
    <w:pPr>
      <w:spacing w:after="0"/>
      <w:ind w:left="440"/>
      <w:jc w:val="left"/>
    </w:pPr>
    <w:rPr>
      <w:rFonts w:asciiTheme="minorHAnsi" w:hAnsiTheme="minorHAnsi" w:cstheme="minorHAnsi"/>
      <w:sz w:val="20"/>
      <w:szCs w:val="20"/>
    </w:rPr>
  </w:style>
  <w:style w:type="paragraph" w:customStyle="1" w:styleId="Titre1-Noir">
    <w:name w:val="Titre 1 - Noir"/>
    <w:basedOn w:val="Normal"/>
    <w:link w:val="Titre1-NoirCar"/>
    <w:qFormat/>
    <w:rsid w:val="00562473"/>
    <w:pPr>
      <w:spacing w:before="60" w:after="120" w:line="240" w:lineRule="auto"/>
      <w:jc w:val="left"/>
    </w:pPr>
    <w:rPr>
      <w:rFonts w:ascii="Overpass" w:eastAsia="Times New Roman" w:hAnsi="Overpass" w:cs="Times New Roman"/>
      <w:noProof/>
      <w:color w:val="auto"/>
      <w:sz w:val="40"/>
      <w:szCs w:val="20"/>
      <w:lang w:val="fr-CA"/>
    </w:rPr>
  </w:style>
  <w:style w:type="character" w:customStyle="1" w:styleId="Titre1-NoirCar">
    <w:name w:val="Titre 1 - Noir Car"/>
    <w:basedOn w:val="Policepardfaut"/>
    <w:link w:val="Titre1-Noir"/>
    <w:rsid w:val="00562473"/>
    <w:rPr>
      <w:rFonts w:ascii="Overpass" w:eastAsia="Times New Roman" w:hAnsi="Overpass" w:cs="Times New Roman"/>
      <w:noProof/>
      <w:sz w:val="40"/>
      <w:szCs w:val="20"/>
      <w:lang w:val="fr-CA"/>
    </w:rPr>
  </w:style>
  <w:style w:type="paragraph" w:customStyle="1" w:styleId="Titre3-Noir">
    <w:name w:val="Titre 3 - Noir"/>
    <w:basedOn w:val="Normal"/>
    <w:link w:val="Titre3-NoirCar"/>
    <w:qFormat/>
    <w:rsid w:val="00562473"/>
    <w:pPr>
      <w:spacing w:before="60" w:after="160" w:line="240" w:lineRule="auto"/>
      <w:jc w:val="left"/>
    </w:pPr>
    <w:rPr>
      <w:rFonts w:ascii="Overpass" w:eastAsia="Times New Roman" w:hAnsi="Overpass" w:cs="Times New Roman"/>
      <w:noProof/>
      <w:color w:val="auto"/>
      <w:szCs w:val="20"/>
      <w:lang w:val="fr-CA"/>
    </w:rPr>
  </w:style>
  <w:style w:type="character" w:customStyle="1" w:styleId="Titre3-NoirCar">
    <w:name w:val="Titre 3 - Noir Car"/>
    <w:basedOn w:val="Policepardfaut"/>
    <w:link w:val="Titre3-Noir"/>
    <w:rsid w:val="00562473"/>
    <w:rPr>
      <w:rFonts w:ascii="Overpass" w:eastAsia="Times New Roman" w:hAnsi="Overpass" w:cs="Times New Roman"/>
      <w:noProof/>
      <w:sz w:val="22"/>
      <w:szCs w:val="20"/>
      <w:lang w:val="fr-CA"/>
    </w:rPr>
  </w:style>
  <w:style w:type="paragraph" w:customStyle="1" w:styleId="Listepuces-Noir">
    <w:name w:val="Liste puces - Noir"/>
    <w:basedOn w:val="Normal"/>
    <w:link w:val="Listepuces-NoirCar"/>
    <w:qFormat/>
    <w:rsid w:val="00562473"/>
    <w:pPr>
      <w:numPr>
        <w:numId w:val="30"/>
      </w:numPr>
      <w:spacing w:before="40" w:after="40" w:line="240" w:lineRule="auto"/>
      <w:ind w:left="568" w:hanging="284"/>
      <w:jc w:val="left"/>
    </w:pPr>
    <w:rPr>
      <w:rFonts w:ascii="Overpass" w:eastAsia="Times New Roman" w:hAnsi="Overpass" w:cs="Times New Roman"/>
      <w:noProof/>
      <w:color w:val="auto"/>
      <w:szCs w:val="20"/>
      <w:lang w:val="fr-CA"/>
    </w:rPr>
  </w:style>
  <w:style w:type="character" w:customStyle="1" w:styleId="Listepuces-NoirCar">
    <w:name w:val="Liste puces - Noir Car"/>
    <w:basedOn w:val="Policepardfaut"/>
    <w:link w:val="Listepuces-Noir"/>
    <w:rsid w:val="00562473"/>
    <w:rPr>
      <w:rFonts w:ascii="Overpass" w:eastAsia="Times New Roman" w:hAnsi="Overpass" w:cs="Times New Roman"/>
      <w:noProof/>
      <w:sz w:val="22"/>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4743">
      <w:bodyDiv w:val="1"/>
      <w:marLeft w:val="0"/>
      <w:marRight w:val="0"/>
      <w:marTop w:val="0"/>
      <w:marBottom w:val="0"/>
      <w:divBdr>
        <w:top w:val="none" w:sz="0" w:space="0" w:color="auto"/>
        <w:left w:val="none" w:sz="0" w:space="0" w:color="auto"/>
        <w:bottom w:val="none" w:sz="0" w:space="0" w:color="auto"/>
        <w:right w:val="none" w:sz="0" w:space="0" w:color="auto"/>
      </w:divBdr>
    </w:div>
    <w:div w:id="301230190">
      <w:bodyDiv w:val="1"/>
      <w:marLeft w:val="0"/>
      <w:marRight w:val="0"/>
      <w:marTop w:val="0"/>
      <w:marBottom w:val="0"/>
      <w:divBdr>
        <w:top w:val="none" w:sz="0" w:space="0" w:color="auto"/>
        <w:left w:val="none" w:sz="0" w:space="0" w:color="auto"/>
        <w:bottom w:val="none" w:sz="0" w:space="0" w:color="auto"/>
        <w:right w:val="none" w:sz="0" w:space="0" w:color="auto"/>
      </w:divBdr>
      <w:divsChild>
        <w:div w:id="1044250674">
          <w:marLeft w:val="0"/>
          <w:marRight w:val="0"/>
          <w:marTop w:val="0"/>
          <w:marBottom w:val="0"/>
          <w:divBdr>
            <w:top w:val="none" w:sz="0" w:space="0" w:color="auto"/>
            <w:left w:val="none" w:sz="0" w:space="0" w:color="auto"/>
            <w:bottom w:val="none" w:sz="0" w:space="0" w:color="auto"/>
            <w:right w:val="none" w:sz="0" w:space="0" w:color="auto"/>
          </w:divBdr>
        </w:div>
      </w:divsChild>
    </w:div>
    <w:div w:id="367536530">
      <w:bodyDiv w:val="1"/>
      <w:marLeft w:val="0"/>
      <w:marRight w:val="0"/>
      <w:marTop w:val="0"/>
      <w:marBottom w:val="0"/>
      <w:divBdr>
        <w:top w:val="none" w:sz="0" w:space="0" w:color="auto"/>
        <w:left w:val="none" w:sz="0" w:space="0" w:color="auto"/>
        <w:bottom w:val="none" w:sz="0" w:space="0" w:color="auto"/>
        <w:right w:val="none" w:sz="0" w:space="0" w:color="auto"/>
      </w:divBdr>
      <w:divsChild>
        <w:div w:id="835607596">
          <w:marLeft w:val="0"/>
          <w:marRight w:val="0"/>
          <w:marTop w:val="0"/>
          <w:marBottom w:val="0"/>
          <w:divBdr>
            <w:top w:val="none" w:sz="0" w:space="0" w:color="auto"/>
            <w:left w:val="none" w:sz="0" w:space="0" w:color="auto"/>
            <w:bottom w:val="none" w:sz="0" w:space="0" w:color="auto"/>
            <w:right w:val="none" w:sz="0" w:space="0" w:color="auto"/>
          </w:divBdr>
        </w:div>
      </w:divsChild>
    </w:div>
    <w:div w:id="800078363">
      <w:bodyDiv w:val="1"/>
      <w:marLeft w:val="0"/>
      <w:marRight w:val="0"/>
      <w:marTop w:val="0"/>
      <w:marBottom w:val="0"/>
      <w:divBdr>
        <w:top w:val="none" w:sz="0" w:space="0" w:color="auto"/>
        <w:left w:val="none" w:sz="0" w:space="0" w:color="auto"/>
        <w:bottom w:val="none" w:sz="0" w:space="0" w:color="auto"/>
        <w:right w:val="none" w:sz="0" w:space="0" w:color="auto"/>
      </w:divBdr>
    </w:div>
    <w:div w:id="825365488">
      <w:bodyDiv w:val="1"/>
      <w:marLeft w:val="0"/>
      <w:marRight w:val="0"/>
      <w:marTop w:val="0"/>
      <w:marBottom w:val="0"/>
      <w:divBdr>
        <w:top w:val="none" w:sz="0" w:space="0" w:color="auto"/>
        <w:left w:val="none" w:sz="0" w:space="0" w:color="auto"/>
        <w:bottom w:val="none" w:sz="0" w:space="0" w:color="auto"/>
        <w:right w:val="none" w:sz="0" w:space="0" w:color="auto"/>
      </w:divBdr>
    </w:div>
    <w:div w:id="1277106505">
      <w:bodyDiv w:val="1"/>
      <w:marLeft w:val="0"/>
      <w:marRight w:val="0"/>
      <w:marTop w:val="0"/>
      <w:marBottom w:val="0"/>
      <w:divBdr>
        <w:top w:val="none" w:sz="0" w:space="0" w:color="auto"/>
        <w:left w:val="none" w:sz="0" w:space="0" w:color="auto"/>
        <w:bottom w:val="none" w:sz="0" w:space="0" w:color="auto"/>
        <w:right w:val="none" w:sz="0" w:space="0" w:color="auto"/>
      </w:divBdr>
    </w:div>
    <w:div w:id="1807308081">
      <w:bodyDiv w:val="1"/>
      <w:marLeft w:val="0"/>
      <w:marRight w:val="0"/>
      <w:marTop w:val="0"/>
      <w:marBottom w:val="0"/>
      <w:divBdr>
        <w:top w:val="none" w:sz="0" w:space="0" w:color="auto"/>
        <w:left w:val="none" w:sz="0" w:space="0" w:color="auto"/>
        <w:bottom w:val="none" w:sz="0" w:space="0" w:color="auto"/>
        <w:right w:val="none" w:sz="0" w:space="0" w:color="auto"/>
      </w:divBdr>
    </w:div>
    <w:div w:id="1822887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laval.ca/etudiants-actuels/equipez-vous-pour-reussir" TargetMode="External"/><Relationship Id="rId18" Type="http://schemas.openxmlformats.org/officeDocument/2006/relationships/hyperlink" Target="https://docs.microsoft.com/en-us/microsoftteams/hardware-requirements-for-the-teams-app" TargetMode="External"/><Relationship Id="rId26" Type="http://schemas.openxmlformats.org/officeDocument/2006/relationships/hyperlink" Target="https://help.webex.com/en-us/nowvmhw/Support-for-the-Cisco-Webex-Meetings-Mobile-App" TargetMode="External"/><Relationship Id="rId3" Type="http://schemas.openxmlformats.org/officeDocument/2006/relationships/styles" Target="styles.xml"/><Relationship Id="rId21" Type="http://schemas.openxmlformats.org/officeDocument/2006/relationships/hyperlink" Target="https://help.webex.com/en-us/WBX22158/What-are-the-Minimum-Bandwidth-Requirements-for-Sending-and-Receiving-Video-in-Cisco-Webex-Meeting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upport.zoom.us/hc/fr/articles/201362023-Configuration-minimale-du-syst%C3%A8me-pour-PC-Mac-et-Linux" TargetMode="External"/><Relationship Id="rId25" Type="http://schemas.openxmlformats.org/officeDocument/2006/relationships/hyperlink" Target="https://help.webex.com/en-us/nowvmhw/Support-for-the-Cisco-Webex-Meetings-Mobile-App"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helpx.adobe.com/adobe-connect/adobe-connect-10-5-tech-specs.html" TargetMode="External"/><Relationship Id="rId20" Type="http://schemas.openxmlformats.org/officeDocument/2006/relationships/hyperlink" Target="https://docs.microsoft.com/en-us/microsoftteams/prepare-networ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support.zoom.us/hc/en-us/articles/201179966-System-requirements-for-iOS-iPadOS-and-Android"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support.screencast-o-matic.com/portal/en/kb/articles/system-requirements" TargetMode="External"/><Relationship Id="rId23" Type="http://schemas.openxmlformats.org/officeDocument/2006/relationships/hyperlink" Target="https://apps.apple.com/us/app/screencast-o-matic/id1439415850?ls=1" TargetMode="External"/><Relationship Id="rId28" Type="http://schemas.openxmlformats.org/officeDocument/2006/relationships/hyperlink" Target="https://help.webex.com/en-us/nki3xrq/Webex-Meetings-Suite-System-Requirements" TargetMode="External"/><Relationship Id="rId10" Type="http://schemas.openxmlformats.org/officeDocument/2006/relationships/hyperlink" Target="https://creativecommons.org/licenses/by-nc/4.0/deed.fr" TargetMode="External"/><Relationship Id="rId19" Type="http://schemas.openxmlformats.org/officeDocument/2006/relationships/hyperlink" Target="https://help.webex.com/en-us/nki3xrq/Webex-Meetings-Suite-System-Requirem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play.google.com/store/apps/details?id=com.screencastomatic.app" TargetMode="External"/><Relationship Id="rId27" Type="http://schemas.openxmlformats.org/officeDocument/2006/relationships/hyperlink" Target="https://docs.microsoft.com/en-us/microsoftteams/limits-specifications-teams" TargetMode="External"/><Relationship Id="rId30"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4.0/deed.fr"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hyperlink" Target="https://creativecommons.org/licenses/by-nc/4.0/deed.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upport.zoom.us/hc/en-us/articles/360040771752-Frequently-asked-questions-about-local-and-cloud-recording" TargetMode="External"/><Relationship Id="rId1" Type="http://schemas.openxmlformats.org/officeDocument/2006/relationships/hyperlink" Target="https://support.screencast-o-matic.com/portal/en/kb/articles/system-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oir">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3CEEC784BF884CB6C537003C337525" ma:contentTypeVersion="12" ma:contentTypeDescription="Crée un document." ma:contentTypeScope="" ma:versionID="b6ea42e21a4ebaf8305d5170e5ab4fff">
  <xsd:schema xmlns:xsd="http://www.w3.org/2001/XMLSchema" xmlns:xs="http://www.w3.org/2001/XMLSchema" xmlns:p="http://schemas.microsoft.com/office/2006/metadata/properties" xmlns:ns2="7a8728cc-2fa9-4e9b-a0d2-13bdcafa2c75" xmlns:ns3="73851328-8e20-48e6-b294-78d57b586f99" targetNamespace="http://schemas.microsoft.com/office/2006/metadata/properties" ma:root="true" ma:fieldsID="3a42e5089b01bb906ba3ca2d655e6ced" ns2:_="" ns3:_="">
    <xsd:import namespace="7a8728cc-2fa9-4e9b-a0d2-13bdcafa2c75"/>
    <xsd:import namespace="73851328-8e20-48e6-b294-78d57b586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728cc-2fa9-4e9b-a0d2-13bdcafa2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51328-8e20-48e6-b294-78d57b586f9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FF156-6C9F-4B4A-B218-9B74A8306614}">
  <ds:schemaRefs>
    <ds:schemaRef ds:uri="http://schemas.openxmlformats.org/officeDocument/2006/bibliography"/>
  </ds:schemaRefs>
</ds:datastoreItem>
</file>

<file path=customXml/itemProps2.xml><?xml version="1.0" encoding="utf-8"?>
<ds:datastoreItem xmlns:ds="http://schemas.openxmlformats.org/officeDocument/2006/customXml" ds:itemID="{0E5FBE0F-78F9-47A7-8939-FD36795E9BB9}"/>
</file>

<file path=customXml/itemProps3.xml><?xml version="1.0" encoding="utf-8"?>
<ds:datastoreItem xmlns:ds="http://schemas.openxmlformats.org/officeDocument/2006/customXml" ds:itemID="{DDD490FF-32A1-4A23-823B-E4BC312A070A}"/>
</file>

<file path=customXml/itemProps4.xml><?xml version="1.0" encoding="utf-8"?>
<ds:datastoreItem xmlns:ds="http://schemas.openxmlformats.org/officeDocument/2006/customXml" ds:itemID="{7834B7B4-1153-4389-811E-4AF4C10219BE}"/>
</file>

<file path=docProps/app.xml><?xml version="1.0" encoding="utf-8"?>
<Properties xmlns="http://schemas.openxmlformats.org/officeDocument/2006/extended-properties" xmlns:vt="http://schemas.openxmlformats.org/officeDocument/2006/docPropsVTypes">
  <Template>Normal.dotm</Template>
  <TotalTime>108</TotalTime>
  <Pages>17</Pages>
  <Words>4697</Words>
  <Characters>25839</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BSP</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Touzin</dc:creator>
  <cp:keywords/>
  <dc:description/>
  <cp:lastModifiedBy>Priscilla Lavoie</cp:lastModifiedBy>
  <cp:revision>25</cp:revision>
  <cp:lastPrinted>2018-11-12T16:06:00Z</cp:lastPrinted>
  <dcterms:created xsi:type="dcterms:W3CDTF">2020-07-30T19:06:00Z</dcterms:created>
  <dcterms:modified xsi:type="dcterms:W3CDTF">2020-11-26T19:00:00Z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0x010100F23CEEC784BF884CB6C537003C337525</vt:lpwstr>
  </property>
</Properties>
</file>