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body>
    <w:p w:rsidRPr="00697DB8" w:rsidR="008355A7" w:rsidP="008355A7" w:rsidRDefault="008355A7" w14:paraId="1FCE1D53" w14:textId="77777777">
      <w:pPr>
        <w:pStyle w:val="Heading1"/>
        <w:rPr>
          <w:b/>
          <w:bCs/>
          <w:color w:val="00B050"/>
          <w:sz w:val="36"/>
          <w:szCs w:val="36"/>
        </w:rPr>
      </w:pPr>
      <w:r w:rsidRPr="00697DB8">
        <w:rPr>
          <w:b/>
          <w:bCs/>
          <w:noProof/>
          <w:color w:val="00B050"/>
          <w:sz w:val="44"/>
          <w:szCs w:val="44"/>
        </w:rPr>
        <w:drawing>
          <wp:anchor distT="0" distB="0" distL="114300" distR="114300" simplePos="0" relativeHeight="251658242" behindDoc="0" locked="0" layoutInCell="1" allowOverlap="1" wp14:anchorId="03ACF1F7" wp14:editId="1CCB3D9D">
            <wp:simplePos x="0" y="0"/>
            <wp:positionH relativeFrom="column">
              <wp:posOffset>7981209</wp:posOffset>
            </wp:positionH>
            <wp:positionV relativeFrom="paragraph">
              <wp:posOffset>-694867</wp:posOffset>
            </wp:positionV>
            <wp:extent cx="2013725" cy="637953"/>
            <wp:effectExtent l="0" t="0" r="5715"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3725" cy="637953"/>
                    </a:xfrm>
                    <a:prstGeom prst="rect">
                      <a:avLst/>
                    </a:prstGeom>
                  </pic:spPr>
                </pic:pic>
              </a:graphicData>
            </a:graphic>
            <wp14:sizeRelH relativeFrom="margin">
              <wp14:pctWidth>0</wp14:pctWidth>
            </wp14:sizeRelH>
            <wp14:sizeRelV relativeFrom="margin">
              <wp14:pctHeight>0</wp14:pctHeight>
            </wp14:sizeRelV>
          </wp:anchor>
        </w:drawing>
      </w:r>
      <w:r w:rsidRPr="00697DB8">
        <w:rPr>
          <w:noProof/>
          <w:sz w:val="44"/>
          <w:szCs w:val="44"/>
        </w:rPr>
        <w:drawing>
          <wp:anchor distT="0" distB="0" distL="114300" distR="114300" simplePos="0" relativeHeight="251658241" behindDoc="0" locked="0" layoutInCell="1" allowOverlap="1" wp14:anchorId="3C07824F" wp14:editId="071ED51D">
            <wp:simplePos x="0" y="0"/>
            <wp:positionH relativeFrom="column">
              <wp:posOffset>12152630</wp:posOffset>
            </wp:positionH>
            <wp:positionV relativeFrom="paragraph">
              <wp:posOffset>-565785</wp:posOffset>
            </wp:positionV>
            <wp:extent cx="1501775" cy="316230"/>
            <wp:effectExtent l="0" t="0" r="3175" b="7620"/>
            <wp:wrapNone/>
            <wp:docPr id="3" name="Image 8" descr="signature_SSF">
              <a:extLst xmlns:a="http://schemas.openxmlformats.org/drawingml/2006/main">
                <a:ext uri="{FF2B5EF4-FFF2-40B4-BE49-F238E27FC236}">
                  <a16:creationId xmlns:a16="http://schemas.microsoft.com/office/drawing/2014/main" id="{010218A6-2336-4DA9-9046-AFA289C33D03}"/>
                </a:ext>
              </a:extLst>
            </wp:docPr>
            <wp:cNvGraphicFramePr/>
            <a:graphic xmlns:a="http://schemas.openxmlformats.org/drawingml/2006/main">
              <a:graphicData uri="http://schemas.openxmlformats.org/drawingml/2006/picture">
                <pic:pic xmlns:pic="http://schemas.openxmlformats.org/drawingml/2006/picture">
                  <pic:nvPicPr>
                    <pic:cNvPr id="9" name="Image 8" descr="signature_SSF">
                      <a:extLst>
                        <a:ext uri="{FF2B5EF4-FFF2-40B4-BE49-F238E27FC236}">
                          <a16:creationId xmlns:a16="http://schemas.microsoft.com/office/drawing/2014/main" id="{010218A6-2336-4DA9-9046-AFA289C33D03}"/>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7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DB8">
        <w:rPr>
          <w:noProof/>
          <w:sz w:val="44"/>
          <w:szCs w:val="44"/>
        </w:rPr>
        <w:drawing>
          <wp:anchor distT="0" distB="0" distL="114300" distR="114300" simplePos="0" relativeHeight="251658240" behindDoc="0" locked="0" layoutInCell="1" allowOverlap="1" wp14:anchorId="44E266CB" wp14:editId="3C8E487F">
            <wp:simplePos x="0" y="0"/>
            <wp:positionH relativeFrom="column">
              <wp:posOffset>10253168</wp:posOffset>
            </wp:positionH>
            <wp:positionV relativeFrom="paragraph">
              <wp:posOffset>-574040</wp:posOffset>
            </wp:positionV>
            <wp:extent cx="1727835" cy="318770"/>
            <wp:effectExtent l="0" t="0" r="5715" b="508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27835" cy="318770"/>
                    </a:xfrm>
                    <a:prstGeom prst="rect">
                      <a:avLst/>
                    </a:prstGeom>
                  </pic:spPr>
                </pic:pic>
              </a:graphicData>
            </a:graphic>
          </wp:anchor>
        </w:drawing>
      </w:r>
      <w:r w:rsidRPr="00697DB8">
        <w:rPr>
          <w:b/>
          <w:bCs/>
          <w:color w:val="00B050"/>
          <w:sz w:val="44"/>
          <w:szCs w:val="44"/>
        </w:rPr>
        <w:t>Méthodes pédagogiques fréquemment utilisées en présentiel : suggestions d’adaptation pour l’enseignement à distance</w:t>
      </w:r>
    </w:p>
    <w:p w:rsidRPr="008563DC" w:rsidR="008355A7" w:rsidP="008355A7" w:rsidRDefault="008355A7" w14:paraId="4147ABA7" w14:textId="77777777">
      <w:pPr>
        <w:pStyle w:val="paragraph"/>
        <w:spacing w:before="0" w:beforeAutospacing="0" w:after="120" w:afterAutospacing="0"/>
        <w:ind w:right="210"/>
        <w:textAlignment w:val="baseline"/>
        <w:rPr>
          <w:rFonts w:ascii="Arial Narrow" w:hAnsi="Arial Narrow" w:eastAsia="Calibri" w:cs="Calibri"/>
          <w:sz w:val="22"/>
          <w:szCs w:val="22"/>
        </w:rPr>
      </w:pPr>
      <w:r w:rsidRPr="008563DC">
        <w:rPr>
          <w:rFonts w:ascii="Arial Narrow" w:hAnsi="Arial Narrow" w:eastAsia="Calibri" w:cs="Calibri"/>
          <w:sz w:val="22"/>
          <w:szCs w:val="22"/>
        </w:rPr>
        <w:t>Vous trouverez dans ce document </w:t>
      </w:r>
    </w:p>
    <w:p w:rsidRPr="00FB7473" w:rsidR="008355A7" w:rsidP="008355A7" w:rsidRDefault="008355A7" w14:paraId="75910FD7" w14:textId="6800153E">
      <w:pPr>
        <w:pStyle w:val="paragraph"/>
        <w:numPr>
          <w:ilvl w:val="0"/>
          <w:numId w:val="1"/>
        </w:numPr>
        <w:spacing w:before="0" w:beforeAutospacing="0" w:after="0"/>
        <w:ind w:right="210"/>
        <w:textAlignment w:val="baseline"/>
        <w:rPr>
          <w:rFonts w:ascii="Arial Narrow" w:hAnsi="Arial Narrow" w:eastAsia="Calibri" w:cs="Calibri"/>
          <w:sz w:val="22"/>
          <w:szCs w:val="22"/>
        </w:rPr>
      </w:pPr>
      <w:r w:rsidRPr="00FB7473">
        <w:rPr>
          <w:rFonts w:ascii="Arial Narrow" w:hAnsi="Arial Narrow" w:eastAsia="Calibri" w:cs="Calibri"/>
          <w:sz w:val="22"/>
          <w:szCs w:val="22"/>
        </w:rPr>
        <w:t>des suggestions d’adaptation pour l’enseignement à distance de méthodes pédagogiques fréquemment utilisées (liste non exhaustive) pour l’enseignement en présentiel ;</w:t>
      </w:r>
      <w:r w:rsidRPr="00697DB8">
        <w:rPr>
          <w:noProof/>
        </w:rPr>
        <w:t xml:space="preserve"> </w:t>
      </w:r>
    </w:p>
    <w:p w:rsidR="008355A7" w:rsidP="008355A7" w:rsidRDefault="008355A7" w14:paraId="591993B4" w14:textId="3773F8D4">
      <w:pPr>
        <w:pStyle w:val="paragraph"/>
        <w:numPr>
          <w:ilvl w:val="0"/>
          <w:numId w:val="1"/>
        </w:numPr>
        <w:spacing w:before="0" w:beforeAutospacing="0" w:after="0" w:afterAutospacing="0"/>
        <w:ind w:right="210"/>
        <w:textAlignment w:val="baseline"/>
        <w:rPr>
          <w:rFonts w:ascii="Arial Narrow" w:hAnsi="Arial Narrow" w:eastAsia="Calibri" w:cs="Calibri"/>
          <w:sz w:val="22"/>
          <w:szCs w:val="22"/>
        </w:rPr>
      </w:pPr>
      <w:r w:rsidRPr="00FB7473">
        <w:rPr>
          <w:rFonts w:ascii="Arial Narrow" w:hAnsi="Arial Narrow" w:eastAsia="Calibri" w:cs="Calibri"/>
          <w:sz w:val="22"/>
          <w:szCs w:val="22"/>
        </w:rPr>
        <w:t xml:space="preserve">des aspects pédagogiques et technopédagogiques à prendre en considération </w:t>
      </w:r>
      <w:r w:rsidR="006A6A5E">
        <w:rPr>
          <w:rFonts w:ascii="Arial Narrow" w:hAnsi="Arial Narrow" w:eastAsia="Calibri" w:cs="Calibri"/>
          <w:sz w:val="22"/>
          <w:szCs w:val="22"/>
        </w:rPr>
        <w:t xml:space="preserve">lors </w:t>
      </w:r>
      <w:r w:rsidRPr="00FB7473">
        <w:rPr>
          <w:rFonts w:ascii="Arial Narrow" w:hAnsi="Arial Narrow" w:eastAsia="Calibri" w:cs="Calibri"/>
          <w:sz w:val="22"/>
          <w:szCs w:val="22"/>
        </w:rPr>
        <w:t>d’un passage vers des modalités d’enseignement à distance en ligne (synchrone ou asynchrone).</w:t>
      </w:r>
    </w:p>
    <w:p w:rsidR="00523C27" w:rsidP="008355A7" w:rsidRDefault="00303F39" w14:paraId="3325A5ED" w14:textId="663BE0DC">
      <w:pPr>
        <w:pStyle w:val="paragraph"/>
        <w:spacing w:before="0" w:beforeAutospacing="0" w:after="0"/>
        <w:ind w:right="210"/>
        <w:textAlignment w:val="baseline"/>
        <w:rPr>
          <w:rFonts w:ascii="Arial Narrow" w:hAnsi="Arial Narrow" w:eastAsia="Calibri" w:cs="Calibri"/>
          <w:sz w:val="22"/>
          <w:szCs w:val="22"/>
        </w:rPr>
      </w:pPr>
      <w:r w:rsidRPr="00303F39">
        <w:rPr>
          <w:rFonts w:ascii="Arial Narrow" w:hAnsi="Arial Narrow" w:eastAsia="Calibri" w:cs="Calibri"/>
          <w:sz w:val="22"/>
          <w:szCs w:val="22"/>
        </w:rPr>
        <w:t>Les</w:t>
      </w:r>
      <w:r>
        <w:rPr>
          <w:rFonts w:ascii="Arial Narrow" w:hAnsi="Arial Narrow" w:eastAsia="Calibri" w:cs="Calibri"/>
          <w:sz w:val="22"/>
          <w:szCs w:val="22"/>
        </w:rPr>
        <w:t xml:space="preserve"> </w:t>
      </w:r>
      <w:r w:rsidRPr="00303F39">
        <w:rPr>
          <w:rFonts w:ascii="Arial Narrow" w:hAnsi="Arial Narrow" w:eastAsia="Calibri" w:cs="Calibri"/>
          <w:sz w:val="22"/>
          <w:szCs w:val="22"/>
        </w:rPr>
        <w:t>modalités d’enseignement à distance</w:t>
      </w:r>
      <w:r>
        <w:rPr>
          <w:rFonts w:ascii="Arial Narrow" w:hAnsi="Arial Narrow" w:eastAsia="Calibri" w:cs="Calibri"/>
          <w:sz w:val="22"/>
          <w:szCs w:val="22"/>
        </w:rPr>
        <w:t xml:space="preserve"> </w:t>
      </w:r>
      <w:r w:rsidRPr="00303F39">
        <w:rPr>
          <w:rFonts w:ascii="Arial Narrow" w:hAnsi="Arial Narrow" w:eastAsia="Calibri" w:cs="Calibri"/>
          <w:sz w:val="22"/>
          <w:szCs w:val="22"/>
        </w:rPr>
        <w:t>en ligne proposées sont des</w:t>
      </w:r>
      <w:r>
        <w:rPr>
          <w:rFonts w:ascii="Arial Narrow" w:hAnsi="Arial Narrow" w:eastAsia="Calibri" w:cs="Calibri"/>
          <w:sz w:val="22"/>
          <w:szCs w:val="22"/>
        </w:rPr>
        <w:t xml:space="preserve"> </w:t>
      </w:r>
      <w:r w:rsidRPr="00303F39">
        <w:rPr>
          <w:rFonts w:ascii="Arial Narrow" w:hAnsi="Arial Narrow" w:eastAsia="Calibri" w:cs="Calibri"/>
          <w:sz w:val="22"/>
          <w:szCs w:val="22"/>
        </w:rPr>
        <w:t>adaptations</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possibles.</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Elles peuvent</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être choisies selon vos besoins et vos intentions pédagogiques. Dans tous les cas où cela est possible, nous vous encourageons à utiliser les modalités</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d’enseignement</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les plus simples,</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celles qui</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vous demandent le moins d’adaptation,</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celles qui s’appuient</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sur vos pratiques actuelles,</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celles qui sont les plus efficaces pour vous et les plus efficientes dans</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 xml:space="preserve">votre contexte de formation. </w:t>
      </w:r>
    </w:p>
    <w:p w:rsidR="008355A7" w:rsidP="008355A7" w:rsidRDefault="00303F39" w14:paraId="78B99C45" w14:textId="2171D8B0">
      <w:pPr>
        <w:pStyle w:val="paragraph"/>
        <w:spacing w:before="0" w:beforeAutospacing="0" w:after="0"/>
        <w:ind w:right="210"/>
        <w:textAlignment w:val="baseline"/>
        <w:rPr>
          <w:rFonts w:ascii="Arial Narrow" w:hAnsi="Arial Narrow" w:eastAsia="Calibri" w:cs="Calibri"/>
          <w:sz w:val="22"/>
          <w:szCs w:val="22"/>
        </w:rPr>
      </w:pPr>
      <w:r w:rsidRPr="00303F39">
        <w:rPr>
          <w:rFonts w:ascii="Arial Narrow" w:hAnsi="Arial Narrow" w:eastAsia="Calibri" w:cs="Calibri"/>
          <w:sz w:val="22"/>
          <w:szCs w:val="22"/>
        </w:rPr>
        <w:t>Les outils technologiques institutionnels devraient être privilégiés. Des</w:t>
      </w:r>
      <w:r w:rsidR="00523C27">
        <w:rPr>
          <w:rFonts w:ascii="Arial Narrow" w:hAnsi="Arial Narrow" w:eastAsia="Calibri" w:cs="Calibri"/>
          <w:sz w:val="22"/>
          <w:szCs w:val="22"/>
        </w:rPr>
        <w:t xml:space="preserve"> </w:t>
      </w:r>
      <w:r w:rsidRPr="00303F39">
        <w:rPr>
          <w:rFonts w:ascii="Arial Narrow" w:hAnsi="Arial Narrow" w:eastAsia="Calibri" w:cs="Calibri"/>
          <w:sz w:val="22"/>
          <w:szCs w:val="22"/>
        </w:rPr>
        <w:t>outils externes vous sont suggérés en complément aux outils institutionnels pour compléter l’éventail de possibilités technopédagogiques qui pourraient s’avérer nécessaires à l’atteinte des cibles d’apprentissage de votre activité pédagogique. Toutefois, en ce qui concerne l’utilisation d’outils technologiques externes, aucune assistance technique ne pourra être offerte par les équipes de l’Université de Sherbrooke (STI ou SSF).</w:t>
      </w:r>
      <w:r w:rsidR="005710EE">
        <w:rPr>
          <w:rFonts w:ascii="Arial Narrow" w:hAnsi="Arial Narrow" w:eastAsia="Calibri" w:cs="Calibri"/>
          <w:sz w:val="22"/>
          <w:szCs w:val="22"/>
        </w:rPr>
        <w:t xml:space="preserve"> </w:t>
      </w:r>
      <w:r w:rsidRPr="00303F39">
        <w:rPr>
          <w:rFonts w:ascii="Arial Narrow" w:hAnsi="Arial Narrow" w:eastAsia="Calibri" w:cs="Calibri"/>
          <w:sz w:val="22"/>
          <w:szCs w:val="22"/>
        </w:rPr>
        <w:t>La présente liste est évolutive et vous est proposée à titre d’inspiration. Toutes</w:t>
      </w:r>
      <w:r>
        <w:rPr>
          <w:rFonts w:ascii="Arial Narrow" w:hAnsi="Arial Narrow" w:eastAsia="Calibri" w:cs="Calibri"/>
          <w:sz w:val="22"/>
          <w:szCs w:val="22"/>
        </w:rPr>
        <w:t xml:space="preserve"> </w:t>
      </w:r>
      <w:r w:rsidRPr="00303F39">
        <w:rPr>
          <w:rFonts w:ascii="Arial Narrow" w:hAnsi="Arial Narrow" w:eastAsia="Calibri" w:cs="Calibri"/>
          <w:sz w:val="22"/>
          <w:szCs w:val="22"/>
        </w:rPr>
        <w:t>les méthodes pédagogiques peuvent être adaptées en fonction de votre contexte</w:t>
      </w:r>
      <w:r>
        <w:rPr>
          <w:rFonts w:ascii="Arial Narrow" w:hAnsi="Arial Narrow" w:eastAsia="Calibri" w:cs="Calibri"/>
          <w:sz w:val="22"/>
          <w:szCs w:val="22"/>
        </w:rPr>
        <w:t>.</w:t>
      </w:r>
      <w:bookmarkStart w:name="_GoBack" w:id="0"/>
      <w:bookmarkEnd w:id="0"/>
    </w:p>
    <w:p w:rsidR="002622B8" w:rsidP="008355A7" w:rsidRDefault="002622B8" w14:paraId="27928C2A" w14:textId="77777777">
      <w:pPr>
        <w:pStyle w:val="paragraph"/>
        <w:spacing w:before="0" w:beforeAutospacing="0" w:after="0"/>
        <w:ind w:right="210"/>
        <w:textAlignment w:val="baseline"/>
        <w:rPr>
          <w:rFonts w:ascii="Arial Narrow" w:hAnsi="Arial Narrow" w:eastAsia="Calibri" w:cs="Calibri"/>
          <w:sz w:val="22"/>
          <w:szCs w:val="22"/>
        </w:rPr>
      </w:pPr>
    </w:p>
    <w:tbl>
      <w:tblPr>
        <w:tblStyle w:val="TableGrid"/>
        <w:tblW w:w="21684" w:type="dxa"/>
        <w:tblLook w:val="04A0" w:firstRow="1" w:lastRow="0" w:firstColumn="1" w:lastColumn="0" w:noHBand="0" w:noVBand="1"/>
      </w:tblPr>
      <w:tblGrid>
        <w:gridCol w:w="1831"/>
        <w:gridCol w:w="2680"/>
        <w:gridCol w:w="4628"/>
        <w:gridCol w:w="3247"/>
        <w:gridCol w:w="2403"/>
        <w:gridCol w:w="4353"/>
        <w:gridCol w:w="2542"/>
      </w:tblGrid>
      <w:tr w:rsidR="008355A7" w:rsidTr="00350038" w14:paraId="7A1CF25C" w14:textId="77777777">
        <w:trPr>
          <w:tblHeader/>
        </w:trPr>
        <w:tc>
          <w:tcPr>
            <w:tcW w:w="4390" w:type="dxa"/>
            <w:gridSpan w:val="2"/>
            <w:tcBorders>
              <w:bottom w:val="nil"/>
            </w:tcBorders>
            <w:shd w:val="clear" w:color="auto" w:fill="D9D9D9" w:themeFill="background1" w:themeFillShade="D9"/>
            <w:vAlign w:val="center"/>
          </w:tcPr>
          <w:p w:rsidR="008355A7" w:rsidP="008355A7" w:rsidRDefault="002F4A57" w14:paraId="4E10D9C9" w14:textId="6B51AC39">
            <w:pPr>
              <w:jc w:val="center"/>
            </w:pPr>
            <w:r>
              <w:rPr>
                <w:rStyle w:val="Strong"/>
              </w:rPr>
              <w:t>Méthodes</w:t>
            </w:r>
            <w:r w:rsidRPr="00B148B1" w:rsidR="008355A7">
              <w:rPr>
                <w:rStyle w:val="Strong"/>
              </w:rPr>
              <w:t xml:space="preserve"> pédagogiques</w:t>
            </w:r>
            <w:r w:rsidRPr="009E33C3" w:rsidR="008355A7">
              <w:rPr>
                <w:rStyle w:val="Strong"/>
                <w:vertAlign w:val="superscript"/>
              </w:rPr>
              <w:footnoteReference w:id="2"/>
            </w:r>
          </w:p>
        </w:tc>
        <w:tc>
          <w:tcPr>
            <w:tcW w:w="4677" w:type="dxa"/>
            <w:vMerge w:val="restart"/>
            <w:shd w:val="clear" w:color="auto" w:fill="D9D9D9" w:themeFill="background1" w:themeFillShade="D9"/>
            <w:vAlign w:val="center"/>
          </w:tcPr>
          <w:p w:rsidR="008355A7" w:rsidP="008355A7" w:rsidRDefault="008355A7" w14:paraId="777FC6D0" w14:textId="0048672E">
            <w:pPr>
              <w:jc w:val="center"/>
            </w:pPr>
            <w:r w:rsidRPr="00B148B1">
              <w:rPr>
                <w:rStyle w:val="Strong"/>
              </w:rPr>
              <w:t xml:space="preserve">Aspects pédagogiques </w:t>
            </w:r>
            <w:r w:rsidRPr="00B148B1">
              <w:rPr>
                <w:rStyle w:val="Strong"/>
              </w:rPr>
              <w:br/>
            </w:r>
            <w:r w:rsidRPr="00B148B1">
              <w:rPr>
                <w:rStyle w:val="Strong"/>
              </w:rPr>
              <w:t>en soutien à l’apprentissage</w:t>
            </w:r>
          </w:p>
        </w:tc>
        <w:tc>
          <w:tcPr>
            <w:tcW w:w="3261" w:type="dxa"/>
            <w:vMerge w:val="restart"/>
            <w:shd w:val="clear" w:color="auto" w:fill="D9D9D9" w:themeFill="background1" w:themeFillShade="D9"/>
            <w:vAlign w:val="center"/>
          </w:tcPr>
          <w:p w:rsidR="008355A7" w:rsidP="008355A7" w:rsidRDefault="008355A7" w14:paraId="7BFB0EBF" w14:textId="74AAFB77">
            <w:pPr>
              <w:jc w:val="center"/>
            </w:pPr>
            <w:r w:rsidRPr="00B148B1">
              <w:rPr>
                <w:rStyle w:val="Strong"/>
              </w:rPr>
              <w:t>Intentions pédagogiques</w:t>
            </w:r>
          </w:p>
        </w:tc>
        <w:tc>
          <w:tcPr>
            <w:tcW w:w="2410" w:type="dxa"/>
            <w:vMerge w:val="restart"/>
            <w:shd w:val="clear" w:color="auto" w:fill="D9D9D9" w:themeFill="background1" w:themeFillShade="D9"/>
            <w:vAlign w:val="center"/>
          </w:tcPr>
          <w:p w:rsidR="008355A7" w:rsidP="008355A7" w:rsidRDefault="008355A7" w14:paraId="6971B8E2" w14:textId="5E7E076E">
            <w:pPr>
              <w:jc w:val="center"/>
            </w:pPr>
            <w:r w:rsidRPr="00B148B1">
              <w:rPr>
                <w:rStyle w:val="Strong"/>
              </w:rPr>
              <w:t>Outils technologiques</w:t>
            </w:r>
          </w:p>
        </w:tc>
        <w:tc>
          <w:tcPr>
            <w:tcW w:w="4394" w:type="dxa"/>
            <w:vMerge w:val="restart"/>
            <w:shd w:val="clear" w:color="auto" w:fill="D9D9D9" w:themeFill="background1" w:themeFillShade="D9"/>
            <w:vAlign w:val="center"/>
          </w:tcPr>
          <w:p w:rsidR="008355A7" w:rsidP="008355A7" w:rsidRDefault="008355A7" w14:paraId="4ACEADE9" w14:textId="23EFF149">
            <w:pPr>
              <w:jc w:val="center"/>
            </w:pPr>
            <w:r w:rsidRPr="00B148B1">
              <w:rPr>
                <w:rStyle w:val="Strong"/>
              </w:rPr>
              <w:t>Aspects technopédagogiques</w:t>
            </w:r>
          </w:p>
        </w:tc>
        <w:tc>
          <w:tcPr>
            <w:tcW w:w="2552" w:type="dxa"/>
            <w:vMerge w:val="restart"/>
            <w:shd w:val="clear" w:color="auto" w:fill="D9D9D9" w:themeFill="background1" w:themeFillShade="D9"/>
            <w:vAlign w:val="center"/>
          </w:tcPr>
          <w:p w:rsidR="008355A7" w:rsidP="008355A7" w:rsidRDefault="008355A7" w14:paraId="75F2AE7D" w14:textId="47084DB1">
            <w:pPr>
              <w:jc w:val="center"/>
            </w:pPr>
            <w:r w:rsidRPr="00B148B1">
              <w:rPr>
                <w:rStyle w:val="Strong"/>
              </w:rPr>
              <w:t>Exemples de moyens d’évaluation cohérents</w:t>
            </w:r>
          </w:p>
        </w:tc>
      </w:tr>
      <w:tr w:rsidR="008355A7" w:rsidTr="00350038" w14:paraId="62759737" w14:textId="77777777">
        <w:trPr>
          <w:trHeight w:val="416"/>
          <w:tblHeader/>
        </w:trPr>
        <w:tc>
          <w:tcPr>
            <w:tcW w:w="1696" w:type="dxa"/>
            <w:tcBorders>
              <w:top w:val="nil"/>
            </w:tcBorders>
            <w:shd w:val="clear" w:color="auto" w:fill="D9D9D9" w:themeFill="background1" w:themeFillShade="D9"/>
            <w:vAlign w:val="center"/>
          </w:tcPr>
          <w:p w:rsidR="008355A7" w:rsidP="008355A7" w:rsidRDefault="002F4A57" w14:paraId="438AA47D" w14:textId="7DFCE1B7">
            <w:pPr>
              <w:jc w:val="center"/>
            </w:pPr>
            <w:r>
              <w:rPr>
                <w:rStyle w:val="Strong"/>
              </w:rPr>
              <w:t>En p</w:t>
            </w:r>
            <w:r w:rsidRPr="00B148B1" w:rsidR="008355A7">
              <w:rPr>
                <w:rStyle w:val="Strong"/>
              </w:rPr>
              <w:t>résentiel</w:t>
            </w:r>
          </w:p>
        </w:tc>
        <w:tc>
          <w:tcPr>
            <w:tcW w:w="2694" w:type="dxa"/>
            <w:tcBorders>
              <w:top w:val="nil"/>
            </w:tcBorders>
            <w:shd w:val="clear" w:color="auto" w:fill="D9D9D9" w:themeFill="background1" w:themeFillShade="D9"/>
            <w:vAlign w:val="center"/>
          </w:tcPr>
          <w:p w:rsidR="008355A7" w:rsidP="008355A7" w:rsidRDefault="002F4A57" w14:paraId="38D52CFF" w14:textId="2295A606">
            <w:pPr>
              <w:jc w:val="center"/>
            </w:pPr>
            <w:r>
              <w:rPr>
                <w:rStyle w:val="Strong"/>
              </w:rPr>
              <w:t>Adaptée</w:t>
            </w:r>
            <w:r w:rsidR="005363F2">
              <w:rPr>
                <w:rStyle w:val="Strong"/>
              </w:rPr>
              <w:t>s</w:t>
            </w:r>
            <w:r>
              <w:rPr>
                <w:rStyle w:val="Strong"/>
              </w:rPr>
              <w:t xml:space="preserve"> pour l’enseignement à distance</w:t>
            </w:r>
          </w:p>
        </w:tc>
        <w:tc>
          <w:tcPr>
            <w:tcW w:w="4677" w:type="dxa"/>
            <w:vMerge/>
          </w:tcPr>
          <w:p w:rsidR="008355A7" w:rsidP="008355A7" w:rsidRDefault="008355A7" w14:paraId="652C0774" w14:textId="77777777"/>
        </w:tc>
        <w:tc>
          <w:tcPr>
            <w:tcW w:w="3261" w:type="dxa"/>
            <w:vMerge/>
          </w:tcPr>
          <w:p w:rsidR="008355A7" w:rsidP="008355A7" w:rsidRDefault="008355A7" w14:paraId="6526DEA8" w14:textId="77777777"/>
        </w:tc>
        <w:tc>
          <w:tcPr>
            <w:tcW w:w="2410" w:type="dxa"/>
            <w:vMerge/>
          </w:tcPr>
          <w:p w:rsidR="008355A7" w:rsidP="008355A7" w:rsidRDefault="008355A7" w14:paraId="1F38B3FE" w14:textId="77777777"/>
        </w:tc>
        <w:tc>
          <w:tcPr>
            <w:tcW w:w="4394" w:type="dxa"/>
            <w:vMerge/>
          </w:tcPr>
          <w:p w:rsidR="008355A7" w:rsidP="008355A7" w:rsidRDefault="008355A7" w14:paraId="5D5DCC65" w14:textId="77777777"/>
        </w:tc>
        <w:tc>
          <w:tcPr>
            <w:tcW w:w="2552" w:type="dxa"/>
            <w:vMerge/>
          </w:tcPr>
          <w:p w:rsidR="008355A7" w:rsidP="008355A7" w:rsidRDefault="008355A7" w14:paraId="72773693" w14:textId="77777777"/>
        </w:tc>
      </w:tr>
      <w:tr w:rsidR="008355A7" w:rsidTr="00350038" w14:paraId="694F7089" w14:textId="77777777">
        <w:tc>
          <w:tcPr>
            <w:tcW w:w="1696" w:type="dxa"/>
            <w:vMerge w:val="restart"/>
            <w:vAlign w:val="center"/>
          </w:tcPr>
          <w:p w:rsidRPr="00E75E47" w:rsidR="008355A7" w:rsidP="008355A7" w:rsidRDefault="008355A7" w14:paraId="553CC73D" w14:textId="77777777">
            <w:pPr>
              <w:jc w:val="center"/>
              <w:rPr>
                <w:rFonts w:ascii="Arial Narrow" w:hAnsi="Arial Narrow"/>
              </w:rPr>
            </w:pPr>
          </w:p>
          <w:p w:rsidR="008355A7" w:rsidP="008355A7" w:rsidRDefault="008355A7" w14:paraId="17B45EF5" w14:textId="77777777">
            <w:pPr>
              <w:jc w:val="center"/>
              <w:rPr>
                <w:rFonts w:ascii="Arial Narrow" w:hAnsi="Arial Narrow"/>
              </w:rPr>
            </w:pPr>
          </w:p>
          <w:p w:rsidR="008355A7" w:rsidP="008355A7" w:rsidRDefault="008355A7" w14:paraId="7DAB9F2A" w14:textId="77777777">
            <w:pPr>
              <w:jc w:val="center"/>
              <w:rPr>
                <w:rFonts w:ascii="Arial Narrow" w:hAnsi="Arial Narrow"/>
              </w:rPr>
            </w:pPr>
          </w:p>
          <w:p w:rsidR="008355A7" w:rsidP="008355A7" w:rsidRDefault="008355A7" w14:paraId="3C05F702" w14:textId="77777777">
            <w:pPr>
              <w:jc w:val="center"/>
              <w:rPr>
                <w:rFonts w:ascii="Arial Narrow" w:hAnsi="Arial Narrow"/>
              </w:rPr>
            </w:pPr>
          </w:p>
          <w:p w:rsidR="008355A7" w:rsidP="008355A7" w:rsidRDefault="008355A7" w14:paraId="4BE1DF2B" w14:textId="77777777">
            <w:pPr>
              <w:jc w:val="center"/>
              <w:rPr>
                <w:rFonts w:ascii="Arial Narrow" w:hAnsi="Arial Narrow"/>
                <w:sz w:val="24"/>
                <w:szCs w:val="24"/>
              </w:rPr>
            </w:pPr>
          </w:p>
          <w:p w:rsidR="008355A7" w:rsidP="008355A7" w:rsidRDefault="008355A7" w14:paraId="3403E145" w14:textId="77777777">
            <w:pPr>
              <w:jc w:val="center"/>
              <w:rPr>
                <w:rFonts w:ascii="Arial Narrow" w:hAnsi="Arial Narrow"/>
                <w:sz w:val="24"/>
                <w:szCs w:val="24"/>
              </w:rPr>
            </w:pPr>
          </w:p>
          <w:p w:rsidRPr="00195F90" w:rsidR="008355A7" w:rsidP="008355A7" w:rsidRDefault="008355A7" w14:paraId="13E5E73D" w14:textId="77777777">
            <w:pPr>
              <w:jc w:val="center"/>
              <w:rPr>
                <w:rFonts w:ascii="Arial Narrow" w:hAnsi="Arial Narrow"/>
                <w:sz w:val="24"/>
                <w:szCs w:val="24"/>
              </w:rPr>
            </w:pPr>
          </w:p>
          <w:p w:rsidRPr="00195F90" w:rsidR="008355A7" w:rsidP="00297AC1" w:rsidRDefault="00297AC1" w14:paraId="679DCFC2" w14:textId="3A8A030F">
            <w:pPr>
              <w:jc w:val="center"/>
              <w:rPr>
                <w:rFonts w:ascii="Arial Narrow" w:hAnsi="Arial Narrow"/>
              </w:rPr>
            </w:pPr>
            <w:r w:rsidRPr="00195F90">
              <w:rPr>
                <w:rFonts w:ascii="Arial Narrow" w:hAnsi="Arial Narrow"/>
                <w:sz w:val="24"/>
                <w:szCs w:val="24"/>
              </w:rPr>
              <w:t>Méthodes</w:t>
            </w:r>
            <w:r w:rsidR="002208A2">
              <w:rPr>
                <w:rFonts w:ascii="Arial Narrow" w:hAnsi="Arial Narrow"/>
                <w:sz w:val="24"/>
                <w:szCs w:val="24"/>
              </w:rPr>
              <w:t xml:space="preserve"> </w:t>
            </w:r>
            <w:r w:rsidRPr="00195F90">
              <w:rPr>
                <w:rFonts w:ascii="Arial Narrow" w:hAnsi="Arial Narrow"/>
                <w:sz w:val="24"/>
                <w:szCs w:val="24"/>
              </w:rPr>
              <w:t>reposant sur</w:t>
            </w:r>
            <w:r w:rsidR="002208A2">
              <w:rPr>
                <w:rFonts w:ascii="Arial Narrow" w:hAnsi="Arial Narrow"/>
                <w:sz w:val="24"/>
                <w:szCs w:val="24"/>
              </w:rPr>
              <w:t xml:space="preserve"> </w:t>
            </w:r>
            <w:r w:rsidRPr="00195F90">
              <w:rPr>
                <w:rFonts w:ascii="Arial Narrow" w:hAnsi="Arial Narrow"/>
                <w:sz w:val="24"/>
                <w:szCs w:val="24"/>
              </w:rPr>
              <w:t>diverses formes</w:t>
            </w:r>
            <w:r w:rsidR="002208A2">
              <w:rPr>
                <w:rFonts w:ascii="Arial Narrow" w:hAnsi="Arial Narrow"/>
                <w:sz w:val="24"/>
                <w:szCs w:val="24"/>
              </w:rPr>
              <w:t xml:space="preserve"> </w:t>
            </w:r>
            <w:r w:rsidRPr="00195F90">
              <w:rPr>
                <w:rFonts w:ascii="Arial Narrow" w:hAnsi="Arial Narrow"/>
                <w:sz w:val="24"/>
                <w:szCs w:val="24"/>
              </w:rPr>
              <w:t>d’exposés</w:t>
            </w:r>
            <w:r w:rsidR="002208A2">
              <w:rPr>
                <w:rFonts w:ascii="Arial Narrow" w:hAnsi="Arial Narrow"/>
                <w:sz w:val="24"/>
                <w:szCs w:val="24"/>
              </w:rPr>
              <w:t xml:space="preserve"> </w:t>
            </w:r>
            <w:r w:rsidRPr="00195F90">
              <w:rPr>
                <w:rFonts w:ascii="Arial Narrow" w:hAnsi="Arial Narrow"/>
                <w:sz w:val="24"/>
                <w:szCs w:val="24"/>
              </w:rPr>
              <w:t>magistraux</w:t>
            </w:r>
          </w:p>
          <w:p w:rsidR="008355A7" w:rsidP="008355A7" w:rsidRDefault="008355A7" w14:paraId="2C383F16" w14:textId="77777777">
            <w:pPr>
              <w:jc w:val="center"/>
              <w:rPr>
                <w:rFonts w:ascii="Arial Narrow" w:hAnsi="Arial Narrow"/>
              </w:rPr>
            </w:pPr>
          </w:p>
          <w:p w:rsidR="008355A7" w:rsidP="008355A7" w:rsidRDefault="008355A7" w14:paraId="04D90144" w14:textId="77777777">
            <w:pPr>
              <w:jc w:val="center"/>
              <w:rPr>
                <w:rFonts w:ascii="Arial Narrow" w:hAnsi="Arial Narrow"/>
              </w:rPr>
            </w:pPr>
          </w:p>
          <w:p w:rsidR="008355A7" w:rsidP="008355A7" w:rsidRDefault="008355A7" w14:paraId="1412521E" w14:textId="77777777">
            <w:pPr>
              <w:jc w:val="center"/>
              <w:rPr>
                <w:rFonts w:ascii="Arial Narrow" w:hAnsi="Arial Narrow"/>
              </w:rPr>
            </w:pPr>
          </w:p>
          <w:p w:rsidR="008355A7" w:rsidP="008355A7" w:rsidRDefault="008355A7" w14:paraId="1DE4F628" w14:textId="77777777">
            <w:pPr>
              <w:jc w:val="center"/>
              <w:rPr>
                <w:rFonts w:ascii="Arial Narrow" w:hAnsi="Arial Narrow"/>
              </w:rPr>
            </w:pPr>
          </w:p>
          <w:p w:rsidR="008355A7" w:rsidP="008355A7" w:rsidRDefault="008355A7" w14:paraId="73C42B47" w14:textId="77777777">
            <w:pPr>
              <w:jc w:val="center"/>
              <w:rPr>
                <w:rFonts w:ascii="Arial Narrow" w:hAnsi="Arial Narrow"/>
              </w:rPr>
            </w:pPr>
          </w:p>
          <w:p w:rsidR="008355A7" w:rsidP="008355A7" w:rsidRDefault="008355A7" w14:paraId="47BD3F53" w14:textId="77777777">
            <w:pPr>
              <w:jc w:val="center"/>
              <w:rPr>
                <w:rFonts w:ascii="Arial Narrow" w:hAnsi="Arial Narrow"/>
              </w:rPr>
            </w:pPr>
          </w:p>
          <w:p w:rsidR="008355A7" w:rsidP="008355A7" w:rsidRDefault="008355A7" w14:paraId="423328CC" w14:textId="77777777">
            <w:pPr>
              <w:jc w:val="center"/>
              <w:rPr>
                <w:rFonts w:ascii="Arial Narrow" w:hAnsi="Arial Narrow"/>
              </w:rPr>
            </w:pPr>
          </w:p>
          <w:p w:rsidR="008355A7" w:rsidP="008355A7" w:rsidRDefault="008355A7" w14:paraId="3FB0E530" w14:textId="77777777">
            <w:pPr>
              <w:jc w:val="center"/>
              <w:rPr>
                <w:rFonts w:ascii="Arial Narrow" w:hAnsi="Arial Narrow"/>
              </w:rPr>
            </w:pPr>
          </w:p>
          <w:p w:rsidR="008355A7" w:rsidP="008355A7" w:rsidRDefault="008355A7" w14:paraId="00553C6E" w14:textId="77777777">
            <w:pPr>
              <w:jc w:val="center"/>
              <w:rPr>
                <w:rFonts w:ascii="Arial Narrow" w:hAnsi="Arial Narrow"/>
              </w:rPr>
            </w:pPr>
          </w:p>
          <w:p w:rsidR="008355A7" w:rsidP="008355A7" w:rsidRDefault="008355A7" w14:paraId="60FC0134" w14:textId="77777777">
            <w:pPr>
              <w:jc w:val="center"/>
              <w:rPr>
                <w:rFonts w:ascii="Arial Narrow" w:hAnsi="Arial Narrow"/>
              </w:rPr>
            </w:pPr>
          </w:p>
          <w:p w:rsidR="008355A7" w:rsidP="008355A7" w:rsidRDefault="008355A7" w14:paraId="2F66C570" w14:textId="77777777">
            <w:pPr>
              <w:jc w:val="center"/>
              <w:rPr>
                <w:rFonts w:ascii="Arial Narrow" w:hAnsi="Arial Narrow"/>
              </w:rPr>
            </w:pPr>
          </w:p>
          <w:p w:rsidR="00297AC1" w:rsidP="00297AC1" w:rsidRDefault="00297AC1" w14:paraId="03328D67" w14:textId="51A3095B">
            <w:pPr>
              <w:jc w:val="center"/>
              <w:rPr>
                <w:rFonts w:ascii="Arial Narrow" w:hAnsi="Arial Narrow"/>
                <w:sz w:val="24"/>
                <w:szCs w:val="24"/>
              </w:rPr>
            </w:pPr>
          </w:p>
          <w:p w:rsidR="002622B8" w:rsidP="00297AC1" w:rsidRDefault="002622B8" w14:paraId="76AAD753" w14:textId="25D95F2F">
            <w:pPr>
              <w:jc w:val="center"/>
              <w:rPr>
                <w:rFonts w:ascii="Arial Narrow" w:hAnsi="Arial Narrow"/>
                <w:sz w:val="24"/>
                <w:szCs w:val="24"/>
              </w:rPr>
            </w:pPr>
          </w:p>
          <w:p w:rsidR="00B3051C" w:rsidP="00297AC1" w:rsidRDefault="00B3051C" w14:paraId="1F2566A4" w14:textId="78DF6FE0">
            <w:pPr>
              <w:jc w:val="center"/>
              <w:rPr>
                <w:rFonts w:ascii="Arial Narrow" w:hAnsi="Arial Narrow"/>
                <w:sz w:val="24"/>
                <w:szCs w:val="24"/>
              </w:rPr>
            </w:pPr>
          </w:p>
          <w:p w:rsidR="00B3051C" w:rsidP="00297AC1" w:rsidRDefault="00B3051C" w14:paraId="2ED3DD76" w14:textId="10E3BFBA">
            <w:pPr>
              <w:jc w:val="center"/>
              <w:rPr>
                <w:rFonts w:ascii="Arial Narrow" w:hAnsi="Arial Narrow"/>
                <w:sz w:val="24"/>
                <w:szCs w:val="24"/>
              </w:rPr>
            </w:pPr>
          </w:p>
          <w:p w:rsidR="00B3051C" w:rsidP="00297AC1" w:rsidRDefault="00B3051C" w14:paraId="0C3EFD78" w14:textId="77777777">
            <w:pPr>
              <w:jc w:val="center"/>
              <w:rPr>
                <w:rFonts w:ascii="Arial Narrow" w:hAnsi="Arial Narrow"/>
                <w:sz w:val="24"/>
                <w:szCs w:val="24"/>
              </w:rPr>
            </w:pPr>
          </w:p>
          <w:p w:rsidR="00B3051C" w:rsidP="00297AC1" w:rsidRDefault="00B3051C" w14:paraId="42432B1A" w14:textId="77777777">
            <w:pPr>
              <w:jc w:val="center"/>
              <w:rPr>
                <w:rFonts w:ascii="Arial Narrow" w:hAnsi="Arial Narrow"/>
                <w:sz w:val="24"/>
                <w:szCs w:val="24"/>
              </w:rPr>
            </w:pPr>
          </w:p>
          <w:p w:rsidRPr="00195F90" w:rsidR="00297AC1" w:rsidP="00297AC1" w:rsidRDefault="00297AC1" w14:paraId="4AEB43F9" w14:textId="2CDDD14B">
            <w:pPr>
              <w:jc w:val="center"/>
              <w:rPr>
                <w:rFonts w:ascii="Arial Narrow" w:hAnsi="Arial Narrow"/>
              </w:rPr>
            </w:pPr>
            <w:r w:rsidRPr="00195F90">
              <w:rPr>
                <w:rFonts w:ascii="Arial Narrow" w:hAnsi="Arial Narrow"/>
                <w:sz w:val="24"/>
                <w:szCs w:val="24"/>
              </w:rPr>
              <w:t>Méthodes</w:t>
            </w:r>
            <w:r w:rsidR="002208A2">
              <w:rPr>
                <w:rFonts w:ascii="Arial Narrow" w:hAnsi="Arial Narrow"/>
                <w:sz w:val="24"/>
                <w:szCs w:val="24"/>
              </w:rPr>
              <w:t xml:space="preserve"> </w:t>
            </w:r>
            <w:r w:rsidRPr="00195F90">
              <w:rPr>
                <w:rFonts w:ascii="Arial Narrow" w:hAnsi="Arial Narrow"/>
                <w:sz w:val="24"/>
                <w:szCs w:val="24"/>
              </w:rPr>
              <w:t>reposant sur</w:t>
            </w:r>
            <w:r w:rsidR="002208A2">
              <w:rPr>
                <w:rFonts w:ascii="Arial Narrow" w:hAnsi="Arial Narrow"/>
                <w:sz w:val="24"/>
                <w:szCs w:val="24"/>
              </w:rPr>
              <w:t xml:space="preserve"> </w:t>
            </w:r>
            <w:r w:rsidRPr="00195F90">
              <w:rPr>
                <w:rFonts w:ascii="Arial Narrow" w:hAnsi="Arial Narrow"/>
                <w:sz w:val="24"/>
                <w:szCs w:val="24"/>
              </w:rPr>
              <w:t>diverses formes</w:t>
            </w:r>
            <w:r w:rsidR="002208A2">
              <w:rPr>
                <w:rFonts w:ascii="Arial Narrow" w:hAnsi="Arial Narrow"/>
                <w:sz w:val="24"/>
                <w:szCs w:val="24"/>
              </w:rPr>
              <w:t xml:space="preserve"> </w:t>
            </w:r>
            <w:r w:rsidRPr="00195F90">
              <w:rPr>
                <w:rFonts w:ascii="Arial Narrow" w:hAnsi="Arial Narrow"/>
                <w:sz w:val="24"/>
                <w:szCs w:val="24"/>
              </w:rPr>
              <w:t>d’exposés</w:t>
            </w:r>
            <w:r w:rsidR="002208A2">
              <w:rPr>
                <w:rFonts w:ascii="Arial Narrow" w:hAnsi="Arial Narrow"/>
                <w:sz w:val="24"/>
                <w:szCs w:val="24"/>
              </w:rPr>
              <w:t xml:space="preserve"> </w:t>
            </w:r>
            <w:r w:rsidRPr="00195F90">
              <w:rPr>
                <w:rFonts w:ascii="Arial Narrow" w:hAnsi="Arial Narrow"/>
                <w:sz w:val="24"/>
                <w:szCs w:val="24"/>
              </w:rPr>
              <w:t>magistraux</w:t>
            </w:r>
          </w:p>
          <w:p w:rsidR="008355A7" w:rsidP="008355A7" w:rsidRDefault="008355A7" w14:paraId="543715E3" w14:textId="08AA2AA4">
            <w:pPr>
              <w:jc w:val="center"/>
            </w:pPr>
          </w:p>
        </w:tc>
        <w:tc>
          <w:tcPr>
            <w:tcW w:w="2694" w:type="dxa"/>
          </w:tcPr>
          <w:p w:rsidRPr="00CB7EBF" w:rsidR="008355A7" w:rsidP="008355A7" w:rsidRDefault="008355A7" w14:paraId="6D7A0F0E" w14:textId="37A61DB6">
            <w:pPr>
              <w:rPr>
                <w:rFonts w:ascii="Arial Narrow" w:hAnsi="Arial Narrow"/>
              </w:rPr>
            </w:pPr>
            <w:r w:rsidRPr="008563DC">
              <w:rPr>
                <w:rFonts w:ascii="Arial Narrow" w:hAnsi="Arial Narrow"/>
                <w:b/>
                <w:bCs/>
              </w:rPr>
              <w:t xml:space="preserve">Exposé magistral </w:t>
            </w:r>
            <w:r w:rsidRPr="00CB7EBF">
              <w:rPr>
                <w:rFonts w:ascii="Arial Narrow" w:hAnsi="Arial Narrow"/>
              </w:rPr>
              <w:t xml:space="preserve">réalisé en </w:t>
            </w:r>
            <w:r w:rsidRPr="47CCE427">
              <w:rPr>
                <w:rFonts w:ascii="Arial Narrow" w:hAnsi="Arial Narrow"/>
                <w:b/>
              </w:rPr>
              <w:t xml:space="preserve">asynchrone </w:t>
            </w:r>
            <w:r w:rsidRPr="00CB7EBF">
              <w:rPr>
                <w:rFonts w:ascii="Arial Narrow" w:hAnsi="Arial Narrow"/>
              </w:rPr>
              <w:t xml:space="preserve">par enregistrements </w:t>
            </w:r>
            <w:r w:rsidRPr="00CB7EBF" w:rsidR="002F4A57">
              <w:rPr>
                <w:rFonts w:ascii="Arial Narrow" w:hAnsi="Arial Narrow"/>
              </w:rPr>
              <w:t>vidéo</w:t>
            </w:r>
            <w:r w:rsidRPr="00CB7EBF">
              <w:rPr>
                <w:rFonts w:ascii="Arial Narrow" w:hAnsi="Arial Narrow"/>
              </w:rPr>
              <w:t xml:space="preserve"> combinés avec des activités d’apprentissage </w:t>
            </w:r>
          </w:p>
          <w:p w:rsidR="008355A7" w:rsidP="008355A7" w:rsidRDefault="008355A7" w14:paraId="604F776F" w14:textId="77777777"/>
        </w:tc>
        <w:tc>
          <w:tcPr>
            <w:tcW w:w="4677" w:type="dxa"/>
          </w:tcPr>
          <w:p w:rsidRPr="00C91CCF" w:rsidR="008355A7" w:rsidP="008355A7" w:rsidRDefault="008355A7" w14:paraId="75A1F33F" w14:textId="77777777">
            <w:pPr>
              <w:rPr>
                <w:rFonts w:ascii="Arial Narrow" w:hAnsi="Arial Narrow"/>
                <w:bCs/>
              </w:rPr>
            </w:pPr>
            <w:r w:rsidRPr="008563DC">
              <w:rPr>
                <w:rFonts w:ascii="Arial Narrow" w:hAnsi="Arial Narrow"/>
                <w:b/>
              </w:rPr>
              <w:t xml:space="preserve">Planifier l’enseignement </w:t>
            </w:r>
            <w:r w:rsidRPr="00C91CCF">
              <w:rPr>
                <w:rFonts w:ascii="Arial Narrow" w:hAnsi="Arial Narrow"/>
                <w:bCs/>
              </w:rPr>
              <w:t>en ciblant l’essentiel</w:t>
            </w:r>
            <w:r w:rsidRPr="008563DC">
              <w:rPr>
                <w:rFonts w:ascii="Arial Narrow" w:hAnsi="Arial Narrow"/>
                <w:b/>
              </w:rPr>
              <w:t xml:space="preserve">, le segmenter </w:t>
            </w:r>
            <w:r w:rsidRPr="00C91CCF">
              <w:rPr>
                <w:rFonts w:ascii="Arial Narrow" w:hAnsi="Arial Narrow"/>
                <w:bCs/>
              </w:rPr>
              <w:t xml:space="preserve">en </w:t>
            </w:r>
            <w:r>
              <w:rPr>
                <w:rFonts w:ascii="Arial Narrow" w:hAnsi="Arial Narrow"/>
                <w:bCs/>
              </w:rPr>
              <w:t xml:space="preserve">plus petites </w:t>
            </w:r>
            <w:r w:rsidRPr="00C91CCF">
              <w:rPr>
                <w:rFonts w:ascii="Arial Narrow" w:hAnsi="Arial Narrow"/>
                <w:bCs/>
              </w:rPr>
              <w:t>unités d’apprentissage circonscrites</w:t>
            </w:r>
            <w:r w:rsidRPr="008563DC">
              <w:rPr>
                <w:rFonts w:ascii="Arial Narrow" w:hAnsi="Arial Narrow"/>
                <w:b/>
              </w:rPr>
              <w:t xml:space="preserve">, scénariser </w:t>
            </w:r>
            <w:r w:rsidRPr="00C91CCF">
              <w:rPr>
                <w:rFonts w:ascii="Arial Narrow" w:hAnsi="Arial Narrow"/>
                <w:bCs/>
              </w:rPr>
              <w:t>la narration et le visuel à enregistrer</w:t>
            </w:r>
            <w:r w:rsidRPr="008563DC">
              <w:rPr>
                <w:rFonts w:ascii="Arial Narrow" w:hAnsi="Arial Narrow"/>
                <w:b/>
              </w:rPr>
              <w:t xml:space="preserve">, </w:t>
            </w:r>
            <w:r w:rsidRPr="00C91CCF">
              <w:rPr>
                <w:rFonts w:ascii="Arial Narrow" w:hAnsi="Arial Narrow"/>
                <w:bCs/>
              </w:rPr>
              <w:t>préparer le</w:t>
            </w:r>
            <w:r w:rsidRPr="008563DC">
              <w:rPr>
                <w:rFonts w:ascii="Arial Narrow" w:hAnsi="Arial Narrow"/>
                <w:b/>
              </w:rPr>
              <w:t xml:space="preserve"> matériel, </w:t>
            </w:r>
            <w:r w:rsidRPr="00C91CCF">
              <w:rPr>
                <w:rFonts w:ascii="Arial Narrow" w:hAnsi="Arial Narrow"/>
                <w:bCs/>
              </w:rPr>
              <w:t>puis</w:t>
            </w:r>
            <w:r w:rsidRPr="008563DC">
              <w:rPr>
                <w:rFonts w:ascii="Arial Narrow" w:hAnsi="Arial Narrow"/>
                <w:b/>
              </w:rPr>
              <w:t xml:space="preserve"> enregistrer </w:t>
            </w:r>
            <w:r w:rsidRPr="00C91CCF">
              <w:rPr>
                <w:rFonts w:ascii="Arial Narrow" w:hAnsi="Arial Narrow"/>
                <w:bCs/>
              </w:rPr>
              <w:t xml:space="preserve">de courts exposés : </w:t>
            </w:r>
          </w:p>
          <w:p w:rsidR="0085673E" w:rsidP="0085673E" w:rsidRDefault="008355A7" w14:paraId="70B720FB" w14:textId="77777777">
            <w:pPr>
              <w:pStyle w:val="ListParagraph"/>
              <w:numPr>
                <w:ilvl w:val="0"/>
                <w:numId w:val="16"/>
              </w:numPr>
              <w:ind w:left="227" w:hanging="227"/>
              <w:rPr>
                <w:rFonts w:ascii="Arial Narrow" w:hAnsi="Arial Narrow"/>
              </w:rPr>
            </w:pPr>
            <w:r>
              <w:rPr>
                <w:rFonts w:ascii="Arial Narrow" w:hAnsi="Arial Narrow"/>
              </w:rPr>
              <w:t>i</w:t>
            </w:r>
            <w:r w:rsidRPr="008563DC">
              <w:rPr>
                <w:rFonts w:ascii="Arial Narrow" w:hAnsi="Arial Narrow"/>
              </w:rPr>
              <w:t>nclure le plan de l’exposé, les cibles d’apprentissage, une brève introduction, des questions récapitulatives ou d’amorce, l’explication des notions importantes, des exemples, des messages clés, etc.</w:t>
            </w:r>
            <w:r w:rsidR="002C1860">
              <w:rPr>
                <w:rFonts w:ascii="Arial Narrow" w:hAnsi="Arial Narrow"/>
              </w:rPr>
              <w:t> ;</w:t>
            </w:r>
          </w:p>
          <w:p w:rsidR="0085673E" w:rsidP="0085673E" w:rsidRDefault="0085673E" w14:paraId="58AE0A49" w14:textId="77777777">
            <w:pPr>
              <w:pStyle w:val="ListParagraph"/>
              <w:numPr>
                <w:ilvl w:val="0"/>
                <w:numId w:val="16"/>
              </w:numPr>
              <w:ind w:left="227" w:hanging="227"/>
              <w:rPr>
                <w:rFonts w:ascii="Arial Narrow" w:hAnsi="Arial Narrow"/>
              </w:rPr>
            </w:pPr>
            <w:r w:rsidRPr="0085673E">
              <w:rPr>
                <w:rFonts w:ascii="Arial Narrow" w:hAnsi="Arial Narrow"/>
              </w:rPr>
              <w:t>établir des liens entre les connaissances</w:t>
            </w:r>
            <w:r>
              <w:rPr>
                <w:rFonts w:ascii="Arial Narrow" w:hAnsi="Arial Narrow"/>
              </w:rPr>
              <w:t xml:space="preserve"> </w:t>
            </w:r>
            <w:r w:rsidRPr="0085673E">
              <w:rPr>
                <w:rFonts w:ascii="Arial Narrow" w:hAnsi="Arial Narrow"/>
              </w:rPr>
              <w:t>antérieures et les nouvelles connaissances;</w:t>
            </w:r>
          </w:p>
          <w:p w:rsidR="0085673E" w:rsidP="0085673E" w:rsidRDefault="0085673E" w14:paraId="24785CB9" w14:textId="77777777">
            <w:pPr>
              <w:pStyle w:val="ListParagraph"/>
              <w:numPr>
                <w:ilvl w:val="0"/>
                <w:numId w:val="16"/>
              </w:numPr>
              <w:ind w:left="227" w:hanging="227"/>
              <w:rPr>
                <w:rFonts w:ascii="Arial Narrow" w:hAnsi="Arial Narrow"/>
              </w:rPr>
            </w:pPr>
            <w:r w:rsidRPr="0085673E">
              <w:rPr>
                <w:rFonts w:ascii="Arial Narrow" w:hAnsi="Arial Narrow"/>
              </w:rPr>
              <w:t>orienter l’attention des étudiants sur des notions</w:t>
            </w:r>
            <w:r>
              <w:rPr>
                <w:rFonts w:ascii="Arial Narrow" w:hAnsi="Arial Narrow"/>
              </w:rPr>
              <w:t xml:space="preserve"> </w:t>
            </w:r>
            <w:r w:rsidRPr="0085673E">
              <w:rPr>
                <w:rFonts w:ascii="Arial Narrow" w:hAnsi="Arial Narrow"/>
              </w:rPr>
              <w:t>importantes, des points de vigilance, des</w:t>
            </w:r>
            <w:r>
              <w:rPr>
                <w:rFonts w:ascii="Arial Narrow" w:hAnsi="Arial Narrow"/>
              </w:rPr>
              <w:t xml:space="preserve"> </w:t>
            </w:r>
            <w:r w:rsidRPr="0085673E">
              <w:rPr>
                <w:rFonts w:ascii="Arial Narrow" w:hAnsi="Arial Narrow"/>
              </w:rPr>
              <w:t>questionnements professionnels, des exemples;</w:t>
            </w:r>
          </w:p>
          <w:p w:rsidRPr="0085673E" w:rsidR="008355A7" w:rsidP="0085673E" w:rsidRDefault="0085673E" w14:paraId="00B81320" w14:textId="7CE5ECF1">
            <w:pPr>
              <w:pStyle w:val="ListParagraph"/>
              <w:numPr>
                <w:ilvl w:val="0"/>
                <w:numId w:val="16"/>
              </w:numPr>
              <w:ind w:left="227" w:hanging="227"/>
              <w:rPr>
                <w:rFonts w:ascii="Arial Narrow" w:hAnsi="Arial Narrow"/>
              </w:rPr>
            </w:pPr>
            <w:r w:rsidRPr="0085673E">
              <w:rPr>
                <w:rFonts w:ascii="Arial Narrow" w:hAnsi="Arial Narrow"/>
              </w:rPr>
              <w:t>prévoir des questions de relance et un débriefing</w:t>
            </w:r>
            <w:r>
              <w:rPr>
                <w:rFonts w:ascii="Arial Narrow" w:hAnsi="Arial Narrow"/>
              </w:rPr>
              <w:t xml:space="preserve"> </w:t>
            </w:r>
            <w:r w:rsidRPr="0085673E">
              <w:rPr>
                <w:rFonts w:ascii="Arial Narrow" w:hAnsi="Arial Narrow"/>
              </w:rPr>
              <w:t>ou une conclusion.</w:t>
            </w:r>
            <w:r w:rsidRPr="0085673E">
              <w:rPr>
                <w:rFonts w:ascii="Arial Narrow" w:hAnsi="Arial Narrow"/>
              </w:rPr>
              <w:cr/>
            </w:r>
          </w:p>
          <w:p w:rsidR="008355A7" w:rsidP="008355A7" w:rsidRDefault="008355A7" w14:paraId="30C27516" w14:textId="77777777">
            <w:pPr>
              <w:rPr>
                <w:rFonts w:ascii="Arial Narrow" w:hAnsi="Arial Narrow"/>
              </w:rPr>
            </w:pPr>
            <w:r w:rsidRPr="008563DC">
              <w:rPr>
                <w:rFonts w:ascii="Arial Narrow" w:hAnsi="Arial Narrow"/>
                <w:b/>
              </w:rPr>
              <w:t xml:space="preserve">Insérer dans l’exposé ou faire suivre </w:t>
            </w:r>
            <w:r>
              <w:rPr>
                <w:rFonts w:ascii="Arial Narrow" w:hAnsi="Arial Narrow"/>
                <w:b/>
              </w:rPr>
              <w:t>l’exposé d’</w:t>
            </w:r>
            <w:r w:rsidRPr="008563DC">
              <w:rPr>
                <w:rFonts w:ascii="Arial Narrow" w:hAnsi="Arial Narrow"/>
                <w:b/>
              </w:rPr>
              <w:t>activités</w:t>
            </w:r>
            <w:r>
              <w:rPr>
                <w:rFonts w:ascii="Arial Narrow" w:hAnsi="Arial Narrow"/>
                <w:b/>
              </w:rPr>
              <w:t xml:space="preserve"> (individuelles ou collaboratives)</w:t>
            </w:r>
            <w:r w:rsidRPr="008563DC">
              <w:rPr>
                <w:rFonts w:ascii="Arial Narrow" w:hAnsi="Arial Narrow"/>
                <w:b/>
              </w:rPr>
              <w:t xml:space="preserve"> </w:t>
            </w:r>
          </w:p>
          <w:p w:rsidR="003D2DC9" w:rsidP="008355A7" w:rsidRDefault="008355A7" w14:paraId="55EE5E29" w14:textId="091BEBAE">
            <w:r>
              <w:rPr>
                <w:rFonts w:ascii="Arial Narrow" w:hAnsi="Arial Narrow"/>
              </w:rPr>
              <w:t>Q</w:t>
            </w:r>
            <w:r w:rsidRPr="00835E64">
              <w:rPr>
                <w:rFonts w:ascii="Arial Narrow" w:hAnsi="Arial Narrow"/>
              </w:rPr>
              <w:t xml:space="preserve">uiz, étude d’un cas, résolution de problèmes, débat ou la technique </w:t>
            </w:r>
            <w:r w:rsidRPr="00835E64">
              <w:rPr>
                <w:rFonts w:ascii="Arial Narrow" w:hAnsi="Arial Narrow"/>
                <w:i/>
              </w:rPr>
              <w:t xml:space="preserve">One minute </w:t>
            </w:r>
            <w:proofErr w:type="spellStart"/>
            <w:r w:rsidRPr="00835E64">
              <w:rPr>
                <w:rFonts w:ascii="Arial Narrow" w:hAnsi="Arial Narrow"/>
                <w:i/>
              </w:rPr>
              <w:t>paper</w:t>
            </w:r>
            <w:proofErr w:type="spellEnd"/>
            <w:r w:rsidRPr="008563DC">
              <w:rPr>
                <w:rStyle w:val="FootnoteReference"/>
                <w:rFonts w:ascii="Arial Narrow" w:hAnsi="Arial Narrow"/>
              </w:rPr>
              <w:footnoteReference w:id="3"/>
            </w:r>
            <w:r w:rsidR="003D2DC9">
              <w:t>) :</w:t>
            </w:r>
          </w:p>
          <w:p w:rsidRPr="00340024" w:rsidR="00340024" w:rsidP="00340024" w:rsidRDefault="003D2DC9" w14:paraId="741E9FC0" w14:textId="77777777">
            <w:pPr>
              <w:pStyle w:val="ListParagraph"/>
              <w:numPr>
                <w:ilvl w:val="0"/>
                <w:numId w:val="16"/>
              </w:numPr>
              <w:ind w:left="227" w:hanging="227"/>
              <w:rPr>
                <w:rFonts w:ascii="Arial Narrow" w:hAnsi="Arial Narrow"/>
              </w:rPr>
            </w:pPr>
            <w:r w:rsidRPr="00340024">
              <w:rPr>
                <w:rFonts w:ascii="Arial Narrow" w:hAnsi="Arial Narrow"/>
              </w:rPr>
              <w:t>valider la compréhension des étudiants;</w:t>
            </w:r>
          </w:p>
          <w:p w:rsidRPr="00340024" w:rsidR="00340024" w:rsidP="00340024" w:rsidRDefault="003D2DC9" w14:paraId="69665233" w14:textId="77777777">
            <w:pPr>
              <w:pStyle w:val="ListParagraph"/>
              <w:numPr>
                <w:ilvl w:val="0"/>
                <w:numId w:val="16"/>
              </w:numPr>
              <w:ind w:left="227" w:hanging="227"/>
              <w:rPr>
                <w:rFonts w:ascii="Arial Narrow" w:hAnsi="Arial Narrow"/>
              </w:rPr>
            </w:pPr>
            <w:r w:rsidRPr="00340024">
              <w:rPr>
                <w:rFonts w:ascii="Arial Narrow" w:hAnsi="Arial Narrow"/>
              </w:rPr>
              <w:t>laisser de l’espace pour les échanges;</w:t>
            </w:r>
          </w:p>
          <w:p w:rsidR="002622B8" w:rsidP="0077769B" w:rsidRDefault="0077769B" w14:paraId="63A5D296" w14:textId="1609FB00">
            <w:pPr>
              <w:pStyle w:val="ListParagraph"/>
              <w:numPr>
                <w:ilvl w:val="0"/>
                <w:numId w:val="16"/>
              </w:numPr>
              <w:ind w:left="227" w:hanging="227"/>
            </w:pPr>
            <w:r w:rsidRPr="0077769B">
              <w:rPr>
                <w:rFonts w:ascii="Arial Narrow" w:hAnsi="Arial Narrow"/>
              </w:rPr>
              <w:t>favoriser les interactions et la collaboration</w:t>
            </w:r>
            <w:r>
              <w:rPr>
                <w:rFonts w:ascii="Arial Narrow" w:hAnsi="Arial Narrow"/>
              </w:rPr>
              <w:t>.</w:t>
            </w:r>
          </w:p>
        </w:tc>
        <w:tc>
          <w:tcPr>
            <w:tcW w:w="3261" w:type="dxa"/>
          </w:tcPr>
          <w:p w:rsidRPr="00EE46EF" w:rsidR="006A6576" w:rsidP="006A6576" w:rsidRDefault="006A6576" w14:paraId="3E632E2A" w14:textId="77777777">
            <w:pPr>
              <w:spacing w:before="120"/>
              <w:rPr>
                <w:rFonts w:ascii="Arial Narrow" w:hAnsi="Arial Narrow"/>
                <w:bCs/>
              </w:rPr>
            </w:pPr>
            <w:r w:rsidRPr="00EE46EF">
              <w:rPr>
                <w:rFonts w:ascii="Arial Narrow" w:hAnsi="Arial Narrow"/>
                <w:bCs/>
              </w:rPr>
              <w:t xml:space="preserve">Favoriser l’apprentissage de </w:t>
            </w:r>
          </w:p>
          <w:p w:rsidRPr="006A6576" w:rsidR="006A6576" w:rsidP="006A6576" w:rsidRDefault="006A6576" w14:paraId="11584429" w14:textId="58453E05">
            <w:pPr>
              <w:pStyle w:val="ListParagraph"/>
              <w:numPr>
                <w:ilvl w:val="0"/>
                <w:numId w:val="16"/>
              </w:numPr>
              <w:ind w:left="227" w:hanging="227"/>
              <w:rPr>
                <w:rFonts w:ascii="Arial Narrow" w:hAnsi="Arial Narrow"/>
              </w:rPr>
            </w:pPr>
            <w:r w:rsidRPr="006A6576">
              <w:rPr>
                <w:rFonts w:ascii="Arial Narrow" w:hAnsi="Arial Narrow"/>
              </w:rPr>
              <w:t xml:space="preserve">connaissances théoriques (faits, procédures, conditions de l’action professionnelle, etc.) ou pratiques (application) </w:t>
            </w:r>
          </w:p>
          <w:p w:rsidR="00EE46EF" w:rsidP="006A6576" w:rsidRDefault="006A6576" w14:paraId="6295C6C6" w14:textId="2D7E2261">
            <w:pPr>
              <w:pStyle w:val="ListParagraph"/>
              <w:numPr>
                <w:ilvl w:val="0"/>
                <w:numId w:val="16"/>
              </w:numPr>
              <w:ind w:left="227" w:hanging="227"/>
              <w:rPr>
                <w:rFonts w:ascii="Arial Narrow" w:hAnsi="Arial Narrow"/>
              </w:rPr>
            </w:pPr>
            <w:r w:rsidRPr="006A6576">
              <w:rPr>
                <w:rFonts w:ascii="Arial Narrow" w:hAnsi="Arial Narrow"/>
              </w:rPr>
              <w:t xml:space="preserve">stratégies d’apprentissage telles que l’élaboration et l’organisation des connaissances en mémoire </w:t>
            </w:r>
            <w:r w:rsidR="004442D7">
              <w:rPr>
                <w:rFonts w:ascii="Arial Narrow" w:hAnsi="Arial Narrow"/>
              </w:rPr>
              <w:t>(</w:t>
            </w:r>
            <w:r w:rsidRPr="006A6576">
              <w:rPr>
                <w:rFonts w:ascii="Arial Narrow" w:hAnsi="Arial Narrow"/>
              </w:rPr>
              <w:t>liens entre ces connaissances, hiérarchisation…</w:t>
            </w:r>
            <w:r w:rsidR="004442D7">
              <w:rPr>
                <w:rFonts w:ascii="Arial Narrow" w:hAnsi="Arial Narrow"/>
              </w:rPr>
              <w:t>)</w:t>
            </w:r>
            <w:r w:rsidRPr="006A6576">
              <w:rPr>
                <w:rFonts w:ascii="Arial Narrow" w:hAnsi="Arial Narrow"/>
              </w:rPr>
              <w:t xml:space="preserve"> et leur intégration </w:t>
            </w:r>
          </w:p>
          <w:p w:rsidR="00EE46EF" w:rsidP="00EE46EF" w:rsidRDefault="00EE46EF" w14:paraId="7D05A3DB" w14:textId="77777777">
            <w:pPr>
              <w:rPr>
                <w:rFonts w:ascii="Arial Narrow" w:hAnsi="Arial Narrow"/>
              </w:rPr>
            </w:pPr>
          </w:p>
          <w:p w:rsidRPr="00EE46EF" w:rsidR="006A6576" w:rsidP="00EE46EF" w:rsidRDefault="006A6576" w14:paraId="41488CE6" w14:textId="0F925CFA">
            <w:pPr>
              <w:rPr>
                <w:rFonts w:ascii="Arial Narrow" w:hAnsi="Arial Narrow"/>
              </w:rPr>
            </w:pPr>
            <w:r w:rsidRPr="00EE46EF">
              <w:rPr>
                <w:rFonts w:ascii="Arial Narrow" w:hAnsi="Arial Narrow"/>
              </w:rPr>
              <w:t xml:space="preserve">Favoriser le développement d’habiletés </w:t>
            </w:r>
          </w:p>
          <w:p w:rsidRPr="006A6576" w:rsidR="006A6576" w:rsidP="006A6576" w:rsidRDefault="006A6576" w14:paraId="480BB433" w14:textId="7556A5C9">
            <w:pPr>
              <w:pStyle w:val="ListParagraph"/>
              <w:numPr>
                <w:ilvl w:val="0"/>
                <w:numId w:val="16"/>
              </w:numPr>
              <w:ind w:left="227" w:hanging="227"/>
              <w:rPr>
                <w:rFonts w:ascii="Arial Narrow" w:hAnsi="Arial Narrow"/>
              </w:rPr>
            </w:pPr>
            <w:r w:rsidRPr="006A6576">
              <w:rPr>
                <w:rFonts w:ascii="Arial Narrow" w:hAnsi="Arial Narrow"/>
              </w:rPr>
              <w:t xml:space="preserve">réflexives </w:t>
            </w:r>
          </w:p>
          <w:p w:rsidRPr="006A6576" w:rsidR="006A6576" w:rsidP="006A6576" w:rsidRDefault="006A6576" w14:paraId="7F322C59" w14:textId="13ADF268">
            <w:pPr>
              <w:pStyle w:val="ListParagraph"/>
              <w:numPr>
                <w:ilvl w:val="0"/>
                <w:numId w:val="16"/>
              </w:numPr>
              <w:ind w:left="227" w:hanging="227"/>
              <w:rPr>
                <w:rFonts w:ascii="Arial Narrow" w:hAnsi="Arial Narrow"/>
              </w:rPr>
            </w:pPr>
            <w:r w:rsidRPr="006A6576">
              <w:rPr>
                <w:rFonts w:ascii="Arial Narrow" w:hAnsi="Arial Narrow"/>
              </w:rPr>
              <w:t xml:space="preserve">de synthèse </w:t>
            </w:r>
          </w:p>
          <w:p w:rsidR="008355A7" w:rsidP="006A6576" w:rsidRDefault="006A6576" w14:paraId="6B8CA898" w14:textId="15141548">
            <w:pPr>
              <w:pStyle w:val="ListParagraph"/>
              <w:numPr>
                <w:ilvl w:val="0"/>
                <w:numId w:val="16"/>
              </w:numPr>
              <w:ind w:left="227" w:hanging="227"/>
            </w:pPr>
            <w:r w:rsidRPr="006A6576">
              <w:rPr>
                <w:rFonts w:ascii="Arial Narrow" w:hAnsi="Arial Narrow"/>
              </w:rPr>
              <w:t>etc.</w:t>
            </w:r>
            <w:r w:rsidRPr="00A929C3" w:rsidR="008355A7">
              <w:rPr>
                <w:rFonts w:ascii="Arial Narrow" w:hAnsi="Arial Narrow"/>
              </w:rPr>
              <w:t xml:space="preserve"> </w:t>
            </w:r>
          </w:p>
        </w:tc>
        <w:tc>
          <w:tcPr>
            <w:tcW w:w="2410" w:type="dxa"/>
          </w:tcPr>
          <w:p w:rsidR="008355A7" w:rsidP="008355A7" w:rsidRDefault="008355A7" w14:paraId="7B036D24" w14:textId="77777777">
            <w:pPr>
              <w:rPr>
                <w:rFonts w:ascii="Arial Narrow" w:hAnsi="Arial Narrow"/>
              </w:rPr>
            </w:pPr>
            <w:r w:rsidRPr="008563DC">
              <w:rPr>
                <w:rFonts w:ascii="Arial Narrow" w:hAnsi="Arial Narrow"/>
              </w:rPr>
              <w:t>Outils institutionnels</w:t>
            </w:r>
            <w:r>
              <w:rPr>
                <w:rFonts w:ascii="Arial Narrow" w:hAnsi="Arial Narrow"/>
              </w:rPr>
              <w:t> </w:t>
            </w:r>
          </w:p>
          <w:p w:rsidR="008355A7" w:rsidP="008355A7" w:rsidRDefault="008355A7" w14:paraId="4D7EF5F7" w14:textId="77777777">
            <w:pPr>
              <w:rPr>
                <w:rFonts w:ascii="Arial Narrow" w:hAnsi="Arial Narrow"/>
              </w:rPr>
            </w:pPr>
          </w:p>
          <w:p w:rsidRPr="008563DC" w:rsidR="008355A7" w:rsidP="008355A7" w:rsidRDefault="008355A7" w14:paraId="1AAED030" w14:textId="77777777">
            <w:pPr>
              <w:rPr>
                <w:rFonts w:ascii="Arial Narrow" w:hAnsi="Arial Narrow"/>
              </w:rPr>
            </w:pPr>
            <w:r>
              <w:rPr>
                <w:rFonts w:ascii="Arial Narrow" w:hAnsi="Arial Narrow"/>
              </w:rPr>
              <w:t>Pour l’enregistrement </w:t>
            </w:r>
          </w:p>
          <w:p w:rsidRPr="007A7D1E" w:rsidR="008355A7" w:rsidP="008355A7" w:rsidRDefault="004A0556" w14:paraId="3F75718B" w14:textId="77777777">
            <w:pPr>
              <w:pStyle w:val="ListParagraph"/>
              <w:numPr>
                <w:ilvl w:val="0"/>
                <w:numId w:val="4"/>
              </w:numPr>
              <w:spacing w:line="276" w:lineRule="auto"/>
              <w:ind w:left="227" w:hanging="227"/>
              <w:rPr>
                <w:rFonts w:ascii="Arial Narrow" w:hAnsi="Arial Narrow"/>
                <w:color w:val="0070C0"/>
                <w:sz w:val="20"/>
                <w:szCs w:val="20"/>
              </w:rPr>
            </w:pPr>
            <w:hyperlink r:id="rId14">
              <w:r w:rsidRPr="1DE9C8AE" w:rsidR="008355A7">
                <w:rPr>
                  <w:rStyle w:val="Hyperlink"/>
                  <w:rFonts w:ascii="Arial Narrow" w:hAnsi="Arial Narrow" w:eastAsia="Century Gothic" w:cs="Times New Roman"/>
                  <w:color w:val="0070C0"/>
                </w:rPr>
                <w:t>Teams</w:t>
              </w:r>
            </w:hyperlink>
            <w:r w:rsidRPr="1DE9C8AE" w:rsidR="008355A7">
              <w:rPr>
                <w:rStyle w:val="Hyperlink"/>
                <w:rFonts w:ascii="Arial Narrow" w:hAnsi="Arial Narrow" w:eastAsia="Century Gothic" w:cs="Times New Roman"/>
                <w:color w:val="0070C0"/>
              </w:rPr>
              <w:t xml:space="preserve"> </w:t>
            </w:r>
            <w:r w:rsidRPr="1DE9C8AE" w:rsidR="008355A7">
              <w:rPr>
                <w:rStyle w:val="Hyperlink"/>
                <w:rFonts w:ascii="Arial Narrow" w:hAnsi="Arial Narrow"/>
              </w:rPr>
              <w:t>(Office</w:t>
            </w:r>
            <w:r w:rsidR="008355A7">
              <w:rPr>
                <w:rStyle w:val="Hyperlink"/>
                <w:rFonts w:ascii="Arial Narrow" w:hAnsi="Arial Narrow"/>
              </w:rPr>
              <w:t> </w:t>
            </w:r>
            <w:r w:rsidRPr="1DE9C8AE" w:rsidR="008355A7">
              <w:rPr>
                <w:rStyle w:val="Hyperlink"/>
                <w:rFonts w:ascii="Arial Narrow" w:hAnsi="Arial Narrow"/>
              </w:rPr>
              <w:t>365)</w:t>
            </w:r>
          </w:p>
          <w:p w:rsidR="008355A7" w:rsidP="008355A7" w:rsidRDefault="004A0556" w14:paraId="1791AC81" w14:textId="77777777">
            <w:pPr>
              <w:pStyle w:val="ListParagraph"/>
              <w:numPr>
                <w:ilvl w:val="0"/>
                <w:numId w:val="4"/>
              </w:numPr>
              <w:ind w:left="227" w:hanging="227"/>
              <w:rPr>
                <w:rFonts w:ascii="Arial Narrow" w:hAnsi="Arial Narrow"/>
              </w:rPr>
            </w:pPr>
            <w:hyperlink r:id="rId15">
              <w:r w:rsidRPr="1DE9C8AE" w:rsidR="008355A7">
                <w:rPr>
                  <w:rStyle w:val="Hyperlink"/>
                  <w:rFonts w:ascii="Arial Narrow" w:hAnsi="Arial Narrow"/>
                </w:rPr>
                <w:t>Panopto</w:t>
              </w:r>
            </w:hyperlink>
          </w:p>
          <w:p w:rsidR="008355A7" w:rsidP="008355A7" w:rsidRDefault="004A0556" w14:paraId="4A937D85" w14:textId="26EDF1A9">
            <w:pPr>
              <w:pStyle w:val="ListParagraph"/>
              <w:numPr>
                <w:ilvl w:val="0"/>
                <w:numId w:val="4"/>
              </w:numPr>
              <w:ind w:left="227" w:hanging="227"/>
              <w:rPr>
                <w:rFonts w:ascii="Arial Narrow" w:hAnsi="Arial Narrow"/>
              </w:rPr>
            </w:pPr>
            <w:hyperlink w:history="1" r:id="rId16">
              <w:r w:rsidRPr="00976D8A" w:rsidR="008355A7">
                <w:rPr>
                  <w:rStyle w:val="Hyperlink"/>
                  <w:rFonts w:ascii="Arial Narrow" w:hAnsi="Arial Narrow"/>
                </w:rPr>
                <w:t>PowerPoint</w:t>
              </w:r>
            </w:hyperlink>
          </w:p>
          <w:p w:rsidR="008355A7" w:rsidP="008355A7" w:rsidRDefault="008355A7" w14:paraId="17433B0C" w14:textId="77777777">
            <w:pPr>
              <w:rPr>
                <w:rFonts w:ascii="Arial Narrow" w:hAnsi="Arial Narrow"/>
              </w:rPr>
            </w:pPr>
          </w:p>
          <w:p w:rsidRPr="005F1A15" w:rsidR="008355A7" w:rsidP="008355A7" w:rsidRDefault="008355A7" w14:paraId="093D0C23" w14:textId="77777777">
            <w:pPr>
              <w:rPr>
                <w:rFonts w:ascii="Arial Narrow" w:hAnsi="Arial Narrow"/>
              </w:rPr>
            </w:pPr>
            <w:r>
              <w:rPr>
                <w:rFonts w:ascii="Arial Narrow" w:hAnsi="Arial Narrow"/>
              </w:rPr>
              <w:t>Pour les activités </w:t>
            </w:r>
          </w:p>
          <w:p w:rsidRPr="008563DC" w:rsidR="008355A7" w:rsidP="008355A7" w:rsidRDefault="004A0556" w14:paraId="060746DA" w14:textId="77777777">
            <w:pPr>
              <w:pStyle w:val="ListParagraph"/>
              <w:numPr>
                <w:ilvl w:val="0"/>
                <w:numId w:val="4"/>
              </w:numPr>
              <w:ind w:left="227" w:hanging="227"/>
              <w:rPr>
                <w:rFonts w:ascii="Arial Narrow" w:hAnsi="Arial Narrow"/>
              </w:rPr>
            </w:pPr>
            <w:hyperlink r:id="rId17">
              <w:r w:rsidRPr="25E84456" w:rsidR="008355A7">
                <w:rPr>
                  <w:rStyle w:val="Hyperlink"/>
                  <w:rFonts w:ascii="Arial Narrow" w:hAnsi="Arial Narrow"/>
                </w:rPr>
                <w:t>Moodle (ajouter des activités)</w:t>
              </w:r>
            </w:hyperlink>
          </w:p>
          <w:p w:rsidRPr="00997C34" w:rsidR="008355A7" w:rsidP="008355A7" w:rsidRDefault="004A0556" w14:paraId="6035CC25" w14:textId="77777777">
            <w:pPr>
              <w:pStyle w:val="ListParagraph"/>
              <w:numPr>
                <w:ilvl w:val="0"/>
                <w:numId w:val="4"/>
              </w:numPr>
              <w:ind w:left="227" w:hanging="227"/>
              <w:rPr>
                <w:rFonts w:ascii="Arial Narrow" w:hAnsi="Arial Narrow"/>
                <w:color w:val="0070C0"/>
                <w:sz w:val="20"/>
                <w:szCs w:val="20"/>
              </w:rPr>
            </w:pPr>
            <w:hyperlink r:id="rId18">
              <w:r w:rsidRPr="25E84456" w:rsidR="008355A7">
                <w:rPr>
                  <w:rStyle w:val="Hyperlink"/>
                  <w:rFonts w:ascii="Arial Narrow" w:hAnsi="Arial Narrow" w:eastAsia="Century Gothic" w:cs="Times New Roman"/>
                  <w:color w:val="0070C0"/>
                </w:rPr>
                <w:t>MonPortfolio (pages simples)</w:t>
              </w:r>
            </w:hyperlink>
          </w:p>
          <w:p w:rsidRPr="00997C34" w:rsidR="008355A7" w:rsidP="008355A7" w:rsidRDefault="004A0556" w14:paraId="0AE59511" w14:textId="77777777">
            <w:pPr>
              <w:pStyle w:val="ListParagraph"/>
              <w:numPr>
                <w:ilvl w:val="0"/>
                <w:numId w:val="4"/>
              </w:numPr>
              <w:spacing w:line="276" w:lineRule="auto"/>
              <w:ind w:left="227" w:hanging="227"/>
              <w:rPr>
                <w:rFonts w:ascii="Arial Narrow" w:hAnsi="Arial Narrow"/>
                <w:color w:val="0070C0"/>
                <w:sz w:val="20"/>
                <w:szCs w:val="20"/>
              </w:rPr>
            </w:pPr>
            <w:hyperlink r:id="rId19">
              <w:r w:rsidRPr="00997C34" w:rsidR="008355A7">
                <w:rPr>
                  <w:rStyle w:val="Hyperlink"/>
                  <w:rFonts w:ascii="Arial Narrow" w:hAnsi="Arial Narrow" w:eastAsia="Century Gothic" w:cs="Times New Roman"/>
                  <w:color w:val="0070C0"/>
                </w:rPr>
                <w:t>Adobe Connect</w:t>
              </w:r>
            </w:hyperlink>
          </w:p>
          <w:p w:rsidRPr="008563DC" w:rsidR="008355A7" w:rsidP="008355A7" w:rsidRDefault="008355A7" w14:paraId="249456B0" w14:textId="77777777">
            <w:pPr>
              <w:rPr>
                <w:rFonts w:ascii="Arial Narrow" w:hAnsi="Arial Narrow"/>
              </w:rPr>
            </w:pPr>
          </w:p>
          <w:p w:rsidRPr="008563DC" w:rsidR="008355A7" w:rsidP="008355A7" w:rsidRDefault="008355A7" w14:paraId="69CE698A" w14:textId="77777777">
            <w:pPr>
              <w:rPr>
                <w:rFonts w:ascii="Arial Narrow" w:hAnsi="Arial Narrow"/>
              </w:rPr>
            </w:pPr>
            <w:r w:rsidRPr="70A1099C">
              <w:rPr>
                <w:rFonts w:ascii="Arial Narrow" w:hAnsi="Arial Narrow"/>
              </w:rPr>
              <w:t>Outils externes </w:t>
            </w:r>
          </w:p>
          <w:p w:rsidRPr="00270A9C" w:rsidR="008355A7" w:rsidP="008355A7" w:rsidRDefault="008355A7" w14:paraId="2EB3B78A" w14:textId="77777777">
            <w:pPr>
              <w:pStyle w:val="ListParagraph"/>
              <w:numPr>
                <w:ilvl w:val="0"/>
                <w:numId w:val="4"/>
              </w:numPr>
              <w:rPr>
                <w:rStyle w:val="Hyperlink"/>
                <w:rFonts w:ascii="Arial Narrow" w:hAnsi="Arial Narrow"/>
              </w:rPr>
            </w:pPr>
            <w:r>
              <w:rPr>
                <w:rFonts w:ascii="Arial Narrow" w:hAnsi="Arial Narrow"/>
              </w:rPr>
              <w:fldChar w:fldCharType="begin"/>
            </w:r>
            <w:r>
              <w:rPr>
                <w:rFonts w:ascii="Arial Narrow" w:hAnsi="Arial Narrow"/>
              </w:rPr>
              <w:instrText xml:space="preserve"> HYPERLINK "https://kahoot.com/" </w:instrText>
            </w:r>
            <w:r>
              <w:rPr>
                <w:rFonts w:ascii="Arial Narrow" w:hAnsi="Arial Narrow"/>
              </w:rPr>
              <w:fldChar w:fldCharType="separate"/>
            </w:r>
            <w:proofErr w:type="spellStart"/>
            <w:r w:rsidRPr="00270A9C">
              <w:rPr>
                <w:rStyle w:val="Hyperlink"/>
                <w:rFonts w:ascii="Arial Narrow" w:hAnsi="Arial Narrow"/>
              </w:rPr>
              <w:t>Kahoot</w:t>
            </w:r>
            <w:proofErr w:type="spellEnd"/>
          </w:p>
          <w:p w:rsidRPr="00EB4013" w:rsidR="008355A7" w:rsidP="008355A7" w:rsidRDefault="008355A7" w14:paraId="3F94EBE5" w14:textId="77777777">
            <w:pPr>
              <w:pStyle w:val="ListParagraph"/>
              <w:numPr>
                <w:ilvl w:val="0"/>
                <w:numId w:val="4"/>
              </w:numPr>
            </w:pPr>
            <w:r>
              <w:rPr>
                <w:rFonts w:ascii="Arial Narrow" w:hAnsi="Arial Narrow"/>
              </w:rPr>
              <w:fldChar w:fldCharType="end"/>
            </w:r>
            <w:hyperlink w:history="1" r:id="rId20">
              <w:proofErr w:type="spellStart"/>
              <w:r w:rsidRPr="00D5220E">
                <w:rPr>
                  <w:rStyle w:val="Hyperlink"/>
                  <w:rFonts w:ascii="Arial Narrow" w:hAnsi="Arial Narrow"/>
                </w:rPr>
                <w:t>PollEverywhere</w:t>
              </w:r>
              <w:proofErr w:type="spellEnd"/>
            </w:hyperlink>
          </w:p>
          <w:p w:rsidR="008355A7" w:rsidP="009E33C3" w:rsidRDefault="004A0556" w14:paraId="0E2CC2D6" w14:textId="4F2A83F6">
            <w:pPr>
              <w:pStyle w:val="ListParagraph"/>
              <w:numPr>
                <w:ilvl w:val="0"/>
                <w:numId w:val="4"/>
              </w:numPr>
            </w:pPr>
            <w:hyperlink r:id="rId21">
              <w:r w:rsidRPr="4F809E8B" w:rsidR="008355A7">
                <w:rPr>
                  <w:rStyle w:val="Hyperlink"/>
                  <w:rFonts w:ascii="Arial Narrow" w:hAnsi="Arial Narrow"/>
                </w:rPr>
                <w:t>Socrative</w:t>
              </w:r>
            </w:hyperlink>
          </w:p>
        </w:tc>
        <w:tc>
          <w:tcPr>
            <w:tcW w:w="4394" w:type="dxa"/>
          </w:tcPr>
          <w:p w:rsidRPr="00D32A1F" w:rsidR="008355A7" w:rsidP="008355A7" w:rsidRDefault="008355A7" w14:paraId="2D15510E" w14:textId="2D71A5F0">
            <w:pPr>
              <w:rPr>
                <w:rFonts w:ascii="Arial Narrow" w:hAnsi="Arial Narrow"/>
              </w:rPr>
            </w:pPr>
            <w:r w:rsidRPr="00D32A1F">
              <w:rPr>
                <w:rFonts w:ascii="Arial Narrow" w:hAnsi="Arial Narrow"/>
              </w:rPr>
              <w:t xml:space="preserve">L’enregistrement de l’exposé peut se faire directement dans </w:t>
            </w:r>
            <w:r w:rsidRPr="3636C8D2">
              <w:rPr>
                <w:rFonts w:ascii="Arial Narrow" w:hAnsi="Arial Narrow"/>
              </w:rPr>
              <w:t>Teams</w:t>
            </w:r>
            <w:r w:rsidRPr="00D32A1F">
              <w:rPr>
                <w:rFonts w:ascii="Arial Narrow" w:hAnsi="Arial Narrow"/>
              </w:rPr>
              <w:t xml:space="preserve"> dans l’outil de webconférence avec, par exemple, un partage d’écran ou d’un diaporama </w:t>
            </w:r>
            <w:r w:rsidRPr="3636C8D2">
              <w:rPr>
                <w:rFonts w:ascii="Arial Narrow" w:hAnsi="Arial Narrow"/>
              </w:rPr>
              <w:t>PowerPoint.</w:t>
            </w:r>
            <w:r w:rsidRPr="00D32A1F">
              <w:rPr>
                <w:rFonts w:ascii="Arial Narrow" w:hAnsi="Arial Narrow"/>
              </w:rPr>
              <w:t xml:space="preserve"> Le fichier d’enregistrement est facilement accessible à tous les membres </w:t>
            </w:r>
            <w:r w:rsidR="006A6A5E">
              <w:rPr>
                <w:rFonts w:ascii="Arial Narrow" w:hAnsi="Arial Narrow"/>
              </w:rPr>
              <w:t>de l’équipe Teams</w:t>
            </w:r>
            <w:r w:rsidRPr="00D32A1F">
              <w:rPr>
                <w:rFonts w:ascii="Arial Narrow" w:hAnsi="Arial Narrow"/>
              </w:rPr>
              <w:t xml:space="preserve"> peu de temps après l’enregistrement sous l’onglet </w:t>
            </w:r>
            <w:r>
              <w:rPr>
                <w:rFonts w:ascii="Arial Narrow" w:hAnsi="Arial Narrow"/>
              </w:rPr>
              <w:t>P</w:t>
            </w:r>
            <w:r w:rsidRPr="00D32A1F">
              <w:rPr>
                <w:rFonts w:ascii="Arial Narrow" w:hAnsi="Arial Narrow"/>
              </w:rPr>
              <w:t>ublications du site</w:t>
            </w:r>
            <w:r>
              <w:rPr>
                <w:rFonts w:ascii="Arial Narrow" w:hAnsi="Arial Narrow"/>
              </w:rPr>
              <w:t xml:space="preserve">. Le lien peut être rendu </w:t>
            </w:r>
            <w:r w:rsidRPr="00D32A1F">
              <w:rPr>
                <w:rFonts w:ascii="Arial Narrow" w:hAnsi="Arial Narrow"/>
              </w:rPr>
              <w:t xml:space="preserve">disponible sur Moodle. </w:t>
            </w:r>
          </w:p>
          <w:p w:rsidRPr="00D32A1F" w:rsidR="008355A7" w:rsidP="008355A7" w:rsidRDefault="008355A7" w14:paraId="25D35403" w14:textId="77777777">
            <w:pPr>
              <w:rPr>
                <w:rFonts w:ascii="Arial Narrow" w:hAnsi="Arial Narrow"/>
              </w:rPr>
            </w:pPr>
          </w:p>
          <w:p w:rsidRPr="00D32A1F" w:rsidR="008355A7" w:rsidP="008355A7" w:rsidRDefault="008355A7" w14:paraId="374ACD55" w14:textId="77777777">
            <w:pPr>
              <w:rPr>
                <w:rFonts w:ascii="Arial Narrow" w:hAnsi="Arial Narrow"/>
              </w:rPr>
            </w:pPr>
            <w:r w:rsidRPr="00D32A1F">
              <w:rPr>
                <w:rFonts w:ascii="Arial Narrow" w:hAnsi="Arial Narrow"/>
              </w:rPr>
              <w:t xml:space="preserve">L’enregistrement peut également être réalisé à partir de </w:t>
            </w:r>
            <w:r w:rsidRPr="42B9DE02">
              <w:rPr>
                <w:rFonts w:ascii="Arial Narrow" w:hAnsi="Arial Narrow"/>
              </w:rPr>
              <w:t>PowerPoint</w:t>
            </w:r>
            <w:r w:rsidRPr="00D32A1F">
              <w:rPr>
                <w:rFonts w:ascii="Arial Narrow" w:hAnsi="Arial Narrow"/>
              </w:rPr>
              <w:t xml:space="preserve">, Panopto, Adobe Connect, etc. </w:t>
            </w:r>
          </w:p>
          <w:p w:rsidRPr="00D32A1F" w:rsidR="008355A7" w:rsidP="008355A7" w:rsidRDefault="008355A7" w14:paraId="4BB41257" w14:textId="77777777">
            <w:pPr>
              <w:rPr>
                <w:rFonts w:ascii="Arial Narrow" w:hAnsi="Arial Narrow"/>
              </w:rPr>
            </w:pPr>
          </w:p>
          <w:p w:rsidR="008355A7" w:rsidP="008355A7" w:rsidRDefault="008355A7" w14:paraId="563072FD" w14:textId="77777777">
            <w:pPr>
              <w:rPr>
                <w:rFonts w:ascii="Arial Narrow" w:hAnsi="Arial Narrow"/>
              </w:rPr>
            </w:pPr>
            <w:r w:rsidRPr="00D32A1F">
              <w:rPr>
                <w:rFonts w:ascii="Arial Narrow" w:hAnsi="Arial Narrow"/>
              </w:rPr>
              <w:t>Pour les activités ou l’enregistrement</w:t>
            </w:r>
            <w:r>
              <w:rPr>
                <w:rFonts w:ascii="Arial Narrow" w:hAnsi="Arial Narrow"/>
              </w:rPr>
              <w:t> </w:t>
            </w:r>
            <w:r w:rsidRPr="00D32A1F">
              <w:rPr>
                <w:rFonts w:ascii="Arial Narrow" w:hAnsi="Arial Narrow"/>
              </w:rPr>
              <w:t xml:space="preserve">: </w:t>
            </w:r>
          </w:p>
          <w:p w:rsidRPr="00CE268B" w:rsidR="008355A7" w:rsidP="008355A7" w:rsidRDefault="008355A7" w14:paraId="1BB83685" w14:textId="77777777">
            <w:pPr>
              <w:pStyle w:val="ListParagraph"/>
              <w:numPr>
                <w:ilvl w:val="0"/>
                <w:numId w:val="27"/>
              </w:numPr>
              <w:rPr>
                <w:rFonts w:ascii="Arial Narrow" w:hAnsi="Arial Narrow"/>
              </w:rPr>
            </w:pPr>
            <w:r>
              <w:rPr>
                <w:rFonts w:ascii="Arial Narrow" w:hAnsi="Arial Narrow"/>
              </w:rPr>
              <w:t>p</w:t>
            </w:r>
            <w:r w:rsidRPr="00CE268B">
              <w:rPr>
                <w:rFonts w:ascii="Arial Narrow" w:hAnsi="Arial Narrow"/>
              </w:rPr>
              <w:t>révoir une diversité de modalités visant à rendre les étudiants actifs</w:t>
            </w:r>
            <w:r w:rsidRPr="00CE268B">
              <w:rPr>
                <w:rFonts w:ascii="Arial" w:hAnsi="Arial" w:cs="Arial"/>
              </w:rPr>
              <w:t> </w:t>
            </w:r>
            <w:r w:rsidRPr="00CE268B">
              <w:rPr>
                <w:rFonts w:ascii="Arial Narrow" w:hAnsi="Arial Narrow"/>
              </w:rPr>
              <w:t xml:space="preserve">; </w:t>
            </w:r>
          </w:p>
          <w:p w:rsidRPr="00CE268B" w:rsidR="008355A7" w:rsidP="008355A7" w:rsidRDefault="008355A7" w14:paraId="0510414B" w14:textId="77777777">
            <w:pPr>
              <w:pStyle w:val="ListParagraph"/>
              <w:numPr>
                <w:ilvl w:val="0"/>
                <w:numId w:val="27"/>
              </w:numPr>
              <w:rPr>
                <w:rFonts w:ascii="Arial Narrow" w:hAnsi="Arial Narrow"/>
              </w:rPr>
            </w:pPr>
            <w:r>
              <w:rPr>
                <w:rFonts w:ascii="Arial Narrow" w:hAnsi="Arial Narrow"/>
              </w:rPr>
              <w:t>t</w:t>
            </w:r>
            <w:r w:rsidRPr="00CE268B">
              <w:rPr>
                <w:rFonts w:ascii="Arial Narrow" w:hAnsi="Arial Narrow"/>
              </w:rPr>
              <w:t>ester le matériel avant l’enregistrement (micro, caméra, support visuel)</w:t>
            </w:r>
            <w:r w:rsidRPr="00CE268B">
              <w:rPr>
                <w:rFonts w:ascii="Arial" w:hAnsi="Arial" w:cs="Arial"/>
              </w:rPr>
              <w:t> </w:t>
            </w:r>
            <w:r w:rsidRPr="00CE268B">
              <w:rPr>
                <w:rFonts w:ascii="Arial Narrow" w:hAnsi="Arial Narrow"/>
              </w:rPr>
              <w:t>;</w:t>
            </w:r>
          </w:p>
          <w:p w:rsidRPr="00CE268B" w:rsidR="008355A7" w:rsidP="008355A7" w:rsidRDefault="008355A7" w14:paraId="5BA59DD4" w14:textId="77777777">
            <w:pPr>
              <w:pStyle w:val="ListParagraph"/>
              <w:numPr>
                <w:ilvl w:val="0"/>
                <w:numId w:val="27"/>
              </w:numPr>
              <w:rPr>
                <w:rFonts w:ascii="Arial Narrow" w:hAnsi="Arial Narrow"/>
              </w:rPr>
            </w:pPr>
            <w:r>
              <w:rPr>
                <w:rFonts w:ascii="Arial Narrow" w:hAnsi="Arial Narrow"/>
              </w:rPr>
              <w:t>r</w:t>
            </w:r>
            <w:r w:rsidRPr="00CE268B">
              <w:rPr>
                <w:rFonts w:ascii="Arial Narrow" w:hAnsi="Arial Narrow"/>
              </w:rPr>
              <w:t>éduire l’exposé à 15-20 minutes afin de varier le rythme</w:t>
            </w:r>
            <w:r w:rsidRPr="00CE268B">
              <w:rPr>
                <w:rFonts w:ascii="Arial" w:hAnsi="Arial" w:cs="Arial"/>
              </w:rPr>
              <w:t> </w:t>
            </w:r>
            <w:r w:rsidRPr="00CE268B">
              <w:rPr>
                <w:rFonts w:ascii="Arial Narrow" w:hAnsi="Arial Narrow"/>
              </w:rPr>
              <w:t xml:space="preserve">; </w:t>
            </w:r>
          </w:p>
          <w:p w:rsidRPr="00CE268B" w:rsidR="008355A7" w:rsidP="008355A7" w:rsidRDefault="008355A7" w14:paraId="7BA4C812" w14:textId="77777777">
            <w:pPr>
              <w:pStyle w:val="ListParagraph"/>
              <w:numPr>
                <w:ilvl w:val="0"/>
                <w:numId w:val="27"/>
              </w:numPr>
              <w:rPr>
                <w:rFonts w:ascii="Arial Narrow" w:hAnsi="Arial Narrow"/>
              </w:rPr>
            </w:pPr>
            <w:r>
              <w:rPr>
                <w:rFonts w:ascii="Arial Narrow" w:hAnsi="Arial Narrow"/>
              </w:rPr>
              <w:t>t</w:t>
            </w:r>
            <w:r w:rsidRPr="00D32A1F">
              <w:rPr>
                <w:rFonts w:ascii="Arial Narrow" w:hAnsi="Arial Narrow"/>
              </w:rPr>
              <w:t xml:space="preserve">ester les outils prévus pour les questions récapitulatives, d’amorce ou de </w:t>
            </w:r>
            <w:r w:rsidRPr="0528A4ED">
              <w:rPr>
                <w:rFonts w:ascii="Arial Narrow" w:hAnsi="Arial Narrow"/>
              </w:rPr>
              <w:t>relance</w:t>
            </w:r>
            <w:r>
              <w:rPr>
                <w:rFonts w:ascii="Arial Narrow" w:hAnsi="Arial Narrow"/>
              </w:rPr>
              <w:t>.</w:t>
            </w:r>
          </w:p>
          <w:p w:rsidR="008355A7" w:rsidP="008355A7" w:rsidRDefault="008355A7" w14:paraId="7B9C569E" w14:textId="77777777">
            <w:pPr>
              <w:rPr>
                <w:rFonts w:ascii="Arial Narrow" w:hAnsi="Arial Narrow"/>
              </w:rPr>
            </w:pPr>
          </w:p>
          <w:p w:rsidR="008355A7" w:rsidP="008355A7" w:rsidRDefault="008355A7" w14:paraId="663B49B5" w14:textId="77777777"/>
        </w:tc>
        <w:tc>
          <w:tcPr>
            <w:tcW w:w="2552" w:type="dxa"/>
          </w:tcPr>
          <w:p w:rsidR="00CC078E" w:rsidP="00CC078E" w:rsidRDefault="00CC078E" w14:paraId="1EC55743" w14:textId="1F0FBAAD">
            <w:pPr>
              <w:rPr>
                <w:rFonts w:ascii="Arial Narrow" w:hAnsi="Arial Narrow"/>
              </w:rPr>
            </w:pPr>
            <w:r w:rsidRPr="00CC078E">
              <w:rPr>
                <w:rFonts w:ascii="Arial Narrow" w:hAnsi="Arial Narrow"/>
              </w:rPr>
              <w:t>Examen maison à partir de</w:t>
            </w:r>
            <w:r>
              <w:rPr>
                <w:rFonts w:ascii="Arial Narrow" w:hAnsi="Arial Narrow"/>
              </w:rPr>
              <w:t xml:space="preserve"> </w:t>
            </w:r>
            <w:r w:rsidRPr="00CC078E">
              <w:rPr>
                <w:rFonts w:ascii="Arial Narrow" w:hAnsi="Arial Narrow"/>
              </w:rPr>
              <w:t>questions à réponses courtes</w:t>
            </w:r>
            <w:r>
              <w:rPr>
                <w:rFonts w:ascii="Arial Narrow" w:hAnsi="Arial Narrow"/>
              </w:rPr>
              <w:t xml:space="preserve"> </w:t>
            </w:r>
            <w:r w:rsidRPr="00CC078E">
              <w:rPr>
                <w:rFonts w:ascii="Arial Narrow" w:hAnsi="Arial Narrow"/>
              </w:rPr>
              <w:t>ou longues</w:t>
            </w:r>
          </w:p>
          <w:p w:rsidRPr="00CC078E" w:rsidR="00CC078E" w:rsidP="00CC078E" w:rsidRDefault="00CC078E" w14:paraId="266BF04F" w14:textId="77777777">
            <w:pPr>
              <w:rPr>
                <w:rFonts w:ascii="Arial Narrow" w:hAnsi="Arial Narrow"/>
              </w:rPr>
            </w:pPr>
          </w:p>
          <w:p w:rsidRPr="00CC078E" w:rsidR="00CC078E" w:rsidP="00CC078E" w:rsidRDefault="00CC078E" w14:paraId="4CAE3D89" w14:textId="2BCA0F88">
            <w:pPr>
              <w:rPr>
                <w:rFonts w:ascii="Arial Narrow" w:hAnsi="Arial Narrow"/>
              </w:rPr>
            </w:pPr>
            <w:r w:rsidRPr="00CC078E">
              <w:rPr>
                <w:rFonts w:ascii="Arial Narrow" w:hAnsi="Arial Narrow"/>
              </w:rPr>
              <w:t>Travail écrit à partir de</w:t>
            </w:r>
            <w:r>
              <w:rPr>
                <w:rFonts w:ascii="Arial Narrow" w:hAnsi="Arial Narrow"/>
              </w:rPr>
              <w:t xml:space="preserve"> </w:t>
            </w:r>
            <w:r w:rsidRPr="00CC078E">
              <w:rPr>
                <w:rFonts w:ascii="Arial Narrow" w:hAnsi="Arial Narrow"/>
              </w:rPr>
              <w:t>questions à réponses courtes</w:t>
            </w:r>
            <w:r>
              <w:rPr>
                <w:rFonts w:ascii="Arial Narrow" w:hAnsi="Arial Narrow"/>
              </w:rPr>
              <w:t xml:space="preserve"> </w:t>
            </w:r>
            <w:r w:rsidRPr="00CC078E">
              <w:rPr>
                <w:rFonts w:ascii="Arial Narrow" w:hAnsi="Arial Narrow"/>
              </w:rPr>
              <w:t>ou longues</w:t>
            </w:r>
          </w:p>
          <w:p w:rsidR="00CC078E" w:rsidP="00CC078E" w:rsidRDefault="00CC078E" w14:paraId="3A4D4BEE" w14:textId="77777777">
            <w:pPr>
              <w:rPr>
                <w:rFonts w:ascii="Arial Narrow" w:hAnsi="Arial Narrow"/>
              </w:rPr>
            </w:pPr>
          </w:p>
          <w:p w:rsidRPr="00CC078E" w:rsidR="00CC078E" w:rsidP="00CC078E" w:rsidRDefault="00CC078E" w14:paraId="3FA3A93E" w14:textId="33153F78">
            <w:pPr>
              <w:rPr>
                <w:rFonts w:ascii="Arial Narrow" w:hAnsi="Arial Narrow"/>
              </w:rPr>
            </w:pPr>
            <w:r w:rsidRPr="00CC078E">
              <w:rPr>
                <w:rFonts w:ascii="Arial Narrow" w:hAnsi="Arial Narrow"/>
              </w:rPr>
              <w:t>Compte rendu, réflexion,</w:t>
            </w:r>
            <w:r>
              <w:rPr>
                <w:rFonts w:ascii="Arial Narrow" w:hAnsi="Arial Narrow"/>
              </w:rPr>
              <w:t xml:space="preserve"> </w:t>
            </w:r>
            <w:r w:rsidRPr="00CC078E">
              <w:rPr>
                <w:rFonts w:ascii="Arial Narrow" w:hAnsi="Arial Narrow"/>
              </w:rPr>
              <w:t>opinion, etc. (écrit, oral ou</w:t>
            </w:r>
            <w:r>
              <w:rPr>
                <w:rFonts w:ascii="Arial Narrow" w:hAnsi="Arial Narrow"/>
              </w:rPr>
              <w:t xml:space="preserve"> </w:t>
            </w:r>
            <w:r w:rsidRPr="00CC078E">
              <w:rPr>
                <w:rFonts w:ascii="Arial Narrow" w:hAnsi="Arial Narrow"/>
              </w:rPr>
              <w:t>vidéo) à remettre en devoir (p.</w:t>
            </w:r>
            <w:r w:rsidR="00716719">
              <w:rPr>
                <w:rFonts w:ascii="Arial Narrow" w:hAnsi="Arial Narrow"/>
              </w:rPr>
              <w:t xml:space="preserve"> </w:t>
            </w:r>
            <w:r w:rsidRPr="00CC078E">
              <w:rPr>
                <w:rFonts w:ascii="Arial Narrow" w:hAnsi="Arial Narrow"/>
              </w:rPr>
              <w:t>ex. journal de bord) ou sur le</w:t>
            </w:r>
            <w:r>
              <w:rPr>
                <w:rFonts w:ascii="Arial Narrow" w:hAnsi="Arial Narrow"/>
              </w:rPr>
              <w:t xml:space="preserve"> </w:t>
            </w:r>
            <w:r w:rsidRPr="00CC078E">
              <w:rPr>
                <w:rFonts w:ascii="Arial Narrow" w:hAnsi="Arial Narrow"/>
              </w:rPr>
              <w:t>forum du cours</w:t>
            </w:r>
          </w:p>
          <w:p w:rsidR="00CC078E" w:rsidP="00CC078E" w:rsidRDefault="00CC078E" w14:paraId="79E3C3B6" w14:textId="77777777">
            <w:pPr>
              <w:rPr>
                <w:rFonts w:ascii="Arial Narrow" w:hAnsi="Arial Narrow"/>
              </w:rPr>
            </w:pPr>
          </w:p>
          <w:p w:rsidR="008355A7" w:rsidP="00A01218" w:rsidRDefault="00CC078E" w14:paraId="0B8786EA" w14:textId="5C916BF2">
            <w:r w:rsidRPr="00CC078E">
              <w:rPr>
                <w:rFonts w:ascii="Arial Narrow" w:hAnsi="Arial Narrow"/>
              </w:rPr>
              <w:t>Carte conceptuelle des</w:t>
            </w:r>
            <w:r w:rsidR="00A01218">
              <w:rPr>
                <w:rFonts w:ascii="Arial Narrow" w:hAnsi="Arial Narrow"/>
              </w:rPr>
              <w:t xml:space="preserve"> </w:t>
            </w:r>
            <w:r w:rsidRPr="00CC078E">
              <w:rPr>
                <w:rFonts w:ascii="Arial Narrow" w:hAnsi="Arial Narrow"/>
              </w:rPr>
              <w:t>notions</w:t>
            </w:r>
          </w:p>
        </w:tc>
      </w:tr>
      <w:tr w:rsidR="008355A7" w:rsidTr="00350038" w14:paraId="09470DAB" w14:textId="77777777">
        <w:tc>
          <w:tcPr>
            <w:tcW w:w="1696" w:type="dxa"/>
            <w:vMerge/>
          </w:tcPr>
          <w:p w:rsidR="008355A7" w:rsidP="008355A7" w:rsidRDefault="008355A7" w14:paraId="279D1415" w14:textId="77777777"/>
        </w:tc>
        <w:tc>
          <w:tcPr>
            <w:tcW w:w="2694" w:type="dxa"/>
          </w:tcPr>
          <w:p w:rsidRPr="008563DC" w:rsidR="008355A7" w:rsidP="008355A7" w:rsidRDefault="008355A7" w14:paraId="5F1FB087" w14:textId="77777777">
            <w:pPr>
              <w:rPr>
                <w:rFonts w:ascii="Arial Narrow" w:hAnsi="Arial Narrow"/>
                <w:b/>
              </w:rPr>
            </w:pPr>
            <w:r w:rsidRPr="5FE6C4C3">
              <w:rPr>
                <w:rFonts w:ascii="Arial Narrow" w:hAnsi="Arial Narrow"/>
                <w:b/>
              </w:rPr>
              <w:t>Exposé interactif synchrone</w:t>
            </w:r>
          </w:p>
          <w:p w:rsidRPr="008563DC" w:rsidR="008355A7" w:rsidP="008355A7" w:rsidRDefault="008355A7" w14:paraId="5DC4046E" w14:textId="77777777">
            <w:pPr>
              <w:pStyle w:val="ListParagraph"/>
              <w:numPr>
                <w:ilvl w:val="0"/>
                <w:numId w:val="2"/>
              </w:numPr>
              <w:ind w:left="227" w:hanging="227"/>
              <w:rPr>
                <w:rFonts w:ascii="Arial Narrow" w:hAnsi="Arial Narrow"/>
              </w:rPr>
            </w:pPr>
            <w:r w:rsidRPr="008563DC">
              <w:rPr>
                <w:rFonts w:ascii="Arial Narrow" w:hAnsi="Arial Narrow"/>
              </w:rPr>
              <w:t>Enseignement en webconférence</w:t>
            </w:r>
            <w:r w:rsidRPr="5FE6C4C3">
              <w:rPr>
                <w:rFonts w:ascii="Arial Narrow" w:hAnsi="Arial Narrow"/>
              </w:rPr>
              <w:t>,</w:t>
            </w:r>
            <w:r w:rsidRPr="008563DC">
              <w:rPr>
                <w:rFonts w:ascii="Arial Narrow" w:hAnsi="Arial Narrow"/>
              </w:rPr>
              <w:t xml:space="preserve"> enregistré ou non</w:t>
            </w:r>
            <w:r>
              <w:rPr>
                <w:rFonts w:ascii="Arial Narrow" w:hAnsi="Arial Narrow"/>
              </w:rPr>
              <w:t>,</w:t>
            </w:r>
            <w:r w:rsidRPr="008563DC">
              <w:rPr>
                <w:rFonts w:ascii="Arial Narrow" w:hAnsi="Arial Narrow"/>
              </w:rPr>
              <w:t xml:space="preserve"> </w:t>
            </w:r>
            <w:r w:rsidRPr="1ED1F5A0">
              <w:rPr>
                <w:rFonts w:ascii="Arial Narrow" w:hAnsi="Arial Narrow"/>
              </w:rPr>
              <w:t xml:space="preserve">pour rediffusion </w:t>
            </w:r>
            <w:r w:rsidRPr="1E795328">
              <w:rPr>
                <w:rFonts w:ascii="Arial Narrow" w:hAnsi="Arial Narrow"/>
              </w:rPr>
              <w:t>ultérieure</w:t>
            </w:r>
          </w:p>
          <w:p w:rsidR="008355A7" w:rsidP="008355A7" w:rsidRDefault="008355A7" w14:paraId="50183B13" w14:textId="2E536131">
            <w:pPr>
              <w:pStyle w:val="ListParagraph"/>
              <w:numPr>
                <w:ilvl w:val="0"/>
                <w:numId w:val="2"/>
              </w:numPr>
              <w:ind w:left="227" w:hanging="227"/>
            </w:pPr>
            <w:r w:rsidRPr="008563DC">
              <w:rPr>
                <w:rFonts w:ascii="Arial Narrow" w:hAnsi="Arial Narrow"/>
              </w:rPr>
              <w:t>Enseignement à partir d’une classe virtuelle, enregistré ou non (</w:t>
            </w:r>
            <w:r>
              <w:rPr>
                <w:rFonts w:ascii="Arial Narrow" w:hAnsi="Arial Narrow"/>
              </w:rPr>
              <w:t xml:space="preserve">p. </w:t>
            </w:r>
            <w:r w:rsidRPr="008563DC">
              <w:rPr>
                <w:rFonts w:ascii="Arial Narrow" w:hAnsi="Arial Narrow"/>
              </w:rPr>
              <w:t>ex</w:t>
            </w:r>
            <w:r>
              <w:rPr>
                <w:rFonts w:ascii="Arial Narrow" w:hAnsi="Arial Narrow"/>
              </w:rPr>
              <w:t>.</w:t>
            </w:r>
            <w:r w:rsidRPr="008563DC">
              <w:rPr>
                <w:rFonts w:ascii="Arial Narrow" w:hAnsi="Arial Narrow"/>
              </w:rPr>
              <w:t xml:space="preserve"> Adobe Connect)</w:t>
            </w:r>
          </w:p>
        </w:tc>
        <w:tc>
          <w:tcPr>
            <w:tcW w:w="4677" w:type="dxa"/>
          </w:tcPr>
          <w:p w:rsidRPr="008563DC" w:rsidR="008355A7" w:rsidP="008355A7" w:rsidRDefault="008355A7" w14:paraId="254EC0FA" w14:textId="3C97CB3B">
            <w:pPr>
              <w:rPr>
                <w:rFonts w:ascii="Arial Narrow" w:hAnsi="Arial Narrow"/>
                <w:b/>
              </w:rPr>
            </w:pPr>
            <w:r w:rsidRPr="008563DC">
              <w:rPr>
                <w:rFonts w:ascii="Arial Narrow" w:hAnsi="Arial Narrow"/>
                <w:b/>
              </w:rPr>
              <w:t>Structurer l’enseignement synchrone en différentes séquences</w:t>
            </w:r>
            <w:r w:rsidRPr="008563DC">
              <w:rPr>
                <w:rFonts w:ascii="Arial Narrow" w:hAnsi="Arial Narrow"/>
                <w:bCs/>
              </w:rPr>
              <w:t xml:space="preserve"> (</w:t>
            </w:r>
            <w:r>
              <w:rPr>
                <w:rFonts w:ascii="Arial Narrow" w:hAnsi="Arial Narrow"/>
                <w:bCs/>
              </w:rPr>
              <w:t xml:space="preserve">p. </w:t>
            </w:r>
            <w:r w:rsidRPr="008563DC">
              <w:rPr>
                <w:rFonts w:ascii="Arial Narrow" w:hAnsi="Arial Narrow"/>
                <w:bCs/>
              </w:rPr>
              <w:t>ex</w:t>
            </w:r>
            <w:r>
              <w:rPr>
                <w:rFonts w:ascii="Arial Narrow" w:hAnsi="Arial Narrow"/>
                <w:bCs/>
              </w:rPr>
              <w:t>.</w:t>
            </w:r>
            <w:r w:rsidRPr="008563DC">
              <w:rPr>
                <w:rFonts w:ascii="Arial Narrow" w:hAnsi="Arial Narrow"/>
                <w:bCs/>
              </w:rPr>
              <w:t xml:space="preserve"> amorce, contenus théoriques, activité </w:t>
            </w:r>
            <w:r w:rsidRPr="00ED6D05">
              <w:rPr>
                <w:rFonts w:ascii="Arial Narrow" w:hAnsi="Arial Narrow"/>
                <w:bCs/>
              </w:rPr>
              <w:t>interactive</w:t>
            </w:r>
            <w:r w:rsidRPr="008563DC">
              <w:rPr>
                <w:rFonts w:ascii="Arial Narrow" w:hAnsi="Arial Narrow"/>
                <w:bCs/>
              </w:rPr>
              <w:t>, périodes de questions, conclusion et messages</w:t>
            </w:r>
            <w:r>
              <w:rPr>
                <w:rFonts w:ascii="Arial Narrow" w:hAnsi="Arial Narrow"/>
                <w:bCs/>
              </w:rPr>
              <w:t xml:space="preserve"> </w:t>
            </w:r>
            <w:r w:rsidRPr="008563DC">
              <w:rPr>
                <w:rFonts w:ascii="Arial Narrow" w:hAnsi="Arial Narrow"/>
                <w:bCs/>
              </w:rPr>
              <w:t>clés</w:t>
            </w:r>
            <w:r w:rsidRPr="2A83B96E">
              <w:rPr>
                <w:rFonts w:ascii="Arial Narrow" w:hAnsi="Arial Narrow"/>
              </w:rPr>
              <w:t>)</w:t>
            </w:r>
            <w:r w:rsidR="00F31CD1">
              <w:rPr>
                <w:rFonts w:ascii="Arial Narrow" w:hAnsi="Arial Narrow"/>
              </w:rPr>
              <w:t>.</w:t>
            </w:r>
          </w:p>
          <w:p w:rsidR="008355A7" w:rsidP="008355A7" w:rsidRDefault="008355A7" w14:paraId="594E02CC" w14:textId="77777777">
            <w:pPr>
              <w:rPr>
                <w:rFonts w:ascii="Arial Narrow" w:hAnsi="Arial Narrow"/>
              </w:rPr>
            </w:pPr>
          </w:p>
          <w:p w:rsidR="009A113F" w:rsidP="008355A7" w:rsidRDefault="008355A7" w14:paraId="6ADFE07F" w14:textId="086839B3">
            <w:pPr>
              <w:rPr>
                <w:rFonts w:ascii="Arial Narrow" w:hAnsi="Arial Narrow"/>
              </w:rPr>
            </w:pPr>
            <w:r w:rsidRPr="00ED6D05">
              <w:rPr>
                <w:rFonts w:ascii="Arial Narrow" w:hAnsi="Arial Narrow"/>
                <w:b/>
              </w:rPr>
              <w:t xml:space="preserve">Planifier puis enregistrer un exposé </w:t>
            </w:r>
            <w:r w:rsidRPr="0035377B" w:rsidR="0035377B">
              <w:rPr>
                <w:rFonts w:ascii="Arial Narrow" w:hAnsi="Arial Narrow"/>
              </w:rPr>
              <w:t>proposé par</w:t>
            </w:r>
            <w:r w:rsidR="0035377B">
              <w:rPr>
                <w:rFonts w:ascii="Arial Narrow" w:hAnsi="Arial Narrow"/>
              </w:rPr>
              <w:t xml:space="preserve"> </w:t>
            </w:r>
            <w:r w:rsidRPr="0035377B" w:rsidR="0035377B">
              <w:rPr>
                <w:rFonts w:ascii="Arial Narrow" w:hAnsi="Arial Narrow"/>
              </w:rPr>
              <w:t>vous ou par un expert de la matière incluant le plan de</w:t>
            </w:r>
            <w:r w:rsidR="0035377B">
              <w:rPr>
                <w:rFonts w:ascii="Arial Narrow" w:hAnsi="Arial Narrow"/>
              </w:rPr>
              <w:t xml:space="preserve"> </w:t>
            </w:r>
            <w:r w:rsidRPr="0035377B" w:rsidR="0035377B">
              <w:rPr>
                <w:rFonts w:ascii="Arial Narrow" w:hAnsi="Arial Narrow"/>
              </w:rPr>
              <w:t>l’exposé, les cibles d’apprentissage, une brève</w:t>
            </w:r>
            <w:r w:rsidR="0035377B">
              <w:rPr>
                <w:rFonts w:ascii="Arial Narrow" w:hAnsi="Arial Narrow"/>
              </w:rPr>
              <w:t xml:space="preserve"> </w:t>
            </w:r>
            <w:r w:rsidRPr="0035377B" w:rsidR="0035377B">
              <w:rPr>
                <w:rFonts w:ascii="Arial Narrow" w:hAnsi="Arial Narrow"/>
              </w:rPr>
              <w:t>introduction, des questions récapitulatives ou</w:t>
            </w:r>
            <w:r w:rsidR="0035377B">
              <w:rPr>
                <w:rFonts w:ascii="Arial Narrow" w:hAnsi="Arial Narrow"/>
              </w:rPr>
              <w:t xml:space="preserve"> </w:t>
            </w:r>
            <w:r w:rsidRPr="0035377B" w:rsidR="0035377B">
              <w:rPr>
                <w:rFonts w:ascii="Arial Narrow" w:hAnsi="Arial Narrow"/>
              </w:rPr>
              <w:t>d’amorce, l’explication des notions importantes, des</w:t>
            </w:r>
            <w:r w:rsidR="0035377B">
              <w:rPr>
                <w:rFonts w:ascii="Arial Narrow" w:hAnsi="Arial Narrow"/>
              </w:rPr>
              <w:t xml:space="preserve"> </w:t>
            </w:r>
            <w:r w:rsidRPr="0035377B" w:rsidR="0035377B">
              <w:rPr>
                <w:rFonts w:ascii="Arial Narrow" w:hAnsi="Arial Narrow"/>
              </w:rPr>
              <w:t>exemples, une modélisation de la pensée d’un expert,</w:t>
            </w:r>
            <w:r w:rsidR="0035377B">
              <w:rPr>
                <w:rFonts w:ascii="Arial Narrow" w:hAnsi="Arial Narrow"/>
              </w:rPr>
              <w:t xml:space="preserve"> </w:t>
            </w:r>
            <w:r w:rsidRPr="0035377B" w:rsidR="0035377B">
              <w:rPr>
                <w:rFonts w:ascii="Arial Narrow" w:hAnsi="Arial Narrow"/>
              </w:rPr>
              <w:t>des messages clés, etc.</w:t>
            </w:r>
            <w:r w:rsidRPr="0035377B" w:rsidR="0035377B">
              <w:rPr>
                <w:rFonts w:ascii="Arial Narrow" w:hAnsi="Arial Narrow"/>
              </w:rPr>
              <w:cr/>
            </w:r>
          </w:p>
          <w:p w:rsidRPr="008563DC" w:rsidR="00A917B1" w:rsidP="00A917B1" w:rsidRDefault="00A917B1" w14:paraId="6BF896A0" w14:textId="265C77EB">
            <w:pPr>
              <w:rPr>
                <w:rFonts w:ascii="Arial Narrow" w:hAnsi="Arial Narrow"/>
              </w:rPr>
            </w:pPr>
            <w:r w:rsidRPr="008563DC">
              <w:rPr>
                <w:rFonts w:ascii="Arial Narrow" w:hAnsi="Arial Narrow"/>
                <w:b/>
                <w:bCs/>
              </w:rPr>
              <w:t>Insérer</w:t>
            </w:r>
            <w:r w:rsidRPr="008563DC">
              <w:rPr>
                <w:rFonts w:ascii="Arial Narrow" w:hAnsi="Arial Narrow"/>
              </w:rPr>
              <w:t xml:space="preserve"> à travers l’intervention d’un expert du terrain </w:t>
            </w:r>
            <w:r w:rsidRPr="008563DC">
              <w:rPr>
                <w:rFonts w:ascii="Arial Narrow" w:hAnsi="Arial Narrow"/>
                <w:b/>
                <w:bCs/>
              </w:rPr>
              <w:t>les notions importantes</w:t>
            </w:r>
            <w:r w:rsidRPr="008563DC">
              <w:rPr>
                <w:rFonts w:ascii="Arial Narrow" w:hAnsi="Arial Narrow"/>
              </w:rPr>
              <w:t xml:space="preserve"> du cours (à planifier avec l’intervenant)</w:t>
            </w:r>
            <w:r w:rsidR="00F31CD1">
              <w:rPr>
                <w:rFonts w:ascii="Arial Narrow" w:hAnsi="Arial Narrow"/>
              </w:rPr>
              <w:t>.</w:t>
            </w:r>
            <w:r w:rsidRPr="008563DC">
              <w:rPr>
                <w:rFonts w:ascii="Arial Narrow" w:hAnsi="Arial Narrow"/>
              </w:rPr>
              <w:t xml:space="preserve"> </w:t>
            </w:r>
          </w:p>
          <w:p w:rsidR="00A917B1" w:rsidP="008355A7" w:rsidRDefault="00A917B1" w14:paraId="217A4D6A" w14:textId="77777777">
            <w:pPr>
              <w:rPr>
                <w:rFonts w:ascii="Arial Narrow" w:hAnsi="Arial Narrow"/>
              </w:rPr>
            </w:pPr>
          </w:p>
          <w:p w:rsidR="009A113F" w:rsidP="009A113F" w:rsidRDefault="009A113F" w14:paraId="07C91227" w14:textId="78120326">
            <w:pPr>
              <w:rPr>
                <w:rFonts w:ascii="Arial Narrow" w:hAnsi="Arial Narrow"/>
              </w:rPr>
            </w:pPr>
            <w:r w:rsidRPr="009A113F">
              <w:rPr>
                <w:rFonts w:ascii="Arial Narrow" w:hAnsi="Arial Narrow"/>
                <w:b/>
                <w:bCs/>
              </w:rPr>
              <w:t>Ancrer</w:t>
            </w:r>
            <w:r w:rsidRPr="009A113F">
              <w:rPr>
                <w:rFonts w:ascii="Arial Narrow" w:hAnsi="Arial Narrow"/>
              </w:rPr>
              <w:t xml:space="preserve"> les connaissances dans un contexte</w:t>
            </w:r>
            <w:r w:rsidR="00F31CD1">
              <w:rPr>
                <w:rFonts w:ascii="Arial Narrow" w:hAnsi="Arial Narrow"/>
              </w:rPr>
              <w:t xml:space="preserve"> a</w:t>
            </w:r>
            <w:r w:rsidRPr="009A113F">
              <w:rPr>
                <w:rFonts w:ascii="Arial Narrow" w:hAnsi="Arial Narrow"/>
              </w:rPr>
              <w:t>uthentique</w:t>
            </w:r>
            <w:r w:rsidR="00F31CD1">
              <w:rPr>
                <w:rFonts w:ascii="Arial Narrow" w:hAnsi="Arial Narrow"/>
              </w:rPr>
              <w:t>.</w:t>
            </w:r>
          </w:p>
          <w:p w:rsidRPr="008563DC" w:rsidR="008355A7" w:rsidP="008355A7" w:rsidRDefault="008355A7" w14:paraId="69284467" w14:textId="77777777">
            <w:pPr>
              <w:rPr>
                <w:rFonts w:ascii="Arial Narrow" w:hAnsi="Arial Narrow"/>
              </w:rPr>
            </w:pPr>
          </w:p>
          <w:p w:rsidR="008355A7" w:rsidP="008355A7" w:rsidRDefault="008355A7" w14:paraId="48D523C5" w14:textId="660FB154">
            <w:pPr>
              <w:rPr>
                <w:rFonts w:ascii="Arial Narrow" w:hAnsi="Arial Narrow"/>
              </w:rPr>
            </w:pPr>
            <w:r w:rsidRPr="008563DC">
              <w:rPr>
                <w:rFonts w:ascii="Arial Narrow" w:hAnsi="Arial Narrow"/>
                <w:b/>
                <w:bCs/>
              </w:rPr>
              <w:t>Prévoir un retour</w:t>
            </w:r>
            <w:r w:rsidRPr="008563DC">
              <w:rPr>
                <w:rFonts w:ascii="Arial Narrow" w:hAnsi="Arial Narrow"/>
              </w:rPr>
              <w:t xml:space="preserve"> à la fin de l’exposé pour assurer une compréhension globale, un </w:t>
            </w:r>
            <w:r w:rsidRPr="51A765DF">
              <w:rPr>
                <w:rFonts w:ascii="Arial Narrow" w:hAnsi="Arial Narrow"/>
              </w:rPr>
              <w:t>récapitulatif</w:t>
            </w:r>
            <w:r w:rsidRPr="008563DC">
              <w:rPr>
                <w:rFonts w:ascii="Arial Narrow" w:hAnsi="Arial Narrow"/>
              </w:rPr>
              <w:t xml:space="preserve"> et des pistes de lecture</w:t>
            </w:r>
            <w:r w:rsidR="00F31CD1">
              <w:rPr>
                <w:rFonts w:ascii="Arial Narrow" w:hAnsi="Arial Narrow"/>
              </w:rPr>
              <w:t>.</w:t>
            </w:r>
          </w:p>
          <w:p w:rsidR="00A917B1" w:rsidP="008355A7" w:rsidRDefault="00A917B1" w14:paraId="695E3E11" w14:textId="5F800CC2">
            <w:pPr>
              <w:rPr>
                <w:rFonts w:ascii="Arial Narrow" w:hAnsi="Arial Narrow"/>
              </w:rPr>
            </w:pPr>
          </w:p>
          <w:p w:rsidR="008355A7" w:rsidP="00535806" w:rsidRDefault="00A917B1" w14:paraId="4C9F32C0" w14:textId="587872D3">
            <w:r w:rsidRPr="00A917B1">
              <w:rPr>
                <w:rFonts w:ascii="Arial Narrow" w:hAnsi="Arial Narrow"/>
                <w:b/>
                <w:bCs/>
              </w:rPr>
              <w:t>Prévoir</w:t>
            </w:r>
            <w:r w:rsidRPr="00A917B1">
              <w:rPr>
                <w:rFonts w:ascii="Arial Narrow" w:hAnsi="Arial Narrow"/>
              </w:rPr>
              <w:t xml:space="preserve"> une diversité de modalités visant à rendre les</w:t>
            </w:r>
            <w:r w:rsidR="00E8511F">
              <w:rPr>
                <w:rFonts w:ascii="Arial Narrow" w:hAnsi="Arial Narrow"/>
              </w:rPr>
              <w:t xml:space="preserve"> </w:t>
            </w:r>
            <w:r w:rsidRPr="00A917B1">
              <w:rPr>
                <w:rFonts w:ascii="Arial Narrow" w:hAnsi="Arial Narrow"/>
              </w:rPr>
              <w:t>étudiants actifs (prévoir des périodes d’échanges et</w:t>
            </w:r>
            <w:r w:rsidR="00E8511F">
              <w:rPr>
                <w:rFonts w:ascii="Arial Narrow" w:hAnsi="Arial Narrow"/>
              </w:rPr>
              <w:t xml:space="preserve"> </w:t>
            </w:r>
            <w:r w:rsidRPr="0040452D" w:rsidR="0040452D">
              <w:rPr>
                <w:rFonts w:ascii="Arial Narrow" w:hAnsi="Arial Narrow"/>
              </w:rPr>
              <w:t>favoriser les interactions et la collaboration </w:t>
            </w:r>
            <w:r w:rsidRPr="00A917B1">
              <w:rPr>
                <w:rFonts w:ascii="Arial Narrow" w:hAnsi="Arial Narrow"/>
              </w:rPr>
              <w:t>).</w:t>
            </w:r>
          </w:p>
        </w:tc>
        <w:tc>
          <w:tcPr>
            <w:tcW w:w="3261" w:type="dxa"/>
          </w:tcPr>
          <w:p w:rsidRPr="0076547A" w:rsidR="009F022E" w:rsidP="009F022E" w:rsidRDefault="009F022E" w14:paraId="482D28EA" w14:textId="77777777">
            <w:pPr>
              <w:rPr>
                <w:rFonts w:ascii="Arial Narrow" w:hAnsi="Arial Narrow"/>
              </w:rPr>
            </w:pPr>
            <w:r w:rsidRPr="0076547A">
              <w:rPr>
                <w:rFonts w:ascii="Arial Narrow" w:hAnsi="Arial Narrow"/>
              </w:rPr>
              <w:t xml:space="preserve">Favoriser l’apprentissage de </w:t>
            </w:r>
          </w:p>
          <w:p w:rsidRPr="00CE1964" w:rsidR="009F022E" w:rsidP="00CE1964" w:rsidRDefault="009F022E" w14:paraId="03311FAE" w14:textId="2339DD73">
            <w:pPr>
              <w:pStyle w:val="ListParagraph"/>
              <w:numPr>
                <w:ilvl w:val="0"/>
                <w:numId w:val="16"/>
              </w:numPr>
              <w:ind w:left="227" w:hanging="227"/>
              <w:rPr>
                <w:rFonts w:ascii="Arial Narrow" w:hAnsi="Arial Narrow"/>
              </w:rPr>
            </w:pPr>
            <w:r w:rsidRPr="00CE1964">
              <w:rPr>
                <w:rFonts w:ascii="Arial Narrow" w:hAnsi="Arial Narrow"/>
              </w:rPr>
              <w:t>connaissances théoriques (faits, procédures, conditions de l’action professionnelle, etc.) ou pratiques (application)</w:t>
            </w:r>
          </w:p>
          <w:p w:rsidRPr="00CE1964" w:rsidR="00CE1964" w:rsidP="00CE1964" w:rsidRDefault="009F022E" w14:paraId="126B65BD" w14:textId="3650E28C">
            <w:pPr>
              <w:pStyle w:val="ListParagraph"/>
              <w:numPr>
                <w:ilvl w:val="0"/>
                <w:numId w:val="16"/>
              </w:numPr>
              <w:ind w:left="227" w:hanging="227"/>
              <w:rPr>
                <w:rFonts w:ascii="Arial Narrow" w:hAnsi="Arial Narrow"/>
              </w:rPr>
            </w:pPr>
            <w:r w:rsidRPr="00CE1964">
              <w:rPr>
                <w:rFonts w:ascii="Arial Narrow" w:hAnsi="Arial Narrow"/>
              </w:rPr>
              <w:t xml:space="preserve">stratégies d’apprentissage telles que l’élaboration et l’organisation des connaissances en mémoire </w:t>
            </w:r>
            <w:r w:rsidR="004442D7">
              <w:rPr>
                <w:rFonts w:ascii="Arial Narrow" w:hAnsi="Arial Narrow"/>
              </w:rPr>
              <w:t>(</w:t>
            </w:r>
            <w:r w:rsidRPr="00CE1964">
              <w:rPr>
                <w:rFonts w:ascii="Arial Narrow" w:hAnsi="Arial Narrow"/>
              </w:rPr>
              <w:t>liens entre ces connaissances, hiérarchisation…</w:t>
            </w:r>
            <w:r w:rsidR="004442D7">
              <w:rPr>
                <w:rFonts w:ascii="Arial Narrow" w:hAnsi="Arial Narrow"/>
              </w:rPr>
              <w:t>)</w:t>
            </w:r>
            <w:r w:rsidRPr="00CE1964">
              <w:rPr>
                <w:rFonts w:ascii="Arial Narrow" w:hAnsi="Arial Narrow"/>
              </w:rPr>
              <w:t xml:space="preserve"> et leur intégration </w:t>
            </w:r>
          </w:p>
          <w:p w:rsidR="00CE1964" w:rsidP="009F022E" w:rsidRDefault="00CE1964" w14:paraId="299598D7" w14:textId="77777777"/>
          <w:p w:rsidRPr="0076547A" w:rsidR="00CE1964" w:rsidP="009F022E" w:rsidRDefault="009F022E" w14:paraId="65256B27" w14:textId="77777777">
            <w:pPr>
              <w:rPr>
                <w:rFonts w:ascii="Arial Narrow" w:hAnsi="Arial Narrow"/>
              </w:rPr>
            </w:pPr>
            <w:r w:rsidRPr="0076547A">
              <w:rPr>
                <w:rFonts w:ascii="Arial Narrow" w:hAnsi="Arial Narrow"/>
              </w:rPr>
              <w:t>Favoriser le développement</w:t>
            </w:r>
            <w:r w:rsidRPr="0076547A" w:rsidR="00CE1964">
              <w:rPr>
                <w:rFonts w:ascii="Arial Narrow" w:hAnsi="Arial Narrow"/>
              </w:rPr>
              <w:t xml:space="preserve"> </w:t>
            </w:r>
            <w:r w:rsidRPr="0076547A">
              <w:rPr>
                <w:rFonts w:ascii="Arial Narrow" w:hAnsi="Arial Narrow"/>
              </w:rPr>
              <w:t>d’habiletés</w:t>
            </w:r>
            <w:r w:rsidRPr="0076547A" w:rsidR="00CE1964">
              <w:rPr>
                <w:rFonts w:ascii="Arial Narrow" w:hAnsi="Arial Narrow"/>
              </w:rPr>
              <w:t xml:space="preserve"> </w:t>
            </w:r>
          </w:p>
          <w:p w:rsidRPr="00CE1964" w:rsidR="009F022E" w:rsidP="00CE1964" w:rsidRDefault="009F022E" w14:paraId="6E8FEA49" w14:textId="51CC62F2">
            <w:pPr>
              <w:pStyle w:val="ListParagraph"/>
              <w:numPr>
                <w:ilvl w:val="0"/>
                <w:numId w:val="16"/>
              </w:numPr>
              <w:ind w:left="227" w:hanging="227"/>
              <w:rPr>
                <w:rFonts w:ascii="Arial Narrow" w:hAnsi="Arial Narrow"/>
              </w:rPr>
            </w:pPr>
            <w:r w:rsidRPr="00CE1964">
              <w:rPr>
                <w:rFonts w:ascii="Arial Narrow" w:hAnsi="Arial Narrow"/>
              </w:rPr>
              <w:t>réflexives</w:t>
            </w:r>
          </w:p>
          <w:p w:rsidRPr="00CE1964" w:rsidR="009F022E" w:rsidP="00CE1964" w:rsidRDefault="009F022E" w14:paraId="221BE024" w14:textId="6DABB791">
            <w:pPr>
              <w:pStyle w:val="ListParagraph"/>
              <w:numPr>
                <w:ilvl w:val="0"/>
                <w:numId w:val="16"/>
              </w:numPr>
              <w:ind w:left="227" w:hanging="227"/>
              <w:rPr>
                <w:rFonts w:ascii="Arial Narrow" w:hAnsi="Arial Narrow"/>
              </w:rPr>
            </w:pPr>
            <w:r w:rsidRPr="00CE1964">
              <w:rPr>
                <w:rFonts w:ascii="Arial Narrow" w:hAnsi="Arial Narrow"/>
              </w:rPr>
              <w:t>de synthèse</w:t>
            </w:r>
          </w:p>
          <w:p w:rsidRPr="00CE1964" w:rsidR="009F022E" w:rsidP="00CE1964" w:rsidRDefault="009F022E" w14:paraId="22729507" w14:textId="7D84E0A9">
            <w:pPr>
              <w:pStyle w:val="ListParagraph"/>
              <w:numPr>
                <w:ilvl w:val="0"/>
                <w:numId w:val="16"/>
              </w:numPr>
              <w:ind w:left="227" w:hanging="227"/>
              <w:rPr>
                <w:rFonts w:ascii="Arial Narrow" w:hAnsi="Arial Narrow"/>
              </w:rPr>
            </w:pPr>
            <w:r w:rsidRPr="00CE1964">
              <w:rPr>
                <w:rFonts w:ascii="Arial Narrow" w:hAnsi="Arial Narrow"/>
              </w:rPr>
              <w:t>de collaboration</w:t>
            </w:r>
          </w:p>
          <w:p w:rsidR="008355A7" w:rsidP="00CE1964" w:rsidRDefault="009F022E" w14:paraId="126ACA57" w14:textId="05F77149">
            <w:pPr>
              <w:pStyle w:val="ListParagraph"/>
              <w:numPr>
                <w:ilvl w:val="0"/>
                <w:numId w:val="16"/>
              </w:numPr>
              <w:ind w:left="227" w:hanging="227"/>
            </w:pPr>
            <w:r w:rsidRPr="00CE1964">
              <w:rPr>
                <w:rFonts w:ascii="Arial Narrow" w:hAnsi="Arial Narrow"/>
              </w:rPr>
              <w:t>etc.</w:t>
            </w:r>
          </w:p>
        </w:tc>
        <w:tc>
          <w:tcPr>
            <w:tcW w:w="2410" w:type="dxa"/>
          </w:tcPr>
          <w:p w:rsidRPr="008563DC" w:rsidR="008355A7" w:rsidP="008355A7" w:rsidRDefault="008355A7" w14:paraId="7DE606DC" w14:textId="77777777">
            <w:pPr>
              <w:rPr>
                <w:rFonts w:ascii="Arial Narrow" w:hAnsi="Arial Narrow"/>
              </w:rPr>
            </w:pPr>
            <w:r w:rsidRPr="008563DC">
              <w:rPr>
                <w:rFonts w:ascii="Arial Narrow" w:hAnsi="Arial Narrow"/>
              </w:rPr>
              <w:t>Outils institutionnels </w:t>
            </w:r>
          </w:p>
          <w:p w:rsidRPr="007A7D1E" w:rsidR="008355A7" w:rsidP="008355A7" w:rsidRDefault="004A0556" w14:paraId="7CA224C6" w14:textId="77777777">
            <w:pPr>
              <w:pStyle w:val="ListParagraph"/>
              <w:numPr>
                <w:ilvl w:val="0"/>
                <w:numId w:val="5"/>
              </w:numPr>
              <w:spacing w:line="276" w:lineRule="auto"/>
              <w:ind w:left="227" w:hanging="227"/>
              <w:rPr>
                <w:rFonts w:ascii="Arial Narrow" w:hAnsi="Arial Narrow"/>
                <w:color w:val="0070C0"/>
                <w:sz w:val="20"/>
                <w:szCs w:val="20"/>
              </w:rPr>
            </w:pPr>
            <w:hyperlink r:id="rId22">
              <w:r w:rsidRPr="6248F2AE" w:rsidR="008355A7">
                <w:rPr>
                  <w:rStyle w:val="Hyperlink"/>
                  <w:rFonts w:ascii="Arial Narrow" w:hAnsi="Arial Narrow" w:eastAsia="Century Gothic" w:cs="Times New Roman"/>
                  <w:color w:val="0070C0"/>
                </w:rPr>
                <w:t>Teams</w:t>
              </w:r>
            </w:hyperlink>
            <w:r w:rsidRPr="6248F2AE" w:rsidR="008355A7">
              <w:rPr>
                <w:rStyle w:val="Hyperlink"/>
                <w:rFonts w:ascii="Arial Narrow" w:hAnsi="Arial Narrow" w:eastAsia="Century Gothic" w:cs="Times New Roman"/>
                <w:color w:val="0070C0"/>
              </w:rPr>
              <w:t xml:space="preserve"> </w:t>
            </w:r>
            <w:r w:rsidRPr="6248F2AE" w:rsidR="008355A7">
              <w:rPr>
                <w:rStyle w:val="Hyperlink"/>
                <w:rFonts w:ascii="Arial Narrow" w:hAnsi="Arial Narrow"/>
              </w:rPr>
              <w:t>(Office</w:t>
            </w:r>
            <w:r w:rsidR="008355A7">
              <w:rPr>
                <w:rStyle w:val="Hyperlink"/>
                <w:rFonts w:ascii="Arial Narrow" w:hAnsi="Arial Narrow"/>
              </w:rPr>
              <w:t> </w:t>
            </w:r>
            <w:r w:rsidRPr="6248F2AE" w:rsidR="008355A7">
              <w:rPr>
                <w:rStyle w:val="Hyperlink"/>
                <w:rFonts w:ascii="Arial Narrow" w:hAnsi="Arial Narrow"/>
              </w:rPr>
              <w:t>365)</w:t>
            </w:r>
          </w:p>
          <w:p w:rsidRPr="00997C34" w:rsidR="008355A7" w:rsidP="008355A7" w:rsidRDefault="004A0556" w14:paraId="7369ADB2" w14:textId="77777777">
            <w:pPr>
              <w:pStyle w:val="ListParagraph"/>
              <w:numPr>
                <w:ilvl w:val="0"/>
                <w:numId w:val="5"/>
              </w:numPr>
              <w:spacing w:line="276" w:lineRule="auto"/>
              <w:ind w:left="227" w:hanging="227"/>
              <w:rPr>
                <w:rFonts w:ascii="Arial Narrow" w:hAnsi="Arial Narrow"/>
                <w:color w:val="0070C0"/>
                <w:sz w:val="20"/>
                <w:szCs w:val="20"/>
              </w:rPr>
            </w:pPr>
            <w:hyperlink r:id="rId23">
              <w:r w:rsidRPr="00997C34" w:rsidR="008355A7">
                <w:rPr>
                  <w:rStyle w:val="Hyperlink"/>
                  <w:rFonts w:ascii="Arial Narrow" w:hAnsi="Arial Narrow" w:eastAsia="Century Gothic" w:cs="Times New Roman"/>
                  <w:color w:val="0070C0"/>
                </w:rPr>
                <w:t>Adobe Connect</w:t>
              </w:r>
            </w:hyperlink>
          </w:p>
          <w:p w:rsidR="008355A7" w:rsidP="008355A7" w:rsidRDefault="004A0556" w14:paraId="25E1363C" w14:textId="383989EA">
            <w:pPr>
              <w:pStyle w:val="ListParagraph"/>
              <w:numPr>
                <w:ilvl w:val="0"/>
                <w:numId w:val="5"/>
              </w:numPr>
              <w:spacing w:line="276" w:lineRule="auto"/>
              <w:ind w:left="227" w:hanging="227"/>
            </w:pPr>
            <w:hyperlink r:id="rId24">
              <w:r w:rsidRPr="008355A7" w:rsidR="008355A7">
                <w:rPr>
                  <w:rStyle w:val="Hyperlink"/>
                  <w:rFonts w:ascii="Arial Narrow" w:hAnsi="Arial Narrow" w:eastAsia="Century Gothic" w:cs="Times New Roman"/>
                  <w:color w:val="0070C0"/>
                </w:rPr>
                <w:t>Panopto</w:t>
              </w:r>
            </w:hyperlink>
          </w:p>
        </w:tc>
        <w:tc>
          <w:tcPr>
            <w:tcW w:w="4394" w:type="dxa"/>
          </w:tcPr>
          <w:p w:rsidRPr="008563DC" w:rsidR="008355A7" w:rsidP="008355A7" w:rsidRDefault="008355A7" w14:paraId="126CA06A" w14:textId="5E29D898">
            <w:pPr>
              <w:rPr>
                <w:rFonts w:ascii="Arial Narrow" w:hAnsi="Arial Narrow"/>
              </w:rPr>
            </w:pPr>
            <w:r w:rsidRPr="008563DC">
              <w:rPr>
                <w:rFonts w:ascii="Arial Narrow" w:hAnsi="Arial Narrow"/>
              </w:rPr>
              <w:t>Les exposés-</w:t>
            </w:r>
            <w:r w:rsidRPr="5228C1C9">
              <w:rPr>
                <w:rFonts w:ascii="Arial Narrow" w:hAnsi="Arial Narrow"/>
              </w:rPr>
              <w:t>conférences</w:t>
            </w:r>
            <w:r w:rsidRPr="008563DC">
              <w:rPr>
                <w:rFonts w:ascii="Arial Narrow" w:hAnsi="Arial Narrow"/>
              </w:rPr>
              <w:t xml:space="preserve"> peuvent se faire en mode synchrone</w:t>
            </w:r>
            <w:r>
              <w:rPr>
                <w:rFonts w:ascii="Arial Narrow" w:hAnsi="Arial Narrow"/>
              </w:rPr>
              <w:t>,</w:t>
            </w:r>
            <w:r w:rsidRPr="008563DC">
              <w:rPr>
                <w:rFonts w:ascii="Arial Narrow" w:hAnsi="Arial Narrow"/>
              </w:rPr>
              <w:t xml:space="preserve"> en mode audio ou vidéo.</w:t>
            </w:r>
          </w:p>
          <w:p w:rsidRPr="008563DC" w:rsidR="008355A7" w:rsidP="008355A7" w:rsidRDefault="008355A7" w14:paraId="6C52C425" w14:textId="77777777">
            <w:pPr>
              <w:rPr>
                <w:rFonts w:ascii="Arial Narrow" w:hAnsi="Arial Narrow"/>
              </w:rPr>
            </w:pPr>
          </w:p>
          <w:p w:rsidRPr="00D32A1F" w:rsidR="008355A7" w:rsidP="008355A7" w:rsidRDefault="008355A7" w14:paraId="3E3B9DC7" w14:textId="117A229D">
            <w:pPr>
              <w:rPr>
                <w:rFonts w:ascii="Arial Narrow" w:hAnsi="Arial Narrow"/>
              </w:rPr>
            </w:pPr>
            <w:r w:rsidRPr="00D32A1F">
              <w:rPr>
                <w:rFonts w:ascii="Arial Narrow" w:hAnsi="Arial Narrow"/>
              </w:rPr>
              <w:t xml:space="preserve">L’enregistrement de l’exposé peut se faire directement dans </w:t>
            </w:r>
            <w:r w:rsidRPr="3636C8D2">
              <w:rPr>
                <w:rFonts w:ascii="Arial Narrow" w:hAnsi="Arial Narrow"/>
              </w:rPr>
              <w:t>Teams</w:t>
            </w:r>
            <w:r w:rsidRPr="00D32A1F">
              <w:rPr>
                <w:rFonts w:ascii="Arial Narrow" w:hAnsi="Arial Narrow"/>
              </w:rPr>
              <w:t xml:space="preserve"> dans l’outil de webconférence avec, par exemple, un partage d’écran ou d’un diaporama </w:t>
            </w:r>
            <w:r w:rsidRPr="3636C8D2">
              <w:rPr>
                <w:rFonts w:ascii="Arial Narrow" w:hAnsi="Arial Narrow"/>
              </w:rPr>
              <w:t>PowerPoint.</w:t>
            </w:r>
            <w:r w:rsidRPr="00D32A1F">
              <w:rPr>
                <w:rFonts w:ascii="Arial Narrow" w:hAnsi="Arial Narrow"/>
              </w:rPr>
              <w:t xml:space="preserve"> Le fichier d’enregistrement est facilement accessible à tous les membres d</w:t>
            </w:r>
            <w:r w:rsidR="00867FBB">
              <w:rPr>
                <w:rFonts w:ascii="Arial Narrow" w:hAnsi="Arial Narrow"/>
              </w:rPr>
              <w:t xml:space="preserve">e l’équipe Teams </w:t>
            </w:r>
            <w:r w:rsidRPr="00D32A1F">
              <w:rPr>
                <w:rFonts w:ascii="Arial Narrow" w:hAnsi="Arial Narrow"/>
              </w:rPr>
              <w:t xml:space="preserve">peu de temps après l’enregistrement sous l’onglet </w:t>
            </w:r>
            <w:r>
              <w:rPr>
                <w:rFonts w:ascii="Arial Narrow" w:hAnsi="Arial Narrow"/>
              </w:rPr>
              <w:t>P</w:t>
            </w:r>
            <w:r w:rsidRPr="00D32A1F">
              <w:rPr>
                <w:rFonts w:ascii="Arial Narrow" w:hAnsi="Arial Narrow"/>
              </w:rPr>
              <w:t>ublications du site</w:t>
            </w:r>
            <w:r>
              <w:rPr>
                <w:rFonts w:ascii="Arial Narrow" w:hAnsi="Arial Narrow"/>
              </w:rPr>
              <w:t>. Le lien peut</w:t>
            </w:r>
            <w:r w:rsidR="00867FBB">
              <w:rPr>
                <w:rFonts w:ascii="Arial Narrow" w:hAnsi="Arial Narrow"/>
              </w:rPr>
              <w:t xml:space="preserve"> aussi</w:t>
            </w:r>
            <w:r>
              <w:rPr>
                <w:rFonts w:ascii="Arial Narrow" w:hAnsi="Arial Narrow"/>
              </w:rPr>
              <w:t xml:space="preserve"> être </w:t>
            </w:r>
            <w:r w:rsidR="00D65BF8">
              <w:rPr>
                <w:rFonts w:ascii="Arial Narrow" w:hAnsi="Arial Narrow"/>
              </w:rPr>
              <w:t>déposé</w:t>
            </w:r>
            <w:r w:rsidRPr="00D32A1F">
              <w:rPr>
                <w:rFonts w:ascii="Arial Narrow" w:hAnsi="Arial Narrow"/>
              </w:rPr>
              <w:t xml:space="preserve"> sur Moodle. </w:t>
            </w:r>
          </w:p>
          <w:p w:rsidRPr="00D32A1F" w:rsidR="008355A7" w:rsidP="008355A7" w:rsidRDefault="008355A7" w14:paraId="1020A926" w14:textId="77777777">
            <w:pPr>
              <w:rPr>
                <w:rFonts w:ascii="Arial Narrow" w:hAnsi="Arial Narrow"/>
              </w:rPr>
            </w:pPr>
          </w:p>
          <w:p w:rsidRPr="00D32A1F" w:rsidR="008355A7" w:rsidP="008355A7" w:rsidRDefault="008355A7" w14:paraId="5005BFB7" w14:textId="77777777">
            <w:pPr>
              <w:rPr>
                <w:rFonts w:ascii="Arial Narrow" w:hAnsi="Arial Narrow"/>
              </w:rPr>
            </w:pPr>
            <w:r w:rsidRPr="00D32A1F">
              <w:rPr>
                <w:rFonts w:ascii="Arial Narrow" w:hAnsi="Arial Narrow"/>
              </w:rPr>
              <w:t xml:space="preserve">L’enregistrement peut également être réalisé à partir de </w:t>
            </w:r>
            <w:r w:rsidRPr="42B9DE02">
              <w:rPr>
                <w:rFonts w:ascii="Arial Narrow" w:hAnsi="Arial Narrow"/>
              </w:rPr>
              <w:t>PowerPoint</w:t>
            </w:r>
            <w:r w:rsidRPr="00D32A1F">
              <w:rPr>
                <w:rFonts w:ascii="Arial Narrow" w:hAnsi="Arial Narrow"/>
              </w:rPr>
              <w:t xml:space="preserve">, Panopto, Adobe Connect, etc. </w:t>
            </w:r>
          </w:p>
          <w:p w:rsidRPr="00D32A1F" w:rsidR="008355A7" w:rsidP="008355A7" w:rsidRDefault="008355A7" w14:paraId="0798B011" w14:textId="77777777">
            <w:pPr>
              <w:rPr>
                <w:rFonts w:ascii="Arial Narrow" w:hAnsi="Arial Narrow"/>
              </w:rPr>
            </w:pPr>
          </w:p>
          <w:p w:rsidR="008355A7" w:rsidP="008355A7" w:rsidRDefault="008355A7" w14:paraId="07A734D3" w14:textId="77777777">
            <w:pPr>
              <w:rPr>
                <w:rFonts w:ascii="Arial Narrow" w:hAnsi="Arial Narrow"/>
              </w:rPr>
            </w:pPr>
            <w:r w:rsidRPr="00D32A1F">
              <w:rPr>
                <w:rFonts w:ascii="Arial Narrow" w:hAnsi="Arial Narrow"/>
              </w:rPr>
              <w:t>Pour les activités ou l’enregistrement</w:t>
            </w:r>
            <w:r>
              <w:rPr>
                <w:rFonts w:ascii="Arial Narrow" w:hAnsi="Arial Narrow"/>
              </w:rPr>
              <w:t> </w:t>
            </w:r>
            <w:r w:rsidRPr="00D32A1F">
              <w:rPr>
                <w:rFonts w:ascii="Arial Narrow" w:hAnsi="Arial Narrow"/>
              </w:rPr>
              <w:t xml:space="preserve">: </w:t>
            </w:r>
          </w:p>
          <w:p w:rsidRPr="00CE268B" w:rsidR="008355A7" w:rsidP="008355A7" w:rsidRDefault="008355A7" w14:paraId="34A2426B" w14:textId="77777777">
            <w:pPr>
              <w:pStyle w:val="ListParagraph"/>
              <w:numPr>
                <w:ilvl w:val="0"/>
                <w:numId w:val="26"/>
              </w:numPr>
              <w:rPr>
                <w:rFonts w:ascii="Arial Narrow" w:hAnsi="Arial Narrow"/>
              </w:rPr>
            </w:pPr>
            <w:r>
              <w:rPr>
                <w:rFonts w:ascii="Arial Narrow" w:hAnsi="Arial Narrow"/>
              </w:rPr>
              <w:t>p</w:t>
            </w:r>
            <w:r w:rsidRPr="00CE268B">
              <w:rPr>
                <w:rFonts w:ascii="Arial Narrow" w:hAnsi="Arial Narrow"/>
              </w:rPr>
              <w:t>révoir une diversité de modalités visant à rendre les étudiants actifs</w:t>
            </w:r>
            <w:r>
              <w:rPr>
                <w:rFonts w:ascii="Arial Narrow" w:hAnsi="Arial Narrow"/>
              </w:rPr>
              <w:t xml:space="preserve"> (prévoir des périodes d’échanges)</w:t>
            </w:r>
            <w:r w:rsidRPr="00CE268B">
              <w:rPr>
                <w:rFonts w:ascii="Arial" w:hAnsi="Arial" w:cs="Arial"/>
              </w:rPr>
              <w:t> </w:t>
            </w:r>
            <w:r w:rsidRPr="00CE268B">
              <w:rPr>
                <w:rFonts w:ascii="Arial Narrow" w:hAnsi="Arial Narrow"/>
              </w:rPr>
              <w:t xml:space="preserve">; </w:t>
            </w:r>
          </w:p>
          <w:p w:rsidRPr="00CE268B" w:rsidR="008355A7" w:rsidP="008355A7" w:rsidRDefault="008355A7" w14:paraId="4FDACC73" w14:textId="77777777">
            <w:pPr>
              <w:pStyle w:val="ListParagraph"/>
              <w:numPr>
                <w:ilvl w:val="0"/>
                <w:numId w:val="26"/>
              </w:numPr>
              <w:rPr>
                <w:rFonts w:ascii="Arial Narrow" w:hAnsi="Arial Narrow"/>
              </w:rPr>
            </w:pPr>
            <w:r>
              <w:rPr>
                <w:rFonts w:ascii="Arial Narrow" w:hAnsi="Arial Narrow"/>
              </w:rPr>
              <w:t>t</w:t>
            </w:r>
            <w:r w:rsidRPr="00CE268B">
              <w:rPr>
                <w:rFonts w:ascii="Arial Narrow" w:hAnsi="Arial Narrow"/>
              </w:rPr>
              <w:t>ester le matériel avant l’enregistrement (micro, caméra, support visuel)</w:t>
            </w:r>
            <w:r w:rsidRPr="00CE268B">
              <w:rPr>
                <w:rFonts w:ascii="Arial" w:hAnsi="Arial" w:cs="Arial"/>
              </w:rPr>
              <w:t> </w:t>
            </w:r>
            <w:r w:rsidRPr="00CE268B">
              <w:rPr>
                <w:rFonts w:ascii="Arial Narrow" w:hAnsi="Arial Narrow"/>
              </w:rPr>
              <w:t>;</w:t>
            </w:r>
          </w:p>
          <w:p w:rsidRPr="008563DC" w:rsidR="008355A7" w:rsidP="008355A7" w:rsidRDefault="008355A7" w14:paraId="17E23FDB" w14:textId="2DAE41AA">
            <w:pPr>
              <w:pStyle w:val="ListParagraph"/>
              <w:numPr>
                <w:ilvl w:val="0"/>
                <w:numId w:val="26"/>
              </w:numPr>
              <w:rPr>
                <w:rFonts w:ascii="Arial Narrow" w:hAnsi="Arial Narrow"/>
              </w:rPr>
            </w:pPr>
            <w:r>
              <w:rPr>
                <w:rFonts w:ascii="Arial Narrow" w:hAnsi="Arial Narrow"/>
              </w:rPr>
              <w:t>ne pas oublier de tester</w:t>
            </w:r>
            <w:r w:rsidRPr="008563DC">
              <w:rPr>
                <w:rFonts w:ascii="Arial Narrow" w:hAnsi="Arial Narrow"/>
              </w:rPr>
              <w:t xml:space="preserve"> le matériel informatique de l’intervenant (micro, caméra, support visuel)</w:t>
            </w:r>
            <w:r>
              <w:rPr>
                <w:rFonts w:ascii="Arial Narrow" w:hAnsi="Arial Narrow"/>
              </w:rPr>
              <w:t xml:space="preserve"> </w:t>
            </w:r>
            <w:r w:rsidRPr="6F4EEAEF">
              <w:rPr>
                <w:rFonts w:ascii="Arial Narrow" w:hAnsi="Arial Narrow"/>
              </w:rPr>
              <w:t>avant de commencer</w:t>
            </w:r>
            <w:r w:rsidR="00B71700">
              <w:rPr>
                <w:rFonts w:ascii="Arial Narrow" w:hAnsi="Arial Narrow"/>
              </w:rPr>
              <w:t> </w:t>
            </w:r>
            <w:r w:rsidR="00FF42C3">
              <w:rPr>
                <w:rFonts w:ascii="Arial Narrow" w:hAnsi="Arial Narrow"/>
              </w:rPr>
              <w:t>;</w:t>
            </w:r>
            <w:r>
              <w:rPr>
                <w:rFonts w:ascii="Arial Narrow" w:hAnsi="Arial Narrow"/>
              </w:rPr>
              <w:t xml:space="preserve"> </w:t>
            </w:r>
          </w:p>
          <w:p w:rsidRPr="00535806" w:rsidR="008355A7" w:rsidP="008355A7" w:rsidRDefault="008355A7" w14:paraId="4BEA7257" w14:textId="185CD71F">
            <w:pPr>
              <w:pStyle w:val="ListParagraph"/>
              <w:numPr>
                <w:ilvl w:val="0"/>
                <w:numId w:val="26"/>
              </w:numPr>
              <w:rPr>
                <w:rFonts w:ascii="Arial Narrow" w:hAnsi="Arial Narrow"/>
              </w:rPr>
            </w:pPr>
            <w:r>
              <w:rPr>
                <w:rFonts w:ascii="Arial Narrow" w:hAnsi="Arial Narrow"/>
              </w:rPr>
              <w:t>r</w:t>
            </w:r>
            <w:r w:rsidRPr="00CE268B">
              <w:rPr>
                <w:rFonts w:ascii="Arial Narrow" w:hAnsi="Arial Narrow"/>
              </w:rPr>
              <w:t>éduire l’exposé à 15-20 minutes afin de varier le rythme</w:t>
            </w:r>
            <w:r>
              <w:rPr>
                <w:rFonts w:ascii="Arial Narrow" w:hAnsi="Arial Narrow"/>
              </w:rPr>
              <w:t xml:space="preserve">. </w:t>
            </w:r>
          </w:p>
        </w:tc>
        <w:tc>
          <w:tcPr>
            <w:tcW w:w="2552" w:type="dxa"/>
          </w:tcPr>
          <w:p w:rsidRPr="008563DC" w:rsidR="008355A7" w:rsidP="008355A7" w:rsidRDefault="008355A7" w14:paraId="0833BF29" w14:textId="77777777">
            <w:pPr>
              <w:rPr>
                <w:rFonts w:ascii="Arial Narrow" w:hAnsi="Arial Narrow"/>
              </w:rPr>
            </w:pPr>
            <w:r w:rsidRPr="008563DC">
              <w:rPr>
                <w:rFonts w:ascii="Arial Narrow" w:hAnsi="Arial Narrow"/>
              </w:rPr>
              <w:t>Examen maison à partir de questions à réponses courtes ou longues</w:t>
            </w:r>
          </w:p>
          <w:p w:rsidR="008355A7" w:rsidP="008355A7" w:rsidRDefault="008355A7" w14:paraId="44392A36" w14:textId="77777777">
            <w:pPr>
              <w:rPr>
                <w:rFonts w:ascii="Arial Narrow" w:hAnsi="Arial Narrow"/>
              </w:rPr>
            </w:pPr>
          </w:p>
          <w:p w:rsidRPr="008563DC" w:rsidR="008355A7" w:rsidP="008355A7" w:rsidRDefault="008355A7" w14:paraId="60153ACC" w14:textId="77777777">
            <w:pPr>
              <w:rPr>
                <w:rFonts w:ascii="Arial Narrow" w:hAnsi="Arial Narrow"/>
              </w:rPr>
            </w:pPr>
            <w:r w:rsidRPr="008563DC">
              <w:rPr>
                <w:rFonts w:ascii="Arial Narrow" w:hAnsi="Arial Narrow"/>
              </w:rPr>
              <w:t>Travail écrit à partir de questions à réponses courtes ou longues</w:t>
            </w:r>
          </w:p>
          <w:p w:rsidR="008355A7" w:rsidP="008355A7" w:rsidRDefault="008355A7" w14:paraId="6F7058C1" w14:textId="77777777">
            <w:pPr>
              <w:rPr>
                <w:rFonts w:ascii="Arial Narrow" w:hAnsi="Arial Narrow"/>
              </w:rPr>
            </w:pPr>
          </w:p>
          <w:p w:rsidR="008355A7" w:rsidP="0079186B" w:rsidRDefault="0079186B" w14:paraId="68551D5B" w14:textId="5EA93534">
            <w:pPr>
              <w:rPr>
                <w:rFonts w:ascii="Arial Narrow" w:hAnsi="Arial Narrow"/>
              </w:rPr>
            </w:pPr>
            <w:r w:rsidRPr="0079186B">
              <w:rPr>
                <w:rFonts w:ascii="Arial Narrow" w:hAnsi="Arial Narrow"/>
              </w:rPr>
              <w:t>Compte rendu, réflexion,</w:t>
            </w:r>
            <w:r>
              <w:rPr>
                <w:rFonts w:ascii="Arial Narrow" w:hAnsi="Arial Narrow"/>
              </w:rPr>
              <w:t xml:space="preserve"> </w:t>
            </w:r>
            <w:r w:rsidRPr="0079186B">
              <w:rPr>
                <w:rFonts w:ascii="Arial Narrow" w:hAnsi="Arial Narrow"/>
              </w:rPr>
              <w:t>opinion, etc. (écrit, oral ou</w:t>
            </w:r>
            <w:r>
              <w:rPr>
                <w:rFonts w:ascii="Arial Narrow" w:hAnsi="Arial Narrow"/>
              </w:rPr>
              <w:t xml:space="preserve"> </w:t>
            </w:r>
            <w:r w:rsidRPr="0079186B">
              <w:rPr>
                <w:rFonts w:ascii="Arial Narrow" w:hAnsi="Arial Narrow"/>
              </w:rPr>
              <w:t>vidéo) à remettre en devoir (p.</w:t>
            </w:r>
            <w:r w:rsidR="00544FE6">
              <w:rPr>
                <w:rFonts w:ascii="Arial Narrow" w:hAnsi="Arial Narrow"/>
              </w:rPr>
              <w:t xml:space="preserve"> </w:t>
            </w:r>
            <w:r w:rsidRPr="0079186B">
              <w:rPr>
                <w:rFonts w:ascii="Arial Narrow" w:hAnsi="Arial Narrow"/>
              </w:rPr>
              <w:t>ex. journal de bord) ou sur le</w:t>
            </w:r>
            <w:r>
              <w:rPr>
                <w:rFonts w:ascii="Arial Narrow" w:hAnsi="Arial Narrow"/>
              </w:rPr>
              <w:t xml:space="preserve"> </w:t>
            </w:r>
            <w:r w:rsidRPr="0079186B">
              <w:rPr>
                <w:rFonts w:ascii="Arial Narrow" w:hAnsi="Arial Narrow"/>
              </w:rPr>
              <w:t>forum du cours</w:t>
            </w:r>
            <w:r w:rsidRPr="0079186B">
              <w:rPr>
                <w:rFonts w:ascii="Arial Narrow" w:hAnsi="Arial Narrow"/>
              </w:rPr>
              <w:cr/>
            </w:r>
          </w:p>
          <w:p w:rsidR="008355A7" w:rsidP="008355A7" w:rsidRDefault="008355A7" w14:paraId="7C314593" w14:textId="24542166">
            <w:r w:rsidRPr="008563DC">
              <w:rPr>
                <w:rFonts w:ascii="Arial Narrow" w:hAnsi="Arial Narrow"/>
              </w:rPr>
              <w:t>Carte conceptuelle</w:t>
            </w:r>
          </w:p>
        </w:tc>
      </w:tr>
      <w:tr w:rsidR="008355A7" w:rsidTr="00350038" w14:paraId="67C4EE1B" w14:textId="77777777">
        <w:tc>
          <w:tcPr>
            <w:tcW w:w="1696" w:type="dxa"/>
            <w:vMerge w:val="restart"/>
            <w:vAlign w:val="center"/>
          </w:tcPr>
          <w:p w:rsidR="00B3051C" w:rsidP="006C015B" w:rsidRDefault="00B3051C" w14:paraId="34B276B7" w14:textId="77777777">
            <w:pPr>
              <w:jc w:val="center"/>
              <w:rPr>
                <w:rFonts w:ascii="Arial Narrow" w:hAnsi="Arial Narrow"/>
                <w:sz w:val="24"/>
                <w:szCs w:val="24"/>
              </w:rPr>
            </w:pPr>
          </w:p>
          <w:p w:rsidR="00B3051C" w:rsidP="006C015B" w:rsidRDefault="00B3051C" w14:paraId="1A9B1AA9" w14:textId="77777777">
            <w:pPr>
              <w:jc w:val="center"/>
              <w:rPr>
                <w:rFonts w:ascii="Arial Narrow" w:hAnsi="Arial Narrow"/>
                <w:sz w:val="24"/>
                <w:szCs w:val="24"/>
              </w:rPr>
            </w:pPr>
          </w:p>
          <w:p w:rsidR="00B3051C" w:rsidP="006C015B" w:rsidRDefault="00B3051C" w14:paraId="1C49D9D2" w14:textId="77777777">
            <w:pPr>
              <w:jc w:val="center"/>
              <w:rPr>
                <w:rFonts w:ascii="Arial Narrow" w:hAnsi="Arial Narrow"/>
                <w:sz w:val="24"/>
                <w:szCs w:val="24"/>
              </w:rPr>
            </w:pPr>
          </w:p>
          <w:p w:rsidR="008355A7" w:rsidP="00B3051C" w:rsidRDefault="00195F90" w14:paraId="216BCC8A" w14:textId="5835FB85">
            <w:pPr>
              <w:jc w:val="center"/>
              <w:rPr>
                <w:rFonts w:ascii="Arial Narrow" w:hAnsi="Arial Narrow"/>
                <w:sz w:val="24"/>
                <w:szCs w:val="24"/>
              </w:rPr>
            </w:pPr>
            <w:r w:rsidRPr="00195F90">
              <w:rPr>
                <w:rFonts w:ascii="Arial Narrow" w:hAnsi="Arial Narrow"/>
                <w:sz w:val="24"/>
                <w:szCs w:val="24"/>
              </w:rPr>
              <w:t>Méthodes</w:t>
            </w:r>
            <w:r w:rsidR="006C015B">
              <w:rPr>
                <w:rFonts w:ascii="Arial Narrow" w:hAnsi="Arial Narrow"/>
                <w:sz w:val="24"/>
                <w:szCs w:val="24"/>
              </w:rPr>
              <w:t xml:space="preserve"> </w:t>
            </w:r>
            <w:r w:rsidRPr="00195F90">
              <w:rPr>
                <w:rFonts w:ascii="Arial Narrow" w:hAnsi="Arial Narrow"/>
                <w:sz w:val="24"/>
                <w:szCs w:val="24"/>
              </w:rPr>
              <w:t>favorisant la</w:t>
            </w:r>
            <w:r w:rsidR="006C015B">
              <w:rPr>
                <w:rFonts w:ascii="Arial Narrow" w:hAnsi="Arial Narrow"/>
                <w:sz w:val="24"/>
                <w:szCs w:val="24"/>
              </w:rPr>
              <w:t xml:space="preserve"> </w:t>
            </w:r>
            <w:r w:rsidRPr="00195F90">
              <w:rPr>
                <w:rFonts w:ascii="Arial Narrow" w:hAnsi="Arial Narrow"/>
                <w:sz w:val="24"/>
                <w:szCs w:val="24"/>
              </w:rPr>
              <w:t>discussion et le</w:t>
            </w:r>
            <w:r w:rsidR="006C015B">
              <w:rPr>
                <w:rFonts w:ascii="Arial Narrow" w:hAnsi="Arial Narrow"/>
                <w:sz w:val="24"/>
                <w:szCs w:val="24"/>
              </w:rPr>
              <w:t xml:space="preserve"> </w:t>
            </w:r>
            <w:r w:rsidRPr="00195F90">
              <w:rPr>
                <w:rFonts w:ascii="Arial Narrow" w:hAnsi="Arial Narrow"/>
                <w:sz w:val="24"/>
                <w:szCs w:val="24"/>
              </w:rPr>
              <w:t>travail d’équipe</w:t>
            </w:r>
            <w:r w:rsidRPr="00195F90">
              <w:rPr>
                <w:rFonts w:ascii="Arial Narrow" w:hAnsi="Arial Narrow"/>
                <w:sz w:val="24"/>
                <w:szCs w:val="24"/>
              </w:rPr>
              <w:cr/>
            </w:r>
          </w:p>
          <w:p w:rsidR="00B3051C" w:rsidP="006C015B" w:rsidRDefault="00B3051C" w14:paraId="2B258DC8" w14:textId="5ABD0619">
            <w:pPr>
              <w:jc w:val="center"/>
              <w:rPr>
                <w:rFonts w:ascii="Arial Narrow" w:hAnsi="Arial Narrow"/>
                <w:sz w:val="24"/>
                <w:szCs w:val="24"/>
              </w:rPr>
            </w:pPr>
          </w:p>
          <w:p w:rsidR="00B3051C" w:rsidP="006C015B" w:rsidRDefault="00B3051C" w14:paraId="209FE21F" w14:textId="30B28E76">
            <w:pPr>
              <w:jc w:val="center"/>
              <w:rPr>
                <w:rFonts w:ascii="Arial Narrow" w:hAnsi="Arial Narrow"/>
                <w:sz w:val="24"/>
                <w:szCs w:val="24"/>
              </w:rPr>
            </w:pPr>
          </w:p>
          <w:p w:rsidR="00B3051C" w:rsidP="006C015B" w:rsidRDefault="00B3051C" w14:paraId="4D101E7B" w14:textId="7E6E37CF">
            <w:pPr>
              <w:jc w:val="center"/>
              <w:rPr>
                <w:rFonts w:ascii="Arial Narrow" w:hAnsi="Arial Narrow"/>
                <w:sz w:val="24"/>
                <w:szCs w:val="24"/>
              </w:rPr>
            </w:pPr>
          </w:p>
          <w:p w:rsidR="00B3051C" w:rsidP="006C015B" w:rsidRDefault="00B3051C" w14:paraId="65600C50" w14:textId="30C54CAE">
            <w:pPr>
              <w:jc w:val="center"/>
              <w:rPr>
                <w:rFonts w:ascii="Arial Narrow" w:hAnsi="Arial Narrow"/>
                <w:sz w:val="24"/>
                <w:szCs w:val="24"/>
              </w:rPr>
            </w:pPr>
          </w:p>
          <w:p w:rsidR="00B3051C" w:rsidP="006C015B" w:rsidRDefault="00B3051C" w14:paraId="1C1B6D1B" w14:textId="633559A2">
            <w:pPr>
              <w:jc w:val="center"/>
              <w:rPr>
                <w:rFonts w:ascii="Arial Narrow" w:hAnsi="Arial Narrow"/>
                <w:sz w:val="24"/>
                <w:szCs w:val="24"/>
              </w:rPr>
            </w:pPr>
          </w:p>
          <w:p w:rsidR="00B3051C" w:rsidP="006C015B" w:rsidRDefault="00B3051C" w14:paraId="10BC77DE" w14:textId="294F3539">
            <w:pPr>
              <w:jc w:val="center"/>
              <w:rPr>
                <w:rFonts w:ascii="Arial Narrow" w:hAnsi="Arial Narrow"/>
                <w:sz w:val="24"/>
                <w:szCs w:val="24"/>
              </w:rPr>
            </w:pPr>
          </w:p>
          <w:p w:rsidR="00B3051C" w:rsidP="006C015B" w:rsidRDefault="00B3051C" w14:paraId="5EB9A0AD" w14:textId="1255E5F1">
            <w:pPr>
              <w:jc w:val="center"/>
              <w:rPr>
                <w:rFonts w:ascii="Arial Narrow" w:hAnsi="Arial Narrow"/>
                <w:sz w:val="24"/>
                <w:szCs w:val="24"/>
              </w:rPr>
            </w:pPr>
          </w:p>
          <w:p w:rsidR="00B3051C" w:rsidP="006C015B" w:rsidRDefault="00B3051C" w14:paraId="046300E8" w14:textId="65267A27">
            <w:pPr>
              <w:jc w:val="center"/>
              <w:rPr>
                <w:rFonts w:ascii="Arial Narrow" w:hAnsi="Arial Narrow"/>
                <w:sz w:val="24"/>
                <w:szCs w:val="24"/>
              </w:rPr>
            </w:pPr>
          </w:p>
          <w:p w:rsidR="00B3051C" w:rsidP="006C015B" w:rsidRDefault="00B3051C" w14:paraId="10291B03" w14:textId="13FE0AB3">
            <w:pPr>
              <w:jc w:val="center"/>
              <w:rPr>
                <w:rFonts w:ascii="Arial Narrow" w:hAnsi="Arial Narrow"/>
                <w:sz w:val="24"/>
                <w:szCs w:val="24"/>
              </w:rPr>
            </w:pPr>
          </w:p>
          <w:p w:rsidR="00B3051C" w:rsidP="006C015B" w:rsidRDefault="00B3051C" w14:paraId="13ED28E1" w14:textId="0C460DE4">
            <w:pPr>
              <w:jc w:val="center"/>
              <w:rPr>
                <w:rFonts w:ascii="Arial Narrow" w:hAnsi="Arial Narrow"/>
                <w:sz w:val="24"/>
                <w:szCs w:val="24"/>
              </w:rPr>
            </w:pPr>
          </w:p>
          <w:p w:rsidR="00B3051C" w:rsidP="006C015B" w:rsidRDefault="00B3051C" w14:paraId="768FA89C" w14:textId="00445F23">
            <w:pPr>
              <w:jc w:val="center"/>
              <w:rPr>
                <w:rFonts w:ascii="Arial Narrow" w:hAnsi="Arial Narrow"/>
                <w:sz w:val="24"/>
                <w:szCs w:val="24"/>
              </w:rPr>
            </w:pPr>
          </w:p>
          <w:p w:rsidR="00B3051C" w:rsidP="006C015B" w:rsidRDefault="00B3051C" w14:paraId="5A027BEF" w14:textId="2C595ED6">
            <w:pPr>
              <w:jc w:val="center"/>
              <w:rPr>
                <w:rFonts w:ascii="Arial Narrow" w:hAnsi="Arial Narrow"/>
                <w:sz w:val="24"/>
                <w:szCs w:val="24"/>
              </w:rPr>
            </w:pPr>
          </w:p>
          <w:p w:rsidR="00B3051C" w:rsidP="006C015B" w:rsidRDefault="00B3051C" w14:paraId="7B9805E4" w14:textId="1226E6FB">
            <w:pPr>
              <w:jc w:val="center"/>
              <w:rPr>
                <w:rFonts w:ascii="Arial Narrow" w:hAnsi="Arial Narrow"/>
                <w:sz w:val="24"/>
                <w:szCs w:val="24"/>
              </w:rPr>
            </w:pPr>
          </w:p>
          <w:p w:rsidR="00B3051C" w:rsidP="006C015B" w:rsidRDefault="00B3051C" w14:paraId="7977D511" w14:textId="0535DBA0">
            <w:pPr>
              <w:jc w:val="center"/>
              <w:rPr>
                <w:rFonts w:ascii="Arial Narrow" w:hAnsi="Arial Narrow"/>
                <w:sz w:val="24"/>
                <w:szCs w:val="24"/>
              </w:rPr>
            </w:pPr>
          </w:p>
          <w:p w:rsidR="00B3051C" w:rsidP="006C015B" w:rsidRDefault="00B3051C" w14:paraId="7E3732B5" w14:textId="26A142B1">
            <w:pPr>
              <w:jc w:val="center"/>
              <w:rPr>
                <w:rFonts w:ascii="Arial Narrow" w:hAnsi="Arial Narrow"/>
                <w:sz w:val="24"/>
                <w:szCs w:val="24"/>
              </w:rPr>
            </w:pPr>
          </w:p>
          <w:p w:rsidR="00B3051C" w:rsidP="006C015B" w:rsidRDefault="00B3051C" w14:paraId="13883A60" w14:textId="6C341F95">
            <w:pPr>
              <w:jc w:val="center"/>
              <w:rPr>
                <w:rFonts w:ascii="Arial Narrow" w:hAnsi="Arial Narrow"/>
                <w:sz w:val="24"/>
                <w:szCs w:val="24"/>
              </w:rPr>
            </w:pPr>
          </w:p>
          <w:p w:rsidR="00B3051C" w:rsidP="006C015B" w:rsidRDefault="00B3051C" w14:paraId="26AC8580" w14:textId="438A4868">
            <w:pPr>
              <w:jc w:val="center"/>
              <w:rPr>
                <w:rFonts w:ascii="Arial Narrow" w:hAnsi="Arial Narrow"/>
                <w:sz w:val="24"/>
                <w:szCs w:val="24"/>
              </w:rPr>
            </w:pPr>
          </w:p>
          <w:p w:rsidR="00B3051C" w:rsidP="006C015B" w:rsidRDefault="00B3051C" w14:paraId="2B088D82" w14:textId="022971E6">
            <w:pPr>
              <w:jc w:val="center"/>
              <w:rPr>
                <w:rFonts w:ascii="Arial Narrow" w:hAnsi="Arial Narrow"/>
                <w:sz w:val="24"/>
                <w:szCs w:val="24"/>
              </w:rPr>
            </w:pPr>
          </w:p>
          <w:p w:rsidR="00B3051C" w:rsidP="006C015B" w:rsidRDefault="00B3051C" w14:paraId="0B03247A" w14:textId="129B1E56">
            <w:pPr>
              <w:jc w:val="center"/>
              <w:rPr>
                <w:rFonts w:ascii="Arial Narrow" w:hAnsi="Arial Narrow"/>
                <w:sz w:val="24"/>
                <w:szCs w:val="24"/>
              </w:rPr>
            </w:pPr>
          </w:p>
          <w:p w:rsidR="00B3051C" w:rsidP="006C015B" w:rsidRDefault="00B3051C" w14:paraId="63E794AF" w14:textId="463FEB28">
            <w:pPr>
              <w:jc w:val="center"/>
              <w:rPr>
                <w:rFonts w:ascii="Arial Narrow" w:hAnsi="Arial Narrow"/>
                <w:sz w:val="24"/>
                <w:szCs w:val="24"/>
              </w:rPr>
            </w:pPr>
          </w:p>
          <w:p w:rsidR="00B3051C" w:rsidP="006C015B" w:rsidRDefault="00B3051C" w14:paraId="1D2D3D24" w14:textId="6B8F5F39">
            <w:pPr>
              <w:jc w:val="center"/>
              <w:rPr>
                <w:rFonts w:ascii="Arial Narrow" w:hAnsi="Arial Narrow"/>
                <w:sz w:val="24"/>
                <w:szCs w:val="24"/>
              </w:rPr>
            </w:pPr>
          </w:p>
          <w:p w:rsidR="00B3051C" w:rsidP="006C015B" w:rsidRDefault="00B3051C" w14:paraId="7645030B" w14:textId="5092A838">
            <w:pPr>
              <w:jc w:val="center"/>
              <w:rPr>
                <w:rFonts w:ascii="Arial Narrow" w:hAnsi="Arial Narrow"/>
                <w:sz w:val="24"/>
                <w:szCs w:val="24"/>
              </w:rPr>
            </w:pPr>
          </w:p>
          <w:p w:rsidR="00B3051C" w:rsidP="006C015B" w:rsidRDefault="00B3051C" w14:paraId="254C437D" w14:textId="77777777">
            <w:pPr>
              <w:jc w:val="center"/>
              <w:rPr>
                <w:rFonts w:ascii="Arial Narrow" w:hAnsi="Arial Narrow"/>
                <w:sz w:val="24"/>
                <w:szCs w:val="24"/>
              </w:rPr>
            </w:pPr>
          </w:p>
          <w:p w:rsidRPr="00AE3284" w:rsidR="00AE3284" w:rsidP="00AE3284" w:rsidRDefault="00B3051C" w14:paraId="05E416F1" w14:textId="037272B7">
            <w:pPr>
              <w:jc w:val="center"/>
              <w:rPr>
                <w:rFonts w:ascii="Arial Narrow" w:hAnsi="Arial Narrow"/>
                <w:sz w:val="24"/>
                <w:szCs w:val="24"/>
              </w:rPr>
            </w:pPr>
            <w:r w:rsidRPr="00195F90">
              <w:rPr>
                <w:rFonts w:ascii="Arial Narrow" w:hAnsi="Arial Narrow"/>
                <w:sz w:val="24"/>
                <w:szCs w:val="24"/>
              </w:rPr>
              <w:t>Méthodes</w:t>
            </w:r>
            <w:r>
              <w:rPr>
                <w:rFonts w:ascii="Arial Narrow" w:hAnsi="Arial Narrow"/>
                <w:sz w:val="24"/>
                <w:szCs w:val="24"/>
              </w:rPr>
              <w:t xml:space="preserve"> </w:t>
            </w:r>
            <w:r w:rsidRPr="00195F90">
              <w:rPr>
                <w:rFonts w:ascii="Arial Narrow" w:hAnsi="Arial Narrow"/>
                <w:sz w:val="24"/>
                <w:szCs w:val="24"/>
              </w:rPr>
              <w:t>favorisant la</w:t>
            </w:r>
            <w:r>
              <w:rPr>
                <w:rFonts w:ascii="Arial Narrow" w:hAnsi="Arial Narrow"/>
                <w:sz w:val="24"/>
                <w:szCs w:val="24"/>
              </w:rPr>
              <w:t xml:space="preserve"> </w:t>
            </w:r>
            <w:r w:rsidRPr="00195F90">
              <w:rPr>
                <w:rFonts w:ascii="Arial Narrow" w:hAnsi="Arial Narrow"/>
                <w:sz w:val="24"/>
                <w:szCs w:val="24"/>
              </w:rPr>
              <w:t>discussion et le</w:t>
            </w:r>
            <w:r>
              <w:rPr>
                <w:rFonts w:ascii="Arial Narrow" w:hAnsi="Arial Narrow"/>
                <w:sz w:val="24"/>
                <w:szCs w:val="24"/>
              </w:rPr>
              <w:t xml:space="preserve"> </w:t>
            </w:r>
            <w:r w:rsidRPr="00195F90">
              <w:rPr>
                <w:rFonts w:ascii="Arial Narrow" w:hAnsi="Arial Narrow"/>
                <w:sz w:val="24"/>
                <w:szCs w:val="24"/>
              </w:rPr>
              <w:t>travail d’équi</w:t>
            </w:r>
            <w:r w:rsidR="00AE3284">
              <w:rPr>
                <w:rFonts w:ascii="Arial Narrow" w:hAnsi="Arial Narrow"/>
                <w:sz w:val="24"/>
                <w:szCs w:val="24"/>
              </w:rPr>
              <w:t>pe</w:t>
            </w:r>
          </w:p>
        </w:tc>
        <w:tc>
          <w:tcPr>
            <w:tcW w:w="2694" w:type="dxa"/>
          </w:tcPr>
          <w:p w:rsidR="00867FBB" w:rsidP="00986387" w:rsidRDefault="00867FBB" w14:paraId="77FBCD96" w14:textId="77777777">
            <w:pPr>
              <w:rPr>
                <w:rFonts w:ascii="Arial Narrow" w:hAnsi="Arial Narrow"/>
              </w:rPr>
            </w:pPr>
          </w:p>
          <w:p w:rsidRPr="00986387" w:rsidR="00986387" w:rsidP="00986387" w:rsidRDefault="00986387" w14:paraId="70DB8D0B" w14:textId="4FB543ED">
            <w:pPr>
              <w:rPr>
                <w:rFonts w:ascii="Arial Narrow" w:hAnsi="Arial Narrow"/>
              </w:rPr>
            </w:pPr>
            <w:r w:rsidRPr="00986387">
              <w:rPr>
                <w:rFonts w:ascii="Arial Narrow" w:hAnsi="Arial Narrow"/>
              </w:rPr>
              <w:t>Discussion réalisée en mode</w:t>
            </w:r>
          </w:p>
          <w:p w:rsidR="008355A7" w:rsidP="00986387" w:rsidRDefault="00986387" w14:paraId="1A50C969" w14:textId="31BECF51">
            <w:r w:rsidRPr="00986387">
              <w:rPr>
                <w:rFonts w:ascii="Arial Narrow" w:hAnsi="Arial Narrow"/>
                <w:b/>
                <w:bCs/>
              </w:rPr>
              <w:t>synchrone</w:t>
            </w:r>
            <w:r w:rsidRPr="00986387">
              <w:rPr>
                <w:rFonts w:ascii="Arial Narrow" w:hAnsi="Arial Narrow"/>
              </w:rPr>
              <w:t xml:space="preserve"> ou </w:t>
            </w:r>
            <w:r w:rsidRPr="00986387">
              <w:rPr>
                <w:rFonts w:ascii="Arial Narrow" w:hAnsi="Arial Narrow"/>
                <w:b/>
                <w:bCs/>
              </w:rPr>
              <w:t>asynchrone</w:t>
            </w:r>
          </w:p>
        </w:tc>
        <w:tc>
          <w:tcPr>
            <w:tcW w:w="4677" w:type="dxa"/>
          </w:tcPr>
          <w:p w:rsidR="00867FBB" w:rsidP="008355A7" w:rsidRDefault="00867FBB" w14:paraId="51DABDEE" w14:textId="77777777">
            <w:pPr>
              <w:spacing w:line="259" w:lineRule="auto"/>
              <w:rPr>
                <w:rFonts w:ascii="Arial Narrow" w:hAnsi="Arial Narrow"/>
                <w:b/>
                <w:bCs/>
              </w:rPr>
            </w:pPr>
          </w:p>
          <w:p w:rsidRPr="008563DC" w:rsidR="008355A7" w:rsidP="008355A7" w:rsidRDefault="008355A7" w14:paraId="405B6C1E" w14:textId="6F5603C0">
            <w:pPr>
              <w:spacing w:line="259" w:lineRule="auto"/>
              <w:rPr>
                <w:rFonts w:ascii="Arial Narrow" w:hAnsi="Arial Narrow"/>
              </w:rPr>
            </w:pPr>
            <w:r w:rsidRPr="008563DC">
              <w:rPr>
                <w:rFonts w:ascii="Arial Narrow" w:hAnsi="Arial Narrow"/>
                <w:b/>
                <w:bCs/>
              </w:rPr>
              <w:t>Proposer</w:t>
            </w:r>
            <w:r w:rsidRPr="008563DC">
              <w:rPr>
                <w:rFonts w:ascii="Arial Narrow" w:hAnsi="Arial Narrow"/>
                <w:b/>
              </w:rPr>
              <w:t xml:space="preserve"> un sujet pertinent</w:t>
            </w:r>
            <w:r w:rsidRPr="008563DC">
              <w:rPr>
                <w:rFonts w:ascii="Arial Narrow" w:hAnsi="Arial Narrow"/>
              </w:rPr>
              <w:t xml:space="preserve"> qui suscite l’intérêt et la discussion</w:t>
            </w:r>
            <w:r w:rsidR="00F31CD1">
              <w:rPr>
                <w:rFonts w:ascii="Arial Narrow" w:hAnsi="Arial Narrow"/>
              </w:rPr>
              <w:t>.</w:t>
            </w:r>
          </w:p>
          <w:p w:rsidRPr="008563DC" w:rsidR="008355A7" w:rsidP="008355A7" w:rsidRDefault="008355A7" w14:paraId="0E4FA081" w14:textId="77777777">
            <w:pPr>
              <w:spacing w:before="120"/>
              <w:rPr>
                <w:rFonts w:ascii="Arial Narrow" w:hAnsi="Arial Narrow"/>
              </w:rPr>
            </w:pPr>
            <w:r w:rsidRPr="008563DC">
              <w:rPr>
                <w:rFonts w:ascii="Arial Narrow" w:hAnsi="Arial Narrow"/>
                <w:b/>
              </w:rPr>
              <w:t xml:space="preserve">Préciser </w:t>
            </w:r>
            <w:r w:rsidRPr="008563DC">
              <w:rPr>
                <w:rFonts w:ascii="Arial Narrow" w:hAnsi="Arial Narrow"/>
              </w:rPr>
              <w:t>la préparation à faire par les étudiants, les cibles d’apprentissage visées, la forme (approfondie ou non), le déroulement, le délai, etc.</w:t>
            </w:r>
          </w:p>
          <w:p w:rsidR="008355A7" w:rsidP="009E33C3" w:rsidRDefault="008355A7" w14:paraId="284B7AEB" w14:textId="033603DF">
            <w:pPr>
              <w:spacing w:before="120"/>
            </w:pPr>
            <w:r w:rsidRPr="008563DC">
              <w:rPr>
                <w:rFonts w:ascii="Arial Narrow" w:hAnsi="Arial Narrow"/>
                <w:b/>
              </w:rPr>
              <w:t>Prévoir des messages</w:t>
            </w:r>
            <w:r w:rsidRPr="008563DC">
              <w:rPr>
                <w:rFonts w:ascii="Arial Narrow" w:hAnsi="Arial Narrow"/>
              </w:rPr>
              <w:t xml:space="preserve"> à intervalles réguliers et des rétroactions personnalisées</w:t>
            </w:r>
            <w:r w:rsidR="00F31CD1">
              <w:rPr>
                <w:rFonts w:ascii="Arial Narrow" w:hAnsi="Arial Narrow"/>
              </w:rPr>
              <w:t>.</w:t>
            </w:r>
          </w:p>
        </w:tc>
        <w:tc>
          <w:tcPr>
            <w:tcW w:w="3261" w:type="dxa"/>
          </w:tcPr>
          <w:p w:rsidRPr="008C7790" w:rsidR="008C7790" w:rsidP="008C7790" w:rsidRDefault="008C7790" w14:paraId="791EB32E" w14:textId="77777777">
            <w:pPr>
              <w:rPr>
                <w:rFonts w:ascii="Arial Narrow" w:hAnsi="Arial Narrow"/>
              </w:rPr>
            </w:pPr>
            <w:r w:rsidRPr="008C7790">
              <w:rPr>
                <w:rFonts w:ascii="Arial Narrow" w:hAnsi="Arial Narrow"/>
              </w:rPr>
              <w:t>Favoriser l’apprentissage de</w:t>
            </w:r>
          </w:p>
          <w:p w:rsidRPr="008C7790" w:rsidR="008C7790" w:rsidP="00852FAE" w:rsidRDefault="008C7790" w14:paraId="3657F82F" w14:textId="61841746">
            <w:pPr>
              <w:pStyle w:val="ListParagraph"/>
              <w:numPr>
                <w:ilvl w:val="0"/>
                <w:numId w:val="16"/>
              </w:numPr>
              <w:ind w:left="227" w:hanging="227"/>
              <w:rPr>
                <w:rFonts w:ascii="Arial Narrow" w:hAnsi="Arial Narrow"/>
              </w:rPr>
            </w:pPr>
            <w:r w:rsidRPr="008C7790">
              <w:rPr>
                <w:rFonts w:ascii="Arial Narrow" w:hAnsi="Arial Narrow"/>
              </w:rPr>
              <w:t>connaissances théoriques et leur</w:t>
            </w:r>
            <w:r>
              <w:rPr>
                <w:rFonts w:ascii="Arial Narrow" w:hAnsi="Arial Narrow"/>
              </w:rPr>
              <w:t xml:space="preserve"> </w:t>
            </w:r>
            <w:r w:rsidRPr="008C7790">
              <w:rPr>
                <w:rFonts w:ascii="Arial Narrow" w:hAnsi="Arial Narrow"/>
              </w:rPr>
              <w:t>approfondissement</w:t>
            </w:r>
          </w:p>
          <w:p w:rsidRPr="008C7790" w:rsidR="008C7790" w:rsidP="00852FAE" w:rsidRDefault="008C7790" w14:paraId="0BB04012" w14:textId="59034951">
            <w:pPr>
              <w:spacing w:before="120"/>
              <w:rPr>
                <w:rFonts w:ascii="Arial Narrow" w:hAnsi="Arial Narrow"/>
              </w:rPr>
            </w:pPr>
            <w:r w:rsidRPr="008C7790">
              <w:rPr>
                <w:rFonts w:ascii="Arial Narrow" w:hAnsi="Arial Narrow"/>
              </w:rPr>
              <w:t>Favoriser le développement</w:t>
            </w:r>
            <w:r>
              <w:rPr>
                <w:rFonts w:ascii="Arial Narrow" w:hAnsi="Arial Narrow"/>
              </w:rPr>
              <w:t xml:space="preserve"> </w:t>
            </w:r>
            <w:r w:rsidRPr="008C7790">
              <w:rPr>
                <w:rFonts w:ascii="Arial Narrow" w:hAnsi="Arial Narrow"/>
              </w:rPr>
              <w:t>d’habiletés</w:t>
            </w:r>
          </w:p>
          <w:p w:rsidRPr="008C7790" w:rsidR="008C7790" w:rsidP="00852FAE" w:rsidRDefault="008C7790" w14:paraId="0396A040" w14:textId="0ADD87B8">
            <w:pPr>
              <w:pStyle w:val="ListParagraph"/>
              <w:numPr>
                <w:ilvl w:val="0"/>
                <w:numId w:val="16"/>
              </w:numPr>
              <w:ind w:left="227" w:hanging="227"/>
              <w:rPr>
                <w:rFonts w:ascii="Arial Narrow" w:hAnsi="Arial Narrow"/>
              </w:rPr>
            </w:pPr>
            <w:r w:rsidRPr="008C7790">
              <w:rPr>
                <w:rFonts w:ascii="Arial Narrow" w:hAnsi="Arial Narrow"/>
              </w:rPr>
              <w:t>réflexives</w:t>
            </w:r>
          </w:p>
          <w:p w:rsidRPr="008C7790" w:rsidR="008C7790" w:rsidP="00852FAE" w:rsidRDefault="008C7790" w14:paraId="448E6315" w14:textId="6FAC5B95">
            <w:pPr>
              <w:pStyle w:val="ListParagraph"/>
              <w:numPr>
                <w:ilvl w:val="0"/>
                <w:numId w:val="16"/>
              </w:numPr>
              <w:ind w:left="227" w:hanging="227"/>
              <w:rPr>
                <w:rFonts w:ascii="Arial Narrow" w:hAnsi="Arial Narrow"/>
              </w:rPr>
            </w:pPr>
            <w:r w:rsidRPr="008C7790">
              <w:rPr>
                <w:rFonts w:ascii="Arial Narrow" w:hAnsi="Arial Narrow"/>
              </w:rPr>
              <w:t>d’analyse</w:t>
            </w:r>
          </w:p>
          <w:p w:rsidRPr="008C7790" w:rsidR="008C7790" w:rsidP="00852FAE" w:rsidRDefault="008C7790" w14:paraId="257C006F" w14:textId="424256BE">
            <w:pPr>
              <w:pStyle w:val="ListParagraph"/>
              <w:numPr>
                <w:ilvl w:val="0"/>
                <w:numId w:val="16"/>
              </w:numPr>
              <w:ind w:left="227" w:hanging="227"/>
              <w:rPr>
                <w:rFonts w:ascii="Arial Narrow" w:hAnsi="Arial Narrow"/>
              </w:rPr>
            </w:pPr>
            <w:r w:rsidRPr="008C7790">
              <w:rPr>
                <w:rFonts w:ascii="Arial Narrow" w:hAnsi="Arial Narrow"/>
              </w:rPr>
              <w:t>de synthèse</w:t>
            </w:r>
          </w:p>
          <w:p w:rsidRPr="008C7790" w:rsidR="008C7790" w:rsidP="00852FAE" w:rsidRDefault="008C7790" w14:paraId="21297A11" w14:textId="06069B5B">
            <w:pPr>
              <w:pStyle w:val="ListParagraph"/>
              <w:numPr>
                <w:ilvl w:val="0"/>
                <w:numId w:val="16"/>
              </w:numPr>
              <w:ind w:left="227" w:hanging="227"/>
              <w:rPr>
                <w:rFonts w:ascii="Arial Narrow" w:hAnsi="Arial Narrow"/>
              </w:rPr>
            </w:pPr>
            <w:r w:rsidRPr="008C7790">
              <w:rPr>
                <w:rFonts w:ascii="Arial Narrow" w:hAnsi="Arial Narrow"/>
              </w:rPr>
              <w:t>d’argumentation</w:t>
            </w:r>
          </w:p>
          <w:p w:rsidRPr="004323F7" w:rsidR="008C7790" w:rsidP="00852FAE" w:rsidRDefault="008C7790" w14:paraId="34D004A8" w14:textId="3F40D3D8">
            <w:pPr>
              <w:pStyle w:val="ListParagraph"/>
              <w:numPr>
                <w:ilvl w:val="0"/>
                <w:numId w:val="16"/>
              </w:numPr>
              <w:ind w:left="227" w:hanging="227"/>
              <w:rPr>
                <w:rFonts w:ascii="Arial Narrow" w:hAnsi="Arial Narrow"/>
              </w:rPr>
            </w:pPr>
            <w:r w:rsidRPr="008C7790">
              <w:rPr>
                <w:rFonts w:ascii="Arial Narrow" w:hAnsi="Arial Narrow"/>
              </w:rPr>
              <w:t>de collaboration (ex : partage</w:t>
            </w:r>
            <w:r w:rsidR="00FC49DB">
              <w:rPr>
                <w:rFonts w:ascii="Arial Narrow" w:hAnsi="Arial Narrow"/>
              </w:rPr>
              <w:t xml:space="preserve"> </w:t>
            </w:r>
            <w:r w:rsidRPr="008C7790">
              <w:rPr>
                <w:rFonts w:ascii="Arial Narrow" w:hAnsi="Arial Narrow"/>
              </w:rPr>
              <w:t>d’interprétation d’idées, écoute,</w:t>
            </w:r>
            <w:r w:rsidRPr="00FC49DB" w:rsidR="00FC49DB">
              <w:rPr>
                <w:rFonts w:ascii="Arial Narrow" w:hAnsi="Arial Narrow"/>
              </w:rPr>
              <w:t xml:space="preserve"> </w:t>
            </w:r>
            <w:r w:rsidRPr="008C7790">
              <w:rPr>
                <w:rFonts w:ascii="Arial Narrow" w:hAnsi="Arial Narrow"/>
              </w:rPr>
              <w:t>considération de différents</w:t>
            </w:r>
            <w:r w:rsidR="004323F7">
              <w:rPr>
                <w:rFonts w:ascii="Arial Narrow" w:hAnsi="Arial Narrow"/>
              </w:rPr>
              <w:t xml:space="preserve"> </w:t>
            </w:r>
            <w:r w:rsidRPr="008C7790">
              <w:rPr>
                <w:rFonts w:ascii="Arial Narrow" w:hAnsi="Arial Narrow"/>
              </w:rPr>
              <w:t>points</w:t>
            </w:r>
            <w:r w:rsidR="004323F7">
              <w:rPr>
                <w:rFonts w:ascii="Arial Narrow" w:hAnsi="Arial Narrow"/>
              </w:rPr>
              <w:t xml:space="preserve"> </w:t>
            </w:r>
            <w:r w:rsidRPr="004323F7">
              <w:rPr>
                <w:rFonts w:ascii="Arial Narrow" w:hAnsi="Arial Narrow"/>
              </w:rPr>
              <w:t>de vue, etc.)</w:t>
            </w:r>
          </w:p>
          <w:p w:rsidRPr="008C7790" w:rsidR="008C7790" w:rsidP="00852FAE" w:rsidRDefault="008C7790" w14:paraId="2B4F6E82" w14:textId="350BE2FB">
            <w:pPr>
              <w:pStyle w:val="ListParagraph"/>
              <w:numPr>
                <w:ilvl w:val="0"/>
                <w:numId w:val="16"/>
              </w:numPr>
              <w:ind w:left="227" w:hanging="227"/>
              <w:rPr>
                <w:rFonts w:ascii="Arial Narrow" w:hAnsi="Arial Narrow"/>
              </w:rPr>
            </w:pPr>
            <w:r w:rsidRPr="008C7790">
              <w:rPr>
                <w:rFonts w:ascii="Arial Narrow" w:hAnsi="Arial Narrow"/>
              </w:rPr>
              <w:t>etc.</w:t>
            </w:r>
          </w:p>
          <w:p w:rsidRPr="004323F7" w:rsidR="008C7790" w:rsidP="00852FAE" w:rsidRDefault="008C7790" w14:paraId="214F4406" w14:textId="638F91C9">
            <w:pPr>
              <w:spacing w:before="120"/>
              <w:rPr>
                <w:rFonts w:ascii="Arial Narrow" w:hAnsi="Arial Narrow"/>
              </w:rPr>
            </w:pPr>
            <w:r w:rsidRPr="004323F7">
              <w:rPr>
                <w:rFonts w:ascii="Arial Narrow" w:hAnsi="Arial Narrow"/>
              </w:rPr>
              <w:t>Favoriser le développement</w:t>
            </w:r>
          </w:p>
          <w:p w:rsidRPr="008C7790" w:rsidR="008C7790" w:rsidP="00852FAE" w:rsidRDefault="008C7790" w14:paraId="78F16900" w14:textId="0378E980">
            <w:pPr>
              <w:pStyle w:val="ListParagraph"/>
              <w:numPr>
                <w:ilvl w:val="0"/>
                <w:numId w:val="16"/>
              </w:numPr>
              <w:ind w:left="227" w:hanging="227"/>
              <w:rPr>
                <w:rFonts w:ascii="Arial Narrow" w:hAnsi="Arial Narrow"/>
              </w:rPr>
            </w:pPr>
            <w:r w:rsidRPr="008C7790">
              <w:rPr>
                <w:rFonts w:ascii="Arial Narrow" w:hAnsi="Arial Narrow"/>
              </w:rPr>
              <w:t>de la pensée critique</w:t>
            </w:r>
          </w:p>
          <w:p w:rsidR="008355A7" w:rsidP="00852FAE" w:rsidRDefault="008C7790" w14:paraId="72B73E91" w14:textId="50A2973C">
            <w:pPr>
              <w:pStyle w:val="ListParagraph"/>
              <w:numPr>
                <w:ilvl w:val="0"/>
                <w:numId w:val="16"/>
              </w:numPr>
              <w:ind w:left="227" w:hanging="227"/>
            </w:pPr>
            <w:r w:rsidRPr="008C7790">
              <w:rPr>
                <w:rFonts w:ascii="Arial Narrow" w:hAnsi="Arial Narrow"/>
              </w:rPr>
              <w:t>des compétences</w:t>
            </w:r>
          </w:p>
        </w:tc>
        <w:tc>
          <w:tcPr>
            <w:tcW w:w="2410" w:type="dxa"/>
          </w:tcPr>
          <w:p w:rsidRPr="008563DC" w:rsidR="008355A7" w:rsidP="008355A7" w:rsidRDefault="008355A7" w14:paraId="185CF6F5" w14:textId="77777777">
            <w:pPr>
              <w:rPr>
                <w:rFonts w:ascii="Arial Narrow" w:hAnsi="Arial Narrow"/>
              </w:rPr>
            </w:pPr>
            <w:r w:rsidRPr="008563DC">
              <w:rPr>
                <w:rFonts w:ascii="Arial Narrow" w:hAnsi="Arial Narrow"/>
              </w:rPr>
              <w:t>Outils institutionnels </w:t>
            </w:r>
          </w:p>
          <w:p w:rsidRPr="008563DC" w:rsidR="008355A7" w:rsidP="008355A7" w:rsidRDefault="008355A7" w14:paraId="417AC0D6" w14:textId="07C73AD7">
            <w:pPr>
              <w:pStyle w:val="ListParagraph"/>
              <w:numPr>
                <w:ilvl w:val="0"/>
                <w:numId w:val="7"/>
              </w:numPr>
              <w:ind w:left="227" w:hanging="227"/>
              <w:rPr>
                <w:rFonts w:ascii="Arial Narrow" w:hAnsi="Arial Narrow"/>
              </w:rPr>
            </w:pPr>
            <w:r w:rsidRPr="03FA521C">
              <w:rPr>
                <w:rFonts w:ascii="Arial Narrow" w:hAnsi="Arial Narrow"/>
              </w:rPr>
              <w:t xml:space="preserve">Moodle : </w:t>
            </w:r>
            <w:hyperlink r:id="rId25">
              <w:r w:rsidR="00941F53">
                <w:rPr>
                  <w:rStyle w:val="Hyperlink"/>
                  <w:rFonts w:ascii="Arial Narrow" w:hAnsi="Arial Narrow"/>
                </w:rPr>
                <w:t>f</w:t>
              </w:r>
              <w:r w:rsidRPr="03FA521C">
                <w:rPr>
                  <w:rStyle w:val="Hyperlink"/>
                  <w:rFonts w:ascii="Arial Narrow" w:hAnsi="Arial Narrow"/>
                </w:rPr>
                <w:t>orum</w:t>
              </w:r>
            </w:hyperlink>
          </w:p>
          <w:p w:rsidRPr="009B1B9C" w:rsidR="008355A7" w:rsidP="008355A7" w:rsidRDefault="004A0556" w14:paraId="1D44B58D" w14:textId="77777777">
            <w:pPr>
              <w:pStyle w:val="ListParagraph"/>
              <w:numPr>
                <w:ilvl w:val="0"/>
                <w:numId w:val="7"/>
              </w:numPr>
              <w:spacing w:line="276" w:lineRule="auto"/>
              <w:ind w:left="227" w:hanging="227"/>
              <w:rPr>
                <w:rFonts w:ascii="Arial Narrow" w:hAnsi="Arial Narrow"/>
              </w:rPr>
            </w:pPr>
            <w:hyperlink r:id="rId26">
              <w:r w:rsidRPr="03FA521C" w:rsidR="008355A7">
                <w:rPr>
                  <w:rStyle w:val="Hyperlink"/>
                  <w:rFonts w:ascii="Arial Narrow" w:hAnsi="Arial Narrow" w:eastAsia="Century Gothic" w:cs="Times New Roman"/>
                  <w:color w:val="0070C0"/>
                </w:rPr>
                <w:t>Teams</w:t>
              </w:r>
            </w:hyperlink>
            <w:r w:rsidRPr="03FA521C" w:rsidR="008355A7">
              <w:rPr>
                <w:rStyle w:val="Hyperlink"/>
                <w:rFonts w:ascii="Arial Narrow" w:hAnsi="Arial Narrow" w:eastAsia="Century Gothic" w:cs="Times New Roman"/>
                <w:color w:val="0070C0"/>
              </w:rPr>
              <w:t xml:space="preserve"> </w:t>
            </w:r>
            <w:r w:rsidRPr="03FA521C" w:rsidR="008355A7">
              <w:rPr>
                <w:rStyle w:val="Hyperlink"/>
                <w:rFonts w:ascii="Arial Narrow" w:hAnsi="Arial Narrow"/>
              </w:rPr>
              <w:t>(Office 365) :</w:t>
            </w:r>
            <w:r w:rsidRPr="03FA521C" w:rsidR="008355A7">
              <w:rPr>
                <w:rStyle w:val="Hyperlink"/>
              </w:rPr>
              <w:t xml:space="preserve"> </w:t>
            </w:r>
            <w:r w:rsidR="008355A7">
              <w:rPr>
                <w:rFonts w:ascii="Arial Narrow" w:hAnsi="Arial Narrow"/>
              </w:rPr>
              <w:t xml:space="preserve"> Pu</w:t>
            </w:r>
            <w:r w:rsidRPr="03FA521C" w:rsidR="008355A7">
              <w:rPr>
                <w:rFonts w:ascii="Arial Narrow" w:hAnsi="Arial Narrow"/>
              </w:rPr>
              <w:t xml:space="preserve">blications et </w:t>
            </w:r>
            <w:r w:rsidR="008355A7">
              <w:rPr>
                <w:rFonts w:ascii="Arial Narrow" w:hAnsi="Arial Narrow"/>
              </w:rPr>
              <w:t>F</w:t>
            </w:r>
            <w:r w:rsidRPr="03FA521C" w:rsidR="008355A7">
              <w:rPr>
                <w:rFonts w:ascii="Arial Narrow" w:hAnsi="Arial Narrow"/>
              </w:rPr>
              <w:t>ichiers</w:t>
            </w:r>
          </w:p>
          <w:p w:rsidR="008355A7" w:rsidP="008355A7" w:rsidRDefault="008355A7" w14:paraId="7AE83F87" w14:textId="77777777"/>
        </w:tc>
        <w:tc>
          <w:tcPr>
            <w:tcW w:w="4394" w:type="dxa"/>
          </w:tcPr>
          <w:p w:rsidRPr="008563DC" w:rsidR="008355A7" w:rsidP="008355A7" w:rsidRDefault="008355A7" w14:paraId="6FF59399" w14:textId="77777777">
            <w:pPr>
              <w:rPr>
                <w:rFonts w:ascii="Arial Narrow" w:hAnsi="Arial Narrow"/>
              </w:rPr>
            </w:pPr>
            <w:r w:rsidRPr="008563DC">
              <w:rPr>
                <w:rFonts w:ascii="Arial Narrow" w:hAnsi="Arial Narrow"/>
              </w:rPr>
              <w:t xml:space="preserve">Les discussions peuvent se faire en mode </w:t>
            </w:r>
            <w:r w:rsidRPr="009127D4">
              <w:rPr>
                <w:rFonts w:ascii="Arial Narrow" w:hAnsi="Arial Narrow"/>
              </w:rPr>
              <w:t xml:space="preserve">synchrone </w:t>
            </w:r>
            <w:r w:rsidRPr="008563DC">
              <w:rPr>
                <w:rFonts w:ascii="Arial Narrow" w:hAnsi="Arial Narrow"/>
              </w:rPr>
              <w:t>ou asynchrone</w:t>
            </w:r>
            <w:r w:rsidRPr="008563DC">
              <w:rPr>
                <w:rFonts w:ascii="Arial" w:hAnsi="Arial" w:cs="Arial"/>
              </w:rPr>
              <w:t> </w:t>
            </w:r>
            <w:r w:rsidRPr="008563DC">
              <w:rPr>
                <w:rFonts w:ascii="Arial Narrow" w:hAnsi="Arial Narrow"/>
              </w:rPr>
              <w:t>; en mode écrit ou audio</w:t>
            </w:r>
            <w:r>
              <w:rPr>
                <w:rFonts w:ascii="Arial Narrow" w:hAnsi="Arial Narrow"/>
              </w:rPr>
              <w:t xml:space="preserve">. </w:t>
            </w:r>
          </w:p>
          <w:p w:rsidR="008355A7" w:rsidP="008355A7" w:rsidRDefault="008355A7" w14:paraId="3B2C4952" w14:textId="77777777">
            <w:pPr>
              <w:rPr>
                <w:rFonts w:ascii="Arial Narrow" w:hAnsi="Arial Narrow"/>
              </w:rPr>
            </w:pPr>
          </w:p>
          <w:p w:rsidR="008355A7" w:rsidP="008355A7" w:rsidRDefault="008355A7" w14:paraId="2D05A8A1" w14:textId="77777777">
            <w:pPr>
              <w:rPr>
                <w:rFonts w:ascii="Arial Narrow" w:hAnsi="Arial Narrow"/>
              </w:rPr>
            </w:pPr>
            <w:r w:rsidRPr="008D288D">
              <w:rPr>
                <w:rFonts w:ascii="Arial Narrow" w:hAnsi="Arial Narrow"/>
              </w:rPr>
              <w:t>Pour la discussion</w:t>
            </w:r>
            <w:r>
              <w:rPr>
                <w:rFonts w:ascii="Arial Narrow" w:hAnsi="Arial Narrow"/>
              </w:rPr>
              <w:t xml:space="preserve"> en mode synchrone </w:t>
            </w:r>
            <w:r w:rsidRPr="008D288D">
              <w:rPr>
                <w:rFonts w:ascii="Arial Narrow" w:hAnsi="Arial Narrow"/>
              </w:rPr>
              <w:t xml:space="preserve">: </w:t>
            </w:r>
          </w:p>
          <w:p w:rsidRPr="003B52E4" w:rsidR="008355A7" w:rsidP="008355A7" w:rsidRDefault="008355A7" w14:paraId="4D22FA29" w14:textId="77777777">
            <w:pPr>
              <w:pStyle w:val="ListParagraph"/>
              <w:numPr>
                <w:ilvl w:val="0"/>
                <w:numId w:val="25"/>
              </w:numPr>
              <w:rPr>
                <w:rFonts w:ascii="Arial Narrow" w:hAnsi="Arial Narrow"/>
              </w:rPr>
            </w:pPr>
            <w:r>
              <w:rPr>
                <w:rFonts w:ascii="Arial Narrow" w:hAnsi="Arial Narrow"/>
              </w:rPr>
              <w:t>t</w:t>
            </w:r>
            <w:r w:rsidRPr="008D288D">
              <w:rPr>
                <w:rFonts w:ascii="Arial Narrow" w:hAnsi="Arial Narrow"/>
              </w:rPr>
              <w:t>ester le matériel dès l’entrée des étudiants en les saluant (micro, caméra, support visuel</w:t>
            </w:r>
            <w:r w:rsidRPr="003B52E4">
              <w:rPr>
                <w:rFonts w:ascii="Arial Narrow" w:hAnsi="Arial Narrow"/>
              </w:rPr>
              <w:t>)</w:t>
            </w:r>
            <w:r w:rsidRPr="003B52E4">
              <w:rPr>
                <w:rFonts w:ascii="Arial" w:hAnsi="Arial" w:cs="Arial"/>
              </w:rPr>
              <w:t> </w:t>
            </w:r>
            <w:r w:rsidRPr="003B52E4">
              <w:rPr>
                <w:rFonts w:ascii="Arial Narrow" w:hAnsi="Arial Narrow"/>
              </w:rPr>
              <w:t xml:space="preserve">; </w:t>
            </w:r>
          </w:p>
          <w:p w:rsidRPr="003B52E4" w:rsidR="008355A7" w:rsidP="008355A7" w:rsidRDefault="008355A7" w14:paraId="51E3D049" w14:textId="77777777">
            <w:pPr>
              <w:pStyle w:val="ListParagraph"/>
              <w:numPr>
                <w:ilvl w:val="0"/>
                <w:numId w:val="25"/>
              </w:numPr>
              <w:rPr>
                <w:rFonts w:ascii="Arial Narrow" w:hAnsi="Arial Narrow"/>
              </w:rPr>
            </w:pPr>
            <w:r>
              <w:rPr>
                <w:rFonts w:ascii="Arial Narrow" w:hAnsi="Arial Narrow"/>
              </w:rPr>
              <w:t>d</w:t>
            </w:r>
            <w:r w:rsidRPr="008D288D">
              <w:rPr>
                <w:rFonts w:ascii="Arial Narrow" w:hAnsi="Arial Narrow"/>
              </w:rPr>
              <w:t>emander à un étudiant de jouer le gardien du temps et de prévoir une montre ou un chronomètre</w:t>
            </w:r>
            <w:r w:rsidRPr="003B52E4">
              <w:rPr>
                <w:rFonts w:ascii="Arial" w:hAnsi="Arial" w:cs="Arial"/>
              </w:rPr>
              <w:t> </w:t>
            </w:r>
            <w:r w:rsidRPr="003B52E4">
              <w:rPr>
                <w:rFonts w:ascii="Arial Narrow" w:hAnsi="Arial Narrow"/>
              </w:rPr>
              <w:t xml:space="preserve">; </w:t>
            </w:r>
          </w:p>
          <w:p w:rsidR="008355A7" w:rsidP="008355A7" w:rsidRDefault="008355A7" w14:paraId="2BBA4EBF" w14:textId="77777777">
            <w:pPr>
              <w:pStyle w:val="ListParagraph"/>
              <w:numPr>
                <w:ilvl w:val="0"/>
                <w:numId w:val="25"/>
              </w:numPr>
              <w:rPr>
                <w:rFonts w:ascii="Arial Narrow" w:hAnsi="Arial Narrow"/>
              </w:rPr>
            </w:pPr>
            <w:r>
              <w:rPr>
                <w:rFonts w:ascii="Arial Narrow" w:hAnsi="Arial Narrow"/>
              </w:rPr>
              <w:t>t</w:t>
            </w:r>
            <w:r w:rsidRPr="008D288D">
              <w:rPr>
                <w:rFonts w:ascii="Arial Narrow" w:hAnsi="Arial Narrow"/>
              </w:rPr>
              <w:t>ester les outils prévus pour envoyer les messages ou les rétroactions (sur Adobe, voir les options pour les ateliers. Sur Teams, créer des canaux avec des rencontres séparées et naviguer entre elles).</w:t>
            </w:r>
          </w:p>
          <w:p w:rsidR="008355A7" w:rsidP="008355A7" w:rsidRDefault="008355A7" w14:paraId="256BC124" w14:textId="77777777">
            <w:pPr>
              <w:rPr>
                <w:rFonts w:ascii="Arial Narrow" w:hAnsi="Arial Narrow"/>
              </w:rPr>
            </w:pPr>
          </w:p>
          <w:p w:rsidR="008355A7" w:rsidP="00CE1A44" w:rsidRDefault="008355A7" w14:paraId="3ADA0BD0" w14:textId="2934F8FC">
            <w:r>
              <w:rPr>
                <w:rFonts w:ascii="Arial Narrow" w:hAnsi="Arial Narrow"/>
              </w:rPr>
              <w:t xml:space="preserve">Si les discussions sont en asynchrone sur Moodle, voir les </w:t>
            </w:r>
            <w:hyperlink w:history="1" r:id="rId27">
              <w:r w:rsidRPr="00FC3643">
                <w:rPr>
                  <w:rStyle w:val="Hyperlink"/>
                  <w:rFonts w:ascii="Arial Narrow" w:hAnsi="Arial Narrow"/>
                </w:rPr>
                <w:t>notifications</w:t>
              </w:r>
            </w:hyperlink>
            <w:r>
              <w:rPr>
                <w:rFonts w:ascii="Arial Narrow" w:hAnsi="Arial Narrow"/>
              </w:rPr>
              <w:t xml:space="preserve"> pour le forum. Sur Teams, demander aux étudiants </w:t>
            </w:r>
            <w:hyperlink w:history="1" r:id="rId28">
              <w:r w:rsidRPr="001D5C94">
                <w:rPr>
                  <w:rStyle w:val="Hyperlink"/>
                  <w:rFonts w:ascii="Arial Narrow" w:hAnsi="Arial Narrow"/>
                </w:rPr>
                <w:t>d’utiliser @ pour interpeler un étudiant ou le groupe</w:t>
              </w:r>
            </w:hyperlink>
            <w:r>
              <w:rPr>
                <w:rFonts w:ascii="Arial Narrow" w:hAnsi="Arial Narrow"/>
              </w:rPr>
              <w:t xml:space="preserve">. </w:t>
            </w:r>
          </w:p>
        </w:tc>
        <w:tc>
          <w:tcPr>
            <w:tcW w:w="2552" w:type="dxa"/>
          </w:tcPr>
          <w:p w:rsidR="00347660" w:rsidP="00347660" w:rsidRDefault="00347660" w14:paraId="7E6392E4" w14:textId="1CB9B53E">
            <w:pPr>
              <w:rPr>
                <w:rFonts w:ascii="Arial Narrow" w:hAnsi="Arial Narrow"/>
              </w:rPr>
            </w:pPr>
            <w:r w:rsidRPr="00347660">
              <w:rPr>
                <w:rFonts w:ascii="Arial Narrow" w:hAnsi="Arial Narrow"/>
              </w:rPr>
              <w:t>Compte rendu, réflexion,</w:t>
            </w:r>
            <w:r w:rsidR="00657C01">
              <w:rPr>
                <w:rFonts w:ascii="Arial Narrow" w:hAnsi="Arial Narrow"/>
              </w:rPr>
              <w:t xml:space="preserve"> </w:t>
            </w:r>
            <w:r w:rsidRPr="00347660">
              <w:rPr>
                <w:rFonts w:ascii="Arial Narrow" w:hAnsi="Arial Narrow"/>
              </w:rPr>
              <w:t>opinion, etc. (écrit, oral ou</w:t>
            </w:r>
            <w:r w:rsidR="00657C01">
              <w:rPr>
                <w:rFonts w:ascii="Arial Narrow" w:hAnsi="Arial Narrow"/>
              </w:rPr>
              <w:t xml:space="preserve"> </w:t>
            </w:r>
            <w:r w:rsidRPr="00347660">
              <w:rPr>
                <w:rFonts w:ascii="Arial Narrow" w:hAnsi="Arial Narrow"/>
              </w:rPr>
              <w:t>vidéo) à remettre en devoir (p.</w:t>
            </w:r>
            <w:r w:rsidR="00657C01">
              <w:rPr>
                <w:rFonts w:ascii="Arial Narrow" w:hAnsi="Arial Narrow"/>
              </w:rPr>
              <w:t xml:space="preserve"> </w:t>
            </w:r>
            <w:r w:rsidRPr="00347660">
              <w:rPr>
                <w:rFonts w:ascii="Arial Narrow" w:hAnsi="Arial Narrow"/>
              </w:rPr>
              <w:t>ex. journal de bord) ou sur le</w:t>
            </w:r>
            <w:r w:rsidR="00657C01">
              <w:rPr>
                <w:rFonts w:ascii="Arial Narrow" w:hAnsi="Arial Narrow"/>
              </w:rPr>
              <w:t xml:space="preserve"> </w:t>
            </w:r>
            <w:r w:rsidRPr="00347660">
              <w:rPr>
                <w:rFonts w:ascii="Arial Narrow" w:hAnsi="Arial Narrow"/>
              </w:rPr>
              <w:t>forum du cours</w:t>
            </w:r>
          </w:p>
          <w:p w:rsidRPr="00347660" w:rsidR="009052CA" w:rsidP="00347660" w:rsidRDefault="009052CA" w14:paraId="4CD937B1" w14:textId="77777777">
            <w:pPr>
              <w:rPr>
                <w:rFonts w:ascii="Arial Narrow" w:hAnsi="Arial Narrow"/>
              </w:rPr>
            </w:pPr>
          </w:p>
          <w:p w:rsidRPr="00347660" w:rsidR="00347660" w:rsidP="00347660" w:rsidRDefault="00347660" w14:paraId="20F8E3DA" w14:textId="3A18D2BE">
            <w:pPr>
              <w:rPr>
                <w:rFonts w:ascii="Arial Narrow" w:hAnsi="Arial Narrow"/>
              </w:rPr>
            </w:pPr>
            <w:r w:rsidRPr="00347660">
              <w:rPr>
                <w:rFonts w:ascii="Arial Narrow" w:hAnsi="Arial Narrow"/>
              </w:rPr>
              <w:t>Travail écrit (p. ex.</w:t>
            </w:r>
            <w:r w:rsidR="00657C01">
              <w:rPr>
                <w:rFonts w:ascii="Arial Narrow" w:hAnsi="Arial Narrow"/>
              </w:rPr>
              <w:t xml:space="preserve"> </w:t>
            </w:r>
            <w:r w:rsidRPr="00347660">
              <w:rPr>
                <w:rFonts w:ascii="Arial Narrow" w:hAnsi="Arial Narrow"/>
              </w:rPr>
              <w:t>approfondissement d’un</w:t>
            </w:r>
            <w:r w:rsidR="00544FE6">
              <w:rPr>
                <w:rFonts w:ascii="Arial Narrow" w:hAnsi="Arial Narrow"/>
              </w:rPr>
              <w:t xml:space="preserve"> </w:t>
            </w:r>
            <w:r w:rsidRPr="00347660">
              <w:rPr>
                <w:rFonts w:ascii="Arial Narrow" w:hAnsi="Arial Narrow"/>
              </w:rPr>
              <w:t>aspect de la discussion)</w:t>
            </w:r>
          </w:p>
          <w:p w:rsidR="009052CA" w:rsidP="00347660" w:rsidRDefault="009052CA" w14:paraId="0C267881" w14:textId="77777777">
            <w:pPr>
              <w:rPr>
                <w:rFonts w:ascii="Arial Narrow" w:hAnsi="Arial Narrow"/>
              </w:rPr>
            </w:pPr>
          </w:p>
          <w:p w:rsidR="008355A7" w:rsidP="00544FE6" w:rsidRDefault="00347660" w14:paraId="5A040872" w14:textId="1A66CECF">
            <w:r w:rsidRPr="00347660">
              <w:rPr>
                <w:rFonts w:ascii="Arial Narrow" w:hAnsi="Arial Narrow"/>
              </w:rPr>
              <w:t>Bilan de la préparation et de</w:t>
            </w:r>
            <w:r w:rsidR="00544FE6">
              <w:rPr>
                <w:rFonts w:ascii="Arial Narrow" w:hAnsi="Arial Narrow"/>
              </w:rPr>
              <w:t xml:space="preserve"> </w:t>
            </w:r>
            <w:r w:rsidRPr="00347660">
              <w:rPr>
                <w:rFonts w:ascii="Arial Narrow" w:hAnsi="Arial Narrow"/>
              </w:rPr>
              <w:t>la participation aux</w:t>
            </w:r>
            <w:r w:rsidR="00544FE6">
              <w:rPr>
                <w:rFonts w:ascii="Arial Narrow" w:hAnsi="Arial Narrow"/>
              </w:rPr>
              <w:t xml:space="preserve"> </w:t>
            </w:r>
            <w:r w:rsidRPr="00347660">
              <w:rPr>
                <w:rFonts w:ascii="Arial Narrow" w:hAnsi="Arial Narrow"/>
              </w:rPr>
              <w:t>discussions à remettre en</w:t>
            </w:r>
            <w:r w:rsidR="00544FE6">
              <w:rPr>
                <w:rFonts w:ascii="Arial Narrow" w:hAnsi="Arial Narrow"/>
              </w:rPr>
              <w:t xml:space="preserve"> </w:t>
            </w:r>
            <w:r w:rsidRPr="00347660">
              <w:rPr>
                <w:rFonts w:ascii="Arial Narrow" w:hAnsi="Arial Narrow"/>
              </w:rPr>
              <w:t>devoir (p. ex. journal de bord)</w:t>
            </w:r>
          </w:p>
        </w:tc>
      </w:tr>
      <w:tr w:rsidR="008355A7" w:rsidTr="00350038" w14:paraId="01BBC4A5" w14:textId="77777777">
        <w:tc>
          <w:tcPr>
            <w:tcW w:w="1696" w:type="dxa"/>
            <w:vMerge/>
            <w:textDirection w:val="btLr"/>
            <w:vAlign w:val="center"/>
          </w:tcPr>
          <w:p w:rsidR="008355A7" w:rsidP="008355A7" w:rsidRDefault="008355A7" w14:paraId="08EF62D8" w14:textId="77777777"/>
        </w:tc>
        <w:tc>
          <w:tcPr>
            <w:tcW w:w="2694" w:type="dxa"/>
          </w:tcPr>
          <w:p w:rsidR="008355A7" w:rsidP="008355A7" w:rsidRDefault="008355A7" w14:paraId="62AFB48F" w14:textId="4E1389AA">
            <w:r w:rsidRPr="008563DC">
              <w:rPr>
                <w:rFonts w:ascii="Arial Narrow" w:hAnsi="Arial Narrow"/>
              </w:rPr>
              <w:t>Séminaire (10 à 15</w:t>
            </w:r>
            <w:r>
              <w:rPr>
                <w:rFonts w:ascii="Arial Narrow" w:hAnsi="Arial Narrow"/>
              </w:rPr>
              <w:t> </w:t>
            </w:r>
            <w:r w:rsidRPr="008563DC">
              <w:rPr>
                <w:rFonts w:ascii="Arial Narrow" w:hAnsi="Arial Narrow"/>
              </w:rPr>
              <w:t>étudiants) en mode synchrone</w:t>
            </w:r>
            <w:r w:rsidR="00467B0F">
              <w:rPr>
                <w:rFonts w:ascii="Arial Narrow" w:hAnsi="Arial Narrow"/>
              </w:rPr>
              <w:t xml:space="preserve"> et asynchrone</w:t>
            </w:r>
          </w:p>
        </w:tc>
        <w:tc>
          <w:tcPr>
            <w:tcW w:w="4677" w:type="dxa"/>
          </w:tcPr>
          <w:p w:rsidRPr="008563DC" w:rsidR="008355A7" w:rsidP="004779EF" w:rsidRDefault="008355A7" w14:paraId="699E47DF" w14:textId="438FD17F">
            <w:pPr>
              <w:rPr>
                <w:rFonts w:ascii="Arial Narrow" w:hAnsi="Arial Narrow"/>
              </w:rPr>
            </w:pPr>
            <w:r w:rsidRPr="008563DC">
              <w:rPr>
                <w:rFonts w:ascii="Arial Narrow" w:hAnsi="Arial Narrow"/>
                <w:b/>
                <w:bCs/>
              </w:rPr>
              <w:t xml:space="preserve">Proposer des lectures de base </w:t>
            </w:r>
            <w:r w:rsidRPr="0040452D" w:rsidR="00CC007B">
              <w:rPr>
                <w:rFonts w:ascii="Arial Narrow" w:hAnsi="Arial Narrow"/>
              </w:rPr>
              <w:t>(vidéos</w:t>
            </w:r>
            <w:r w:rsidR="00CC007B">
              <w:rPr>
                <w:rFonts w:ascii="Arial Narrow" w:hAnsi="Arial Narrow"/>
              </w:rPr>
              <w:t xml:space="preserve"> ou autre</w:t>
            </w:r>
            <w:r w:rsidR="004D74D8">
              <w:rPr>
                <w:rFonts w:ascii="Arial Narrow" w:hAnsi="Arial Narrow"/>
              </w:rPr>
              <w:t xml:space="preserve"> format</w:t>
            </w:r>
            <w:r w:rsidRPr="0040452D" w:rsidR="00CC007B">
              <w:rPr>
                <w:rFonts w:ascii="Arial Narrow" w:hAnsi="Arial Narrow"/>
              </w:rPr>
              <w:t xml:space="preserve">) </w:t>
            </w:r>
            <w:r w:rsidRPr="008563DC">
              <w:rPr>
                <w:rFonts w:ascii="Arial Narrow" w:hAnsi="Arial Narrow"/>
              </w:rPr>
              <w:t>en lien avec le thème du séminaire (possibilité d’en laisser au choix selon le public</w:t>
            </w:r>
            <w:r w:rsidR="004D74D8">
              <w:rPr>
                <w:rFonts w:ascii="Arial Narrow" w:hAnsi="Arial Narrow"/>
              </w:rPr>
              <w:t xml:space="preserve"> </w:t>
            </w:r>
            <w:r w:rsidR="00624600">
              <w:rPr>
                <w:rFonts w:ascii="Arial Narrow" w:hAnsi="Arial Narrow"/>
              </w:rPr>
              <w:t>ou les intentions pédagogiques</w:t>
            </w:r>
            <w:r w:rsidRPr="008563DC">
              <w:rPr>
                <w:rFonts w:ascii="Arial Narrow" w:hAnsi="Arial Narrow"/>
              </w:rPr>
              <w:t>)</w:t>
            </w:r>
            <w:r w:rsidR="00B1756A">
              <w:rPr>
                <w:rFonts w:ascii="Arial Narrow" w:hAnsi="Arial Narrow"/>
              </w:rPr>
              <w:t>.</w:t>
            </w:r>
            <w:r>
              <w:rPr>
                <w:rFonts w:ascii="Arial" w:hAnsi="Arial" w:cs="Arial"/>
              </w:rPr>
              <w:t> </w:t>
            </w:r>
          </w:p>
          <w:p w:rsidRPr="008563DC" w:rsidR="008355A7" w:rsidP="004779EF" w:rsidRDefault="008355A7" w14:paraId="7838159E" w14:textId="77777777">
            <w:pPr>
              <w:rPr>
                <w:rFonts w:ascii="Arial Narrow" w:hAnsi="Arial Narrow"/>
              </w:rPr>
            </w:pPr>
          </w:p>
          <w:p w:rsidRPr="008563DC" w:rsidR="008355A7" w:rsidP="004779EF" w:rsidRDefault="008355A7" w14:paraId="1AA245E9" w14:textId="361417EC">
            <w:pPr>
              <w:rPr>
                <w:rFonts w:ascii="Arial Narrow" w:hAnsi="Arial Narrow"/>
              </w:rPr>
            </w:pPr>
            <w:r w:rsidRPr="008563DC">
              <w:rPr>
                <w:rFonts w:ascii="Arial Narrow" w:hAnsi="Arial Narrow"/>
              </w:rPr>
              <w:t xml:space="preserve">Répartir la tâche de rédiger un ou quelques </w:t>
            </w:r>
            <w:r>
              <w:rPr>
                <w:rFonts w:ascii="Arial Narrow" w:hAnsi="Arial Narrow"/>
              </w:rPr>
              <w:t>comptes rendus</w:t>
            </w:r>
            <w:r w:rsidRPr="008563DC">
              <w:rPr>
                <w:rFonts w:ascii="Arial Narrow" w:hAnsi="Arial Narrow"/>
              </w:rPr>
              <w:t xml:space="preserve"> de lecture</w:t>
            </w:r>
            <w:r w:rsidR="00B1756A">
              <w:rPr>
                <w:rFonts w:ascii="Arial Narrow" w:hAnsi="Arial Narrow"/>
              </w:rPr>
              <w:t>.</w:t>
            </w:r>
          </w:p>
          <w:p w:rsidRPr="008563DC" w:rsidR="008355A7" w:rsidP="004779EF" w:rsidRDefault="008355A7" w14:paraId="5E60CAB1" w14:textId="77777777">
            <w:pPr>
              <w:rPr>
                <w:rFonts w:ascii="Arial Narrow" w:hAnsi="Arial Narrow"/>
              </w:rPr>
            </w:pPr>
          </w:p>
          <w:p w:rsidR="004779EF" w:rsidP="004779EF" w:rsidRDefault="008355A7" w14:paraId="28DEAA78" w14:textId="607E1BAE">
            <w:pPr>
              <w:rPr>
                <w:rFonts w:ascii="Arial Narrow" w:hAnsi="Arial Narrow"/>
              </w:rPr>
            </w:pPr>
            <w:r w:rsidRPr="008563DC">
              <w:rPr>
                <w:rFonts w:ascii="Arial Narrow" w:hAnsi="Arial Narrow"/>
                <w:b/>
                <w:bCs/>
              </w:rPr>
              <w:t>Prévoir des discussions critiques</w:t>
            </w:r>
            <w:r w:rsidRPr="008563DC">
              <w:rPr>
                <w:rFonts w:ascii="Arial Narrow" w:hAnsi="Arial Narrow"/>
              </w:rPr>
              <w:t xml:space="preserve"> sur chacune des lectures</w:t>
            </w:r>
            <w:r w:rsidRPr="00623071" w:rsidR="00623071">
              <w:rPr>
                <w:rFonts w:ascii="Arial Narrow" w:hAnsi="Arial Narrow"/>
              </w:rPr>
              <w:t xml:space="preserve"> et valider la compréhension des notions à l’étud</w:t>
            </w:r>
            <w:r w:rsidR="00B1756A">
              <w:rPr>
                <w:rFonts w:ascii="Arial Narrow" w:hAnsi="Arial Narrow"/>
              </w:rPr>
              <w:t xml:space="preserve">e. </w:t>
            </w:r>
          </w:p>
          <w:p w:rsidRPr="00623071" w:rsidR="00B1756A" w:rsidP="004779EF" w:rsidRDefault="00B1756A" w14:paraId="60F8BDB2" w14:textId="77777777">
            <w:pPr>
              <w:rPr>
                <w:rFonts w:ascii="Arial" w:hAnsi="Arial" w:cs="Arial"/>
              </w:rPr>
            </w:pPr>
          </w:p>
          <w:p w:rsidR="008355A7" w:rsidP="004779EF" w:rsidRDefault="008355A7" w14:paraId="196126FB" w14:textId="41924D8D">
            <w:pPr>
              <w:rPr>
                <w:rFonts w:ascii="Arial" w:hAnsi="Arial" w:cs="Arial"/>
              </w:rPr>
            </w:pPr>
            <w:r w:rsidRPr="008563DC">
              <w:rPr>
                <w:rFonts w:ascii="Arial Narrow" w:hAnsi="Arial Narrow"/>
                <w:b/>
                <w:bCs/>
              </w:rPr>
              <w:t>Administrer un travail</w:t>
            </w:r>
            <w:r w:rsidRPr="008563DC">
              <w:rPr>
                <w:rFonts w:ascii="Arial Narrow" w:hAnsi="Arial Narrow"/>
              </w:rPr>
              <w:t xml:space="preserve"> individuel de recherche sur un aspect particulier du séminaire qui sera à lire par tous</w:t>
            </w:r>
            <w:r w:rsidR="00B1756A">
              <w:rPr>
                <w:rFonts w:ascii="Arial Narrow" w:hAnsi="Arial Narrow"/>
              </w:rPr>
              <w:t>.</w:t>
            </w:r>
            <w:r>
              <w:rPr>
                <w:rFonts w:ascii="Arial" w:hAnsi="Arial" w:cs="Arial"/>
              </w:rPr>
              <w:t> </w:t>
            </w:r>
          </w:p>
          <w:p w:rsidRPr="008563DC" w:rsidR="004779EF" w:rsidP="004779EF" w:rsidRDefault="004779EF" w14:paraId="1F941E4A" w14:textId="77777777">
            <w:pPr>
              <w:rPr>
                <w:rFonts w:ascii="Arial Narrow" w:hAnsi="Arial Narrow"/>
              </w:rPr>
            </w:pPr>
          </w:p>
          <w:p w:rsidR="008355A7" w:rsidP="004779EF" w:rsidRDefault="008355A7" w14:paraId="09AEC5B8" w14:textId="24B5E5AD">
            <w:r w:rsidRPr="008563DC">
              <w:rPr>
                <w:rFonts w:ascii="Arial Narrow" w:hAnsi="Arial Narrow"/>
                <w:b/>
                <w:bCs/>
              </w:rPr>
              <w:t>Prévoir des discussions critiques</w:t>
            </w:r>
            <w:r w:rsidRPr="008563DC">
              <w:rPr>
                <w:rFonts w:ascii="Arial Narrow" w:hAnsi="Arial Narrow"/>
              </w:rPr>
              <w:t xml:space="preserve"> sur les travaux de recherche</w:t>
            </w:r>
            <w:r w:rsidR="00B1756A">
              <w:rPr>
                <w:rFonts w:ascii="Arial Narrow" w:hAnsi="Arial Narrow"/>
              </w:rPr>
              <w:t>.</w:t>
            </w:r>
          </w:p>
        </w:tc>
        <w:tc>
          <w:tcPr>
            <w:tcW w:w="3261" w:type="dxa"/>
          </w:tcPr>
          <w:p w:rsidR="003C5987" w:rsidP="003C5987" w:rsidRDefault="003C5987" w14:paraId="56204835" w14:textId="1AF8E8BA">
            <w:pPr>
              <w:rPr>
                <w:rFonts w:ascii="Arial Narrow" w:hAnsi="Arial Narrow"/>
              </w:rPr>
            </w:pPr>
            <w:r w:rsidRPr="003C5987">
              <w:rPr>
                <w:rFonts w:ascii="Arial Narrow" w:hAnsi="Arial Narrow"/>
              </w:rPr>
              <w:t>Favoriser l’étude de façon</w:t>
            </w:r>
            <w:r>
              <w:rPr>
                <w:rFonts w:ascii="Arial Narrow" w:hAnsi="Arial Narrow"/>
              </w:rPr>
              <w:t xml:space="preserve"> </w:t>
            </w:r>
            <w:r w:rsidRPr="003C5987">
              <w:rPr>
                <w:rFonts w:ascii="Arial Narrow" w:hAnsi="Arial Narrow"/>
              </w:rPr>
              <w:t>approfondie d’un sujet spécialisé</w:t>
            </w:r>
            <w:r>
              <w:rPr>
                <w:rFonts w:ascii="Arial Narrow" w:hAnsi="Arial Narrow"/>
              </w:rPr>
              <w:t xml:space="preserve"> </w:t>
            </w:r>
            <w:r w:rsidRPr="003C5987">
              <w:rPr>
                <w:rFonts w:ascii="Arial Narrow" w:hAnsi="Arial Narrow"/>
              </w:rPr>
              <w:t>(individuellement et collectivement)</w:t>
            </w:r>
          </w:p>
          <w:p w:rsidR="003C5987" w:rsidP="003C5987" w:rsidRDefault="003C5987" w14:paraId="3AA7DD74" w14:textId="77777777">
            <w:pPr>
              <w:rPr>
                <w:rFonts w:ascii="Arial Narrow" w:hAnsi="Arial Narrow"/>
              </w:rPr>
            </w:pPr>
          </w:p>
          <w:p w:rsidRPr="003C5987" w:rsidR="003C5987" w:rsidP="003C5987" w:rsidRDefault="003C5987" w14:paraId="4A1FBCB2" w14:textId="06C42AF8">
            <w:pPr>
              <w:rPr>
                <w:rFonts w:ascii="Arial Narrow" w:hAnsi="Arial Narrow"/>
              </w:rPr>
            </w:pPr>
            <w:r w:rsidRPr="003C5987">
              <w:rPr>
                <w:rFonts w:ascii="Arial Narrow" w:hAnsi="Arial Narrow"/>
              </w:rPr>
              <w:t>Favoriser le développement</w:t>
            </w:r>
            <w:r>
              <w:rPr>
                <w:rFonts w:ascii="Arial Narrow" w:hAnsi="Arial Narrow"/>
              </w:rPr>
              <w:t xml:space="preserve"> </w:t>
            </w:r>
            <w:r w:rsidRPr="003C5987">
              <w:rPr>
                <w:rFonts w:ascii="Arial Narrow" w:hAnsi="Arial Narrow"/>
              </w:rPr>
              <w:t>d’habiletés</w:t>
            </w:r>
          </w:p>
          <w:p w:rsidRPr="003C5987" w:rsidR="003C5987" w:rsidP="003C5987" w:rsidRDefault="003C5987" w14:paraId="3E96E72F" w14:textId="4EFB7169">
            <w:pPr>
              <w:pStyle w:val="ListParagraph"/>
              <w:numPr>
                <w:ilvl w:val="0"/>
                <w:numId w:val="13"/>
              </w:numPr>
              <w:ind w:left="227" w:hanging="227"/>
              <w:rPr>
                <w:rFonts w:ascii="Arial Narrow" w:hAnsi="Arial Narrow"/>
              </w:rPr>
            </w:pPr>
            <w:r w:rsidRPr="003C5987">
              <w:rPr>
                <w:rFonts w:ascii="Arial Narrow" w:hAnsi="Arial Narrow"/>
              </w:rPr>
              <w:t>réflexives</w:t>
            </w:r>
          </w:p>
          <w:p w:rsidRPr="003C5987" w:rsidR="003C5987" w:rsidP="003C5987" w:rsidRDefault="003C5987" w14:paraId="3E2FCCD7" w14:textId="2AEF882A">
            <w:pPr>
              <w:pStyle w:val="ListParagraph"/>
              <w:numPr>
                <w:ilvl w:val="0"/>
                <w:numId w:val="13"/>
              </w:numPr>
              <w:ind w:left="227" w:hanging="227"/>
              <w:rPr>
                <w:rFonts w:ascii="Arial Narrow" w:hAnsi="Arial Narrow"/>
              </w:rPr>
            </w:pPr>
            <w:r w:rsidRPr="003C5987">
              <w:rPr>
                <w:rFonts w:ascii="Arial Narrow" w:hAnsi="Arial Narrow"/>
              </w:rPr>
              <w:t>d’analyse</w:t>
            </w:r>
          </w:p>
          <w:p w:rsidRPr="003C5987" w:rsidR="003C5987" w:rsidP="003C5987" w:rsidRDefault="003C5987" w14:paraId="4AD23AFB" w14:textId="4B61E7C2">
            <w:pPr>
              <w:pStyle w:val="ListParagraph"/>
              <w:numPr>
                <w:ilvl w:val="0"/>
                <w:numId w:val="13"/>
              </w:numPr>
              <w:ind w:left="227" w:hanging="227"/>
              <w:rPr>
                <w:rFonts w:ascii="Arial Narrow" w:hAnsi="Arial Narrow"/>
              </w:rPr>
            </w:pPr>
            <w:r w:rsidRPr="003C5987">
              <w:rPr>
                <w:rFonts w:ascii="Arial Narrow" w:hAnsi="Arial Narrow"/>
              </w:rPr>
              <w:t>de synthèse</w:t>
            </w:r>
          </w:p>
          <w:p w:rsidRPr="003C5987" w:rsidR="003C5987" w:rsidP="003C5987" w:rsidRDefault="003C5987" w14:paraId="2EFD7158" w14:textId="0240D60D">
            <w:pPr>
              <w:pStyle w:val="ListParagraph"/>
              <w:numPr>
                <w:ilvl w:val="0"/>
                <w:numId w:val="13"/>
              </w:numPr>
              <w:ind w:left="227" w:hanging="227"/>
              <w:rPr>
                <w:rFonts w:ascii="Arial Narrow" w:hAnsi="Arial Narrow"/>
              </w:rPr>
            </w:pPr>
            <w:r w:rsidRPr="003C5987">
              <w:rPr>
                <w:rFonts w:ascii="Arial Narrow" w:hAnsi="Arial Narrow"/>
              </w:rPr>
              <w:t>de collaboration (ex : partage</w:t>
            </w:r>
            <w:r>
              <w:rPr>
                <w:rFonts w:ascii="Arial Narrow" w:hAnsi="Arial Narrow"/>
              </w:rPr>
              <w:t xml:space="preserve"> </w:t>
            </w:r>
            <w:r w:rsidRPr="003C5987">
              <w:rPr>
                <w:rFonts w:ascii="Arial Narrow" w:hAnsi="Arial Narrow"/>
              </w:rPr>
              <w:t>d’interprétation d’idées, écoute,</w:t>
            </w:r>
            <w:r>
              <w:rPr>
                <w:rFonts w:ascii="Arial Narrow" w:hAnsi="Arial Narrow"/>
              </w:rPr>
              <w:t xml:space="preserve"> </w:t>
            </w:r>
            <w:r w:rsidRPr="003C5987">
              <w:rPr>
                <w:rFonts w:ascii="Arial Narrow" w:hAnsi="Arial Narrow"/>
              </w:rPr>
              <w:t>considération de différents points</w:t>
            </w:r>
            <w:r>
              <w:rPr>
                <w:rFonts w:ascii="Arial Narrow" w:hAnsi="Arial Narrow"/>
              </w:rPr>
              <w:t xml:space="preserve"> </w:t>
            </w:r>
            <w:r w:rsidRPr="003C5987">
              <w:rPr>
                <w:rFonts w:ascii="Arial Narrow" w:hAnsi="Arial Narrow"/>
              </w:rPr>
              <w:t>de vue, etc.)</w:t>
            </w:r>
          </w:p>
          <w:p w:rsidRPr="003C5987" w:rsidR="003C5987" w:rsidP="003C5987" w:rsidRDefault="003C5987" w14:paraId="4BF219CE" w14:textId="68894EDB">
            <w:pPr>
              <w:pStyle w:val="ListParagraph"/>
              <w:numPr>
                <w:ilvl w:val="0"/>
                <w:numId w:val="13"/>
              </w:numPr>
              <w:ind w:left="227" w:hanging="227"/>
              <w:rPr>
                <w:rFonts w:ascii="Arial Narrow" w:hAnsi="Arial Narrow"/>
              </w:rPr>
            </w:pPr>
            <w:r w:rsidRPr="003C5987">
              <w:rPr>
                <w:rFonts w:ascii="Arial Narrow" w:hAnsi="Arial Narrow"/>
              </w:rPr>
              <w:t>etc.</w:t>
            </w:r>
          </w:p>
          <w:p w:rsidR="003C5987" w:rsidP="003C5987" w:rsidRDefault="003C5987" w14:paraId="51CB5882" w14:textId="77777777">
            <w:pPr>
              <w:rPr>
                <w:rFonts w:ascii="Arial Narrow" w:hAnsi="Arial Narrow"/>
              </w:rPr>
            </w:pPr>
          </w:p>
          <w:p w:rsidR="008355A7" w:rsidP="003C5987" w:rsidRDefault="003C5987" w14:paraId="10E3C950" w14:textId="062C2521">
            <w:r w:rsidRPr="003C5987">
              <w:rPr>
                <w:rFonts w:ascii="Arial Narrow" w:hAnsi="Arial Narrow"/>
              </w:rPr>
              <w:t>Favoriser le développement de la</w:t>
            </w:r>
            <w:r>
              <w:rPr>
                <w:rFonts w:ascii="Arial Narrow" w:hAnsi="Arial Narrow"/>
              </w:rPr>
              <w:t xml:space="preserve"> </w:t>
            </w:r>
            <w:r w:rsidRPr="003C5987">
              <w:rPr>
                <w:rFonts w:ascii="Arial Narrow" w:hAnsi="Arial Narrow"/>
              </w:rPr>
              <w:t>pensée critique</w:t>
            </w:r>
          </w:p>
        </w:tc>
        <w:tc>
          <w:tcPr>
            <w:tcW w:w="2410" w:type="dxa"/>
          </w:tcPr>
          <w:p w:rsidRPr="007E6DEA" w:rsidR="009A3211" w:rsidP="009A3211" w:rsidRDefault="009A3211" w14:paraId="47059ECB" w14:textId="77777777">
            <w:pPr>
              <w:spacing w:line="276" w:lineRule="auto"/>
              <w:rPr>
                <w:rFonts w:ascii="Arial Narrow" w:hAnsi="Arial Narrow"/>
              </w:rPr>
            </w:pPr>
            <w:r w:rsidRPr="007E6DEA">
              <w:rPr>
                <w:rFonts w:ascii="Arial Narrow" w:hAnsi="Arial Narrow"/>
              </w:rPr>
              <w:t>Outils institutionnels</w:t>
            </w:r>
          </w:p>
          <w:p w:rsidRPr="00585CB1" w:rsidR="009A3211" w:rsidP="00585CB1" w:rsidRDefault="009A3211" w14:paraId="3DA9A751" w14:textId="6B4F4EEE">
            <w:pPr>
              <w:pStyle w:val="ListParagraph"/>
              <w:numPr>
                <w:ilvl w:val="0"/>
                <w:numId w:val="13"/>
              </w:numPr>
              <w:ind w:left="227" w:hanging="227"/>
              <w:rPr>
                <w:rFonts w:ascii="Arial Narrow" w:hAnsi="Arial Narrow"/>
              </w:rPr>
            </w:pPr>
            <w:r w:rsidRPr="00585CB1">
              <w:rPr>
                <w:rFonts w:ascii="Arial Narrow" w:hAnsi="Arial Narrow"/>
              </w:rPr>
              <w:t>Moodle</w:t>
            </w:r>
            <w:r w:rsidR="00E113B2">
              <w:rPr>
                <w:rFonts w:ascii="Arial Narrow" w:hAnsi="Arial Narrow"/>
              </w:rPr>
              <w:t> :</w:t>
            </w:r>
            <w:r w:rsidRPr="00585CB1">
              <w:rPr>
                <w:rFonts w:ascii="Arial Narrow" w:hAnsi="Arial Narrow"/>
              </w:rPr>
              <w:t xml:space="preserve"> </w:t>
            </w:r>
            <w:hyperlink w:history="1" r:id="rId29">
              <w:r w:rsidRPr="00852FAE">
                <w:rPr>
                  <w:rStyle w:val="Hyperlink"/>
                  <w:rFonts w:ascii="Arial Narrow" w:hAnsi="Arial Narrow"/>
                </w:rPr>
                <w:t>devoir</w:t>
              </w:r>
            </w:hyperlink>
          </w:p>
          <w:p w:rsidRPr="00585CB1" w:rsidR="008355A7" w:rsidP="00585CB1" w:rsidRDefault="009A3211" w14:paraId="512EE9F9" w14:textId="10C1926E">
            <w:pPr>
              <w:pStyle w:val="ListParagraph"/>
              <w:numPr>
                <w:ilvl w:val="0"/>
                <w:numId w:val="13"/>
              </w:numPr>
              <w:ind w:left="227" w:hanging="227"/>
              <w:rPr>
                <w:rFonts w:ascii="Arial Narrow" w:hAnsi="Arial Narrow"/>
              </w:rPr>
            </w:pPr>
            <w:r w:rsidRPr="00585CB1">
              <w:rPr>
                <w:rFonts w:ascii="Arial Narrow" w:hAnsi="Arial Narrow"/>
              </w:rPr>
              <w:t>Moodle</w:t>
            </w:r>
            <w:r w:rsidR="00E113B2">
              <w:rPr>
                <w:rFonts w:ascii="Arial Narrow" w:hAnsi="Arial Narrow"/>
              </w:rPr>
              <w:t> :</w:t>
            </w:r>
            <w:r w:rsidRPr="00585CB1">
              <w:rPr>
                <w:rFonts w:ascii="Arial Narrow" w:hAnsi="Arial Narrow"/>
              </w:rPr>
              <w:t xml:space="preserve"> </w:t>
            </w:r>
            <w:hyperlink w:history="1" r:id="rId30">
              <w:r w:rsidRPr="00852FAE">
                <w:rPr>
                  <w:rStyle w:val="Hyperlink"/>
                  <w:rFonts w:ascii="Arial Narrow" w:hAnsi="Arial Narrow"/>
                </w:rPr>
                <w:t>forum</w:t>
              </w:r>
            </w:hyperlink>
          </w:p>
          <w:p w:rsidRPr="00852FAE" w:rsidR="009A3211" w:rsidP="00585CB1" w:rsidRDefault="009A3211" w14:paraId="0B997406" w14:textId="310BF0E9">
            <w:pPr>
              <w:pStyle w:val="ListParagraph"/>
              <w:numPr>
                <w:ilvl w:val="0"/>
                <w:numId w:val="13"/>
              </w:numPr>
              <w:ind w:left="227" w:hanging="227"/>
              <w:rPr>
                <w:rStyle w:val="Hyperlink"/>
                <w:rFonts w:ascii="Arial Narrow" w:hAnsi="Arial Narrow"/>
              </w:rPr>
            </w:pPr>
            <w:r w:rsidRPr="00585CB1">
              <w:rPr>
                <w:rFonts w:ascii="Arial Narrow" w:hAnsi="Arial Narrow"/>
              </w:rPr>
              <w:t>Moodle</w:t>
            </w:r>
            <w:r w:rsidR="00E113B2">
              <w:rPr>
                <w:rFonts w:ascii="Arial Narrow" w:hAnsi="Arial Narrow"/>
              </w:rPr>
              <w:t> :</w:t>
            </w:r>
            <w:r w:rsidRPr="00585CB1">
              <w:rPr>
                <w:rFonts w:ascii="Arial Narrow" w:hAnsi="Arial Narrow"/>
              </w:rPr>
              <w:t xml:space="preserve"> </w:t>
            </w:r>
            <w:hyperlink w:history="1" r:id="rId31">
              <w:r w:rsidRPr="00852FAE">
                <w:rPr>
                  <w:rStyle w:val="Hyperlink"/>
                  <w:rFonts w:ascii="Arial Narrow" w:hAnsi="Arial Narrow"/>
                </w:rPr>
                <w:t>test</w:t>
              </w:r>
            </w:hyperlink>
            <w:r w:rsidRPr="00852FAE">
              <w:rPr>
                <w:rStyle w:val="Hyperlink"/>
                <w:rFonts w:ascii="Arial Narrow" w:hAnsi="Arial Narrow"/>
              </w:rPr>
              <w:t xml:space="preserve"> </w:t>
            </w:r>
          </w:p>
          <w:p w:rsidRPr="007E6DEA" w:rsidR="009A3211" w:rsidP="00585CB1" w:rsidRDefault="004A0556" w14:paraId="0DAEAEA6" w14:textId="74D97775">
            <w:pPr>
              <w:pStyle w:val="ListParagraph"/>
              <w:numPr>
                <w:ilvl w:val="0"/>
                <w:numId w:val="13"/>
              </w:numPr>
              <w:ind w:left="227" w:hanging="227"/>
              <w:rPr>
                <w:rFonts w:ascii="Arial Narrow" w:hAnsi="Arial Narrow"/>
              </w:rPr>
            </w:pPr>
            <w:hyperlink w:history="1" r:id="rId32">
              <w:r w:rsidRPr="00852FAE" w:rsidR="009A3211">
                <w:rPr>
                  <w:rStyle w:val="Hyperlink"/>
                  <w:rFonts w:ascii="Arial Narrow" w:hAnsi="Arial Narrow"/>
                </w:rPr>
                <w:t>Teams</w:t>
              </w:r>
              <w:r w:rsidRPr="00941F53" w:rsidR="009A3211">
                <w:rPr>
                  <w:rStyle w:val="Hyperlink"/>
                  <w:rFonts w:ascii="Arial Narrow" w:hAnsi="Arial Narrow"/>
                </w:rPr>
                <w:t xml:space="preserve"> (Office 365)</w:t>
              </w:r>
            </w:hyperlink>
            <w:r w:rsidRPr="00585CB1" w:rsidR="009A3211">
              <w:rPr>
                <w:rFonts w:ascii="Arial Narrow" w:hAnsi="Arial Narrow"/>
              </w:rPr>
              <w:t xml:space="preserve"> : dépôt de fichiers </w:t>
            </w:r>
            <w:hyperlink w:history="1" r:id="rId33">
              <w:r w:rsidRPr="007E6DEA" w:rsidR="009A3211">
                <w:t>forum</w:t>
              </w:r>
            </w:hyperlink>
            <w:r w:rsidRPr="00585CB1" w:rsidR="009A3211">
              <w:rPr>
                <w:rFonts w:ascii="Arial Narrow" w:hAnsi="Arial Narrow"/>
              </w:rPr>
              <w:t>, conversation</w:t>
            </w:r>
          </w:p>
        </w:tc>
        <w:tc>
          <w:tcPr>
            <w:tcW w:w="4394" w:type="dxa"/>
          </w:tcPr>
          <w:p w:rsidR="00076BB2" w:rsidP="00076BB2" w:rsidRDefault="00076BB2" w14:paraId="45267B52" w14:textId="2F8E818D">
            <w:pPr>
              <w:rPr>
                <w:rFonts w:ascii="Arial Narrow" w:hAnsi="Arial Narrow"/>
              </w:rPr>
            </w:pPr>
            <w:r w:rsidRPr="00076BB2">
              <w:rPr>
                <w:rFonts w:ascii="Arial Narrow" w:hAnsi="Arial Narrow"/>
              </w:rPr>
              <w:t>La préparation (lecture, compte rendu et analyse</w:t>
            </w:r>
            <w:r>
              <w:rPr>
                <w:rFonts w:ascii="Arial Narrow" w:hAnsi="Arial Narrow"/>
              </w:rPr>
              <w:t xml:space="preserve"> </w:t>
            </w:r>
            <w:r w:rsidRPr="00076BB2">
              <w:rPr>
                <w:rFonts w:ascii="Arial Narrow" w:hAnsi="Arial Narrow"/>
              </w:rPr>
              <w:t>critique) se réalise en mode asynchrone.</w:t>
            </w:r>
          </w:p>
          <w:p w:rsidR="00076BB2" w:rsidP="008355A7" w:rsidRDefault="00076BB2" w14:paraId="291F0969" w14:textId="77777777">
            <w:pPr>
              <w:rPr>
                <w:rFonts w:ascii="Arial Narrow" w:hAnsi="Arial Narrow"/>
              </w:rPr>
            </w:pPr>
          </w:p>
          <w:p w:rsidRPr="008563DC" w:rsidR="008355A7" w:rsidP="008355A7" w:rsidRDefault="008355A7" w14:paraId="1F1FE937" w14:textId="7055DD7D">
            <w:pPr>
              <w:rPr>
                <w:rFonts w:ascii="Arial Narrow" w:hAnsi="Arial Narrow"/>
              </w:rPr>
            </w:pPr>
            <w:r w:rsidRPr="008563DC">
              <w:rPr>
                <w:rFonts w:ascii="Arial Narrow" w:hAnsi="Arial Narrow"/>
              </w:rPr>
              <w:t xml:space="preserve">Les </w:t>
            </w:r>
            <w:r>
              <w:rPr>
                <w:rFonts w:ascii="Arial Narrow" w:hAnsi="Arial Narrow"/>
              </w:rPr>
              <w:t>séminaires</w:t>
            </w:r>
            <w:r w:rsidRPr="008563DC">
              <w:rPr>
                <w:rFonts w:ascii="Arial Narrow" w:hAnsi="Arial Narrow"/>
              </w:rPr>
              <w:t xml:space="preserve"> peuvent se faire en mode synchrone</w:t>
            </w:r>
            <w:r w:rsidR="00076BB2">
              <w:rPr>
                <w:rFonts w:ascii="Arial Narrow" w:hAnsi="Arial Narrow"/>
              </w:rPr>
              <w:t xml:space="preserve">, </w:t>
            </w:r>
            <w:r w:rsidRPr="008563DC">
              <w:rPr>
                <w:rFonts w:ascii="Arial Narrow" w:hAnsi="Arial Narrow"/>
              </w:rPr>
              <w:t>en mode audio ou vidéo</w:t>
            </w:r>
            <w:r>
              <w:rPr>
                <w:rFonts w:ascii="Arial Narrow" w:hAnsi="Arial Narrow"/>
              </w:rPr>
              <w:t>.</w:t>
            </w:r>
          </w:p>
          <w:p w:rsidR="008355A7" w:rsidP="008355A7" w:rsidRDefault="008355A7" w14:paraId="26429928" w14:textId="77777777">
            <w:pPr>
              <w:rPr>
                <w:rFonts w:ascii="Arial Narrow" w:hAnsi="Arial Narrow"/>
              </w:rPr>
            </w:pPr>
          </w:p>
          <w:p w:rsidR="008355A7" w:rsidP="008355A7" w:rsidRDefault="008355A7" w14:paraId="63FA5385" w14:textId="77777777">
            <w:pPr>
              <w:rPr>
                <w:rFonts w:ascii="Arial Narrow" w:hAnsi="Arial Narrow"/>
              </w:rPr>
            </w:pPr>
            <w:r w:rsidRPr="00C5129B">
              <w:rPr>
                <w:rFonts w:ascii="Arial Narrow" w:hAnsi="Arial Narrow"/>
              </w:rPr>
              <w:t>Pour l</w:t>
            </w:r>
            <w:r>
              <w:rPr>
                <w:rFonts w:ascii="Arial Narrow" w:hAnsi="Arial Narrow"/>
              </w:rPr>
              <w:t>e séminaire </w:t>
            </w:r>
            <w:r w:rsidRPr="00C5129B">
              <w:rPr>
                <w:rFonts w:ascii="Arial Narrow" w:hAnsi="Arial Narrow"/>
              </w:rPr>
              <w:t xml:space="preserve">: </w:t>
            </w:r>
          </w:p>
          <w:p w:rsidRPr="003B52E4" w:rsidR="008355A7" w:rsidP="008355A7" w:rsidRDefault="008355A7" w14:paraId="1562F3CE" w14:textId="77777777">
            <w:pPr>
              <w:pStyle w:val="ListParagraph"/>
              <w:numPr>
                <w:ilvl w:val="0"/>
                <w:numId w:val="24"/>
              </w:numPr>
              <w:rPr>
                <w:rFonts w:ascii="Arial Narrow" w:hAnsi="Arial Narrow"/>
              </w:rPr>
            </w:pPr>
            <w:r>
              <w:rPr>
                <w:rFonts w:ascii="Arial Narrow" w:hAnsi="Arial Narrow"/>
              </w:rPr>
              <w:t>t</w:t>
            </w:r>
            <w:r w:rsidRPr="00C5129B">
              <w:rPr>
                <w:rFonts w:ascii="Arial Narrow" w:hAnsi="Arial Narrow"/>
              </w:rPr>
              <w:t>ester le matériel dès l’entrée des étudiants en les saluant (micro, caméra, support visuel</w:t>
            </w:r>
            <w:r w:rsidRPr="003B52E4">
              <w:rPr>
                <w:rFonts w:ascii="Arial Narrow" w:hAnsi="Arial Narrow"/>
              </w:rPr>
              <w:t>)</w:t>
            </w:r>
            <w:r w:rsidRPr="007E6DEA">
              <w:rPr>
                <w:rFonts w:ascii="Arial" w:hAnsi="Arial" w:cs="Arial"/>
              </w:rPr>
              <w:t> </w:t>
            </w:r>
            <w:r w:rsidRPr="003B52E4">
              <w:rPr>
                <w:rFonts w:ascii="Arial Narrow" w:hAnsi="Arial Narrow"/>
              </w:rPr>
              <w:t xml:space="preserve">; </w:t>
            </w:r>
          </w:p>
          <w:p w:rsidRPr="003B52E4" w:rsidR="008355A7" w:rsidP="008355A7" w:rsidRDefault="008355A7" w14:paraId="102FDB30" w14:textId="77777777">
            <w:pPr>
              <w:pStyle w:val="ListParagraph"/>
              <w:numPr>
                <w:ilvl w:val="0"/>
                <w:numId w:val="24"/>
              </w:numPr>
              <w:rPr>
                <w:rFonts w:ascii="Arial Narrow" w:hAnsi="Arial Narrow"/>
              </w:rPr>
            </w:pPr>
            <w:r>
              <w:rPr>
                <w:rFonts w:ascii="Arial Narrow" w:hAnsi="Arial Narrow"/>
              </w:rPr>
              <w:t>d</w:t>
            </w:r>
            <w:r w:rsidRPr="00C5129B">
              <w:rPr>
                <w:rFonts w:ascii="Arial Narrow" w:hAnsi="Arial Narrow"/>
              </w:rPr>
              <w:t>emander à un étudiant de jouer le gardien du temps et de prévoir une montre ou un chronomètre</w:t>
            </w:r>
            <w:r w:rsidRPr="007E6DEA">
              <w:rPr>
                <w:rFonts w:ascii="Arial" w:hAnsi="Arial" w:cs="Arial"/>
              </w:rPr>
              <w:t> </w:t>
            </w:r>
            <w:r w:rsidRPr="003B52E4">
              <w:rPr>
                <w:rFonts w:ascii="Arial Narrow" w:hAnsi="Arial Narrow"/>
              </w:rPr>
              <w:t xml:space="preserve">; </w:t>
            </w:r>
          </w:p>
          <w:p w:rsidRPr="007E6DEA" w:rsidR="008355A7" w:rsidP="008355A7" w:rsidRDefault="008355A7" w14:paraId="016ECCB5" w14:textId="16F88081">
            <w:pPr>
              <w:pStyle w:val="ListParagraph"/>
              <w:numPr>
                <w:ilvl w:val="0"/>
                <w:numId w:val="24"/>
              </w:numPr>
              <w:rPr>
                <w:rFonts w:ascii="Arial Narrow" w:hAnsi="Arial Narrow"/>
              </w:rPr>
            </w:pPr>
            <w:r>
              <w:rPr>
                <w:rFonts w:ascii="Arial Narrow" w:hAnsi="Arial Narrow"/>
              </w:rPr>
              <w:t>t</w:t>
            </w:r>
            <w:r w:rsidRPr="00C5129B">
              <w:rPr>
                <w:rFonts w:ascii="Arial Narrow" w:hAnsi="Arial Narrow"/>
              </w:rPr>
              <w:t xml:space="preserve">ester les outils prévus pour envoyer les messages </w:t>
            </w:r>
            <w:r>
              <w:rPr>
                <w:rFonts w:ascii="Arial Narrow" w:hAnsi="Arial Narrow"/>
              </w:rPr>
              <w:t xml:space="preserve">ou partager les comptes rendus. </w:t>
            </w:r>
          </w:p>
        </w:tc>
        <w:tc>
          <w:tcPr>
            <w:tcW w:w="2552" w:type="dxa"/>
          </w:tcPr>
          <w:p w:rsidRPr="003A291A" w:rsidR="003A291A" w:rsidP="003A291A" w:rsidRDefault="00D40E75" w14:paraId="11C1B43E" w14:textId="1B2EEBCC">
            <w:pPr>
              <w:spacing w:before="120"/>
              <w:rPr>
                <w:rFonts w:ascii="Arial Narrow" w:hAnsi="Arial Narrow"/>
              </w:rPr>
            </w:pPr>
            <w:r w:rsidRPr="00D40E75">
              <w:rPr>
                <w:rFonts w:ascii="Arial Narrow" w:hAnsi="Arial Narrow"/>
              </w:rPr>
              <w:t>Compte rendu de lecture,</w:t>
            </w:r>
            <w:r w:rsidR="003A291A">
              <w:rPr>
                <w:rFonts w:ascii="Arial Narrow" w:hAnsi="Arial Narrow"/>
              </w:rPr>
              <w:t xml:space="preserve"> </w:t>
            </w:r>
            <w:r w:rsidRPr="00D40E75">
              <w:rPr>
                <w:rFonts w:ascii="Arial Narrow" w:hAnsi="Arial Narrow"/>
              </w:rPr>
              <w:t>analyse critique (écrit, oral ou</w:t>
            </w:r>
            <w:r w:rsidR="003A291A">
              <w:rPr>
                <w:rFonts w:ascii="Arial Narrow" w:hAnsi="Arial Narrow"/>
              </w:rPr>
              <w:t xml:space="preserve"> </w:t>
            </w:r>
            <w:r w:rsidRPr="003A291A" w:rsidR="003A291A">
              <w:rPr>
                <w:rFonts w:ascii="Arial Narrow" w:hAnsi="Arial Narrow"/>
              </w:rPr>
              <w:t>vidéo) à remettre en devoir (p.</w:t>
            </w:r>
            <w:r w:rsidR="003A291A">
              <w:rPr>
                <w:rFonts w:ascii="Arial Narrow" w:hAnsi="Arial Narrow"/>
              </w:rPr>
              <w:t xml:space="preserve"> </w:t>
            </w:r>
            <w:r w:rsidRPr="003A291A" w:rsidR="003A291A">
              <w:rPr>
                <w:rFonts w:ascii="Arial Narrow" w:hAnsi="Arial Narrow"/>
              </w:rPr>
              <w:t>ex. journal de bord)</w:t>
            </w:r>
          </w:p>
          <w:p w:rsidRPr="003A291A" w:rsidR="003A291A" w:rsidP="003A291A" w:rsidRDefault="003A291A" w14:paraId="73D27604" w14:textId="0C93420D">
            <w:pPr>
              <w:spacing w:before="120"/>
              <w:rPr>
                <w:rFonts w:ascii="Arial Narrow" w:hAnsi="Arial Narrow"/>
              </w:rPr>
            </w:pPr>
            <w:r w:rsidRPr="003A291A">
              <w:rPr>
                <w:rFonts w:ascii="Arial Narrow" w:hAnsi="Arial Narrow"/>
              </w:rPr>
              <w:t>Travail écrit de recherche (p.</w:t>
            </w:r>
            <w:r w:rsidR="004C4FED">
              <w:rPr>
                <w:rFonts w:ascii="Arial Narrow" w:hAnsi="Arial Narrow"/>
              </w:rPr>
              <w:t> </w:t>
            </w:r>
            <w:r w:rsidRPr="003A291A">
              <w:rPr>
                <w:rFonts w:ascii="Arial Narrow" w:hAnsi="Arial Narrow"/>
              </w:rPr>
              <w:t>ex. cadre de recherche)</w:t>
            </w:r>
          </w:p>
          <w:p w:rsidR="008355A7" w:rsidP="003A291A" w:rsidRDefault="003A291A" w14:paraId="12AFEA4A" w14:textId="761A782D">
            <w:pPr>
              <w:spacing w:before="120"/>
            </w:pPr>
            <w:r w:rsidRPr="003A291A">
              <w:rPr>
                <w:rFonts w:ascii="Arial Narrow" w:hAnsi="Arial Narrow"/>
              </w:rPr>
              <w:t>Bilan de la préparation et de</w:t>
            </w:r>
            <w:r>
              <w:rPr>
                <w:rFonts w:ascii="Arial Narrow" w:hAnsi="Arial Narrow"/>
              </w:rPr>
              <w:t xml:space="preserve"> </w:t>
            </w:r>
            <w:r w:rsidRPr="003A291A">
              <w:rPr>
                <w:rFonts w:ascii="Arial Narrow" w:hAnsi="Arial Narrow"/>
              </w:rPr>
              <w:t>la participation au séminaire à</w:t>
            </w:r>
            <w:r>
              <w:rPr>
                <w:rFonts w:ascii="Arial Narrow" w:hAnsi="Arial Narrow"/>
              </w:rPr>
              <w:t xml:space="preserve"> </w:t>
            </w:r>
            <w:r w:rsidRPr="003A291A">
              <w:rPr>
                <w:rFonts w:ascii="Arial Narrow" w:hAnsi="Arial Narrow"/>
              </w:rPr>
              <w:t>remettre en devoir (p. ex.</w:t>
            </w:r>
            <w:r>
              <w:rPr>
                <w:rFonts w:ascii="Arial Narrow" w:hAnsi="Arial Narrow"/>
              </w:rPr>
              <w:t xml:space="preserve"> </w:t>
            </w:r>
            <w:r w:rsidRPr="003A291A">
              <w:rPr>
                <w:rFonts w:ascii="Arial Narrow" w:hAnsi="Arial Narrow"/>
              </w:rPr>
              <w:t>journal de bord)</w:t>
            </w:r>
          </w:p>
        </w:tc>
      </w:tr>
      <w:tr w:rsidR="008355A7" w:rsidTr="00350038" w14:paraId="6D677565" w14:textId="77777777">
        <w:tc>
          <w:tcPr>
            <w:tcW w:w="1696" w:type="dxa"/>
            <w:vMerge/>
            <w:textDirection w:val="btLr"/>
            <w:vAlign w:val="center"/>
          </w:tcPr>
          <w:p w:rsidR="008355A7" w:rsidP="008355A7" w:rsidRDefault="008355A7" w14:paraId="1B73AFEB" w14:textId="77777777"/>
        </w:tc>
        <w:tc>
          <w:tcPr>
            <w:tcW w:w="2694" w:type="dxa"/>
          </w:tcPr>
          <w:p w:rsidR="00553BDC" w:rsidP="008355A7" w:rsidRDefault="00553BDC" w14:paraId="40308E85" w14:textId="059E75E1">
            <w:r w:rsidRPr="008F27B5">
              <w:rPr>
                <w:rFonts w:ascii="Arial Narrow" w:hAnsi="Arial Narrow"/>
              </w:rPr>
              <w:t>Débat</w:t>
            </w:r>
            <w:r w:rsidRPr="008563DC" w:rsidR="008F27B5">
              <w:rPr>
                <w:rStyle w:val="FootnoteReference"/>
                <w:rFonts w:ascii="Arial Narrow" w:hAnsi="Arial Narrow"/>
              </w:rPr>
              <w:footnoteReference w:id="4"/>
            </w:r>
            <w:r w:rsidRPr="008F27B5">
              <w:rPr>
                <w:rFonts w:ascii="Arial Narrow" w:hAnsi="Arial Narrow"/>
              </w:rPr>
              <w:t xml:space="preserve"> en mode </w:t>
            </w:r>
            <w:r w:rsidRPr="008F27B5">
              <w:rPr>
                <w:rFonts w:ascii="Arial Narrow" w:hAnsi="Arial Narrow"/>
                <w:b/>
                <w:bCs/>
              </w:rPr>
              <w:t>synchrone</w:t>
            </w:r>
            <w:r w:rsidRPr="008F27B5">
              <w:rPr>
                <w:rFonts w:ascii="Arial Narrow" w:hAnsi="Arial Narrow"/>
              </w:rPr>
              <w:t xml:space="preserve"> pouvant se poursuivre en mode </w:t>
            </w:r>
            <w:r w:rsidRPr="008F27B5">
              <w:rPr>
                <w:rFonts w:ascii="Arial Narrow" w:hAnsi="Arial Narrow"/>
                <w:b/>
                <w:bCs/>
              </w:rPr>
              <w:t>asynchrone</w:t>
            </w:r>
          </w:p>
        </w:tc>
        <w:tc>
          <w:tcPr>
            <w:tcW w:w="4677" w:type="dxa"/>
          </w:tcPr>
          <w:p w:rsidRPr="008563DC" w:rsidR="008355A7" w:rsidP="008355A7" w:rsidRDefault="008355A7" w14:paraId="04F0E662" w14:textId="7138F450">
            <w:pPr>
              <w:rPr>
                <w:rFonts w:ascii="Arial Narrow" w:hAnsi="Arial Narrow"/>
              </w:rPr>
            </w:pPr>
            <w:r w:rsidRPr="005534C0">
              <w:rPr>
                <w:rFonts w:ascii="Arial Narrow" w:hAnsi="Arial Narrow"/>
                <w:b/>
                <w:bCs/>
              </w:rPr>
              <w:t>Répartir</w:t>
            </w:r>
            <w:r w:rsidRPr="008563DC">
              <w:rPr>
                <w:rFonts w:ascii="Arial Narrow" w:hAnsi="Arial Narrow"/>
              </w:rPr>
              <w:t xml:space="preserve"> les étudiants en deux groupes (à l’avance ou non)</w:t>
            </w:r>
            <w:r w:rsidR="00B1756A">
              <w:rPr>
                <w:rFonts w:ascii="Arial Narrow" w:hAnsi="Arial Narrow"/>
              </w:rPr>
              <w:t>.</w:t>
            </w:r>
            <w:r w:rsidRPr="005534C0">
              <w:rPr>
                <w:rFonts w:ascii="Arial" w:hAnsi="Arial" w:cs="Arial"/>
              </w:rPr>
              <w:t> </w:t>
            </w:r>
            <w:r w:rsidRPr="008563DC">
              <w:rPr>
                <w:rFonts w:ascii="Arial Narrow" w:hAnsi="Arial Narrow"/>
              </w:rPr>
              <w:t xml:space="preserve"> </w:t>
            </w:r>
          </w:p>
          <w:p w:rsidRPr="008563DC" w:rsidR="008355A7" w:rsidP="008355A7" w:rsidRDefault="008355A7" w14:paraId="28C2E41E" w14:textId="77777777">
            <w:pPr>
              <w:rPr>
                <w:rFonts w:ascii="Arial Narrow" w:hAnsi="Arial Narrow"/>
              </w:rPr>
            </w:pPr>
          </w:p>
          <w:p w:rsidRPr="008563DC" w:rsidR="008355A7" w:rsidP="008355A7" w:rsidRDefault="008355A7" w14:paraId="57B6144F" w14:textId="245B590F">
            <w:pPr>
              <w:rPr>
                <w:rFonts w:ascii="Arial Narrow" w:hAnsi="Arial Narrow"/>
              </w:rPr>
            </w:pPr>
            <w:r w:rsidRPr="005534C0">
              <w:rPr>
                <w:rFonts w:ascii="Arial Narrow" w:hAnsi="Arial Narrow"/>
                <w:b/>
                <w:bCs/>
              </w:rPr>
              <w:t>Sélectionner</w:t>
            </w:r>
            <w:r w:rsidRPr="008563DC">
              <w:rPr>
                <w:rFonts w:ascii="Arial Narrow" w:hAnsi="Arial Narrow"/>
              </w:rPr>
              <w:t xml:space="preserve"> le(s) sujet(s) controversé(s) et prévoir un court exposé</w:t>
            </w:r>
            <w:r w:rsidR="00B1756A">
              <w:rPr>
                <w:rFonts w:ascii="Arial Narrow" w:hAnsi="Arial Narrow"/>
              </w:rPr>
              <w:t>.</w:t>
            </w:r>
          </w:p>
          <w:p w:rsidRPr="005534C0" w:rsidR="008355A7" w:rsidP="008355A7" w:rsidRDefault="008355A7" w14:paraId="7F360A7D" w14:textId="733640B0">
            <w:pPr>
              <w:rPr>
                <w:rFonts w:ascii="Arial Narrow" w:hAnsi="Arial Narrow"/>
              </w:rPr>
            </w:pPr>
          </w:p>
          <w:p w:rsidRPr="005534C0" w:rsidR="005534C0" w:rsidP="008355A7" w:rsidRDefault="005534C0" w14:paraId="035C90C9" w14:textId="0D7EE3AD">
            <w:pPr>
              <w:rPr>
                <w:rFonts w:ascii="Arial Narrow" w:hAnsi="Arial Narrow"/>
              </w:rPr>
            </w:pPr>
            <w:r w:rsidRPr="005534C0">
              <w:rPr>
                <w:rFonts w:ascii="Arial Narrow" w:hAnsi="Arial Narrow"/>
                <w:b/>
                <w:bCs/>
              </w:rPr>
              <w:t>Prévoir</w:t>
            </w:r>
            <w:r w:rsidRPr="008563DC">
              <w:rPr>
                <w:rFonts w:ascii="Arial Narrow" w:hAnsi="Arial Narrow"/>
              </w:rPr>
              <w:t xml:space="preserve"> la documentation nécessaire pour faciliter la préparation au débat (p.</w:t>
            </w:r>
            <w:r>
              <w:rPr>
                <w:rFonts w:ascii="Arial Narrow" w:hAnsi="Arial Narrow"/>
              </w:rPr>
              <w:t xml:space="preserve"> </w:t>
            </w:r>
            <w:r w:rsidRPr="008563DC">
              <w:rPr>
                <w:rFonts w:ascii="Arial Narrow" w:hAnsi="Arial Narrow"/>
              </w:rPr>
              <w:t>ex. banque de sources fiables ou critères pour les repérer)</w:t>
            </w:r>
            <w:r w:rsidR="00B1756A">
              <w:rPr>
                <w:rFonts w:ascii="Arial Narrow" w:hAnsi="Arial Narrow"/>
              </w:rPr>
              <w:t>.</w:t>
            </w:r>
          </w:p>
          <w:p w:rsidRPr="005534C0" w:rsidR="005534C0" w:rsidP="008355A7" w:rsidRDefault="005534C0" w14:paraId="2403F5E6" w14:textId="77777777">
            <w:pPr>
              <w:rPr>
                <w:rFonts w:ascii="Arial Narrow" w:hAnsi="Arial Narrow"/>
              </w:rPr>
            </w:pPr>
          </w:p>
          <w:p w:rsidRPr="005534C0" w:rsidR="005534C0" w:rsidP="005534C0" w:rsidRDefault="005534C0" w14:paraId="1BA1E3F3" w14:textId="508070A7">
            <w:pPr>
              <w:rPr>
                <w:rFonts w:ascii="Arial Narrow" w:hAnsi="Arial Narrow"/>
              </w:rPr>
            </w:pPr>
            <w:r w:rsidRPr="005534C0">
              <w:rPr>
                <w:rFonts w:ascii="Arial Narrow" w:hAnsi="Arial Narrow"/>
                <w:b/>
                <w:bCs/>
              </w:rPr>
              <w:t>Préciser</w:t>
            </w:r>
            <w:r w:rsidRPr="005534C0">
              <w:rPr>
                <w:rFonts w:ascii="Arial Narrow" w:hAnsi="Arial Narrow"/>
              </w:rPr>
              <w:t xml:space="preserve"> la préparation à faire par les étudiants (ex :</w:t>
            </w:r>
            <w:r>
              <w:rPr>
                <w:rFonts w:ascii="Arial Narrow" w:hAnsi="Arial Narrow"/>
              </w:rPr>
              <w:t xml:space="preserve"> </w:t>
            </w:r>
            <w:r w:rsidRPr="005534C0">
              <w:rPr>
                <w:rFonts w:ascii="Arial Narrow" w:hAnsi="Arial Narrow"/>
              </w:rPr>
              <w:t>défendre des arguments crédibles à l’aide de sources</w:t>
            </w:r>
            <w:r>
              <w:rPr>
                <w:rFonts w:ascii="Arial Narrow" w:hAnsi="Arial Narrow"/>
              </w:rPr>
              <w:t xml:space="preserve"> </w:t>
            </w:r>
            <w:r w:rsidRPr="005534C0">
              <w:rPr>
                <w:rFonts w:ascii="Arial Narrow" w:hAnsi="Arial Narrow"/>
              </w:rPr>
              <w:t>fiables, tenter de convaincre un auditoire, etc.), les</w:t>
            </w:r>
            <w:r>
              <w:rPr>
                <w:rFonts w:ascii="Arial Narrow" w:hAnsi="Arial Narrow"/>
              </w:rPr>
              <w:t xml:space="preserve"> </w:t>
            </w:r>
            <w:r w:rsidRPr="005534C0">
              <w:rPr>
                <w:rFonts w:ascii="Arial Narrow" w:hAnsi="Arial Narrow"/>
              </w:rPr>
              <w:t>cibles d’apprentissage visées, la forme, le</w:t>
            </w:r>
            <w:r>
              <w:rPr>
                <w:rFonts w:ascii="Arial Narrow" w:hAnsi="Arial Narrow"/>
              </w:rPr>
              <w:t xml:space="preserve"> </w:t>
            </w:r>
            <w:r w:rsidRPr="005534C0">
              <w:rPr>
                <w:rFonts w:ascii="Arial Narrow" w:hAnsi="Arial Narrow"/>
              </w:rPr>
              <w:t>déroulement, la durée, les règles (ex : respecter les</w:t>
            </w:r>
            <w:r>
              <w:rPr>
                <w:rFonts w:ascii="Arial Narrow" w:hAnsi="Arial Narrow"/>
              </w:rPr>
              <w:t xml:space="preserve"> </w:t>
            </w:r>
            <w:r w:rsidRPr="005534C0">
              <w:rPr>
                <w:rFonts w:ascii="Arial Narrow" w:hAnsi="Arial Narrow"/>
              </w:rPr>
              <w:t>droits de parole et la divergence d’idées), etc.</w:t>
            </w:r>
          </w:p>
          <w:p w:rsidR="005534C0" w:rsidP="005534C0" w:rsidRDefault="005534C0" w14:paraId="68FB91C1" w14:textId="77777777">
            <w:pPr>
              <w:rPr>
                <w:rFonts w:ascii="Arial Narrow" w:hAnsi="Arial Narrow"/>
              </w:rPr>
            </w:pPr>
          </w:p>
          <w:p w:rsidRPr="00B1756A" w:rsidR="008355A7" w:rsidP="005534C0" w:rsidRDefault="005534C0" w14:paraId="21D869BC" w14:textId="30E6F0FD">
            <w:pPr>
              <w:rPr>
                <w:rFonts w:ascii="Arial Narrow" w:hAnsi="Arial Narrow"/>
              </w:rPr>
            </w:pPr>
            <w:r w:rsidRPr="005534C0">
              <w:rPr>
                <w:rFonts w:ascii="Arial Narrow" w:hAnsi="Arial Narrow"/>
                <w:b/>
                <w:bCs/>
              </w:rPr>
              <w:t>Provoquer</w:t>
            </w:r>
            <w:r w:rsidRPr="005534C0">
              <w:rPr>
                <w:rFonts w:ascii="Arial Narrow" w:hAnsi="Arial Narrow"/>
              </w:rPr>
              <w:t xml:space="preserve"> des réactions à l’aide de questions de</w:t>
            </w:r>
            <w:r w:rsidR="00B1756A">
              <w:rPr>
                <w:rFonts w:ascii="Arial Narrow" w:hAnsi="Arial Narrow"/>
              </w:rPr>
              <w:t xml:space="preserve"> r</w:t>
            </w:r>
            <w:r w:rsidRPr="005534C0">
              <w:rPr>
                <w:rFonts w:ascii="Arial Narrow" w:hAnsi="Arial Narrow"/>
              </w:rPr>
              <w:t>elance</w:t>
            </w:r>
            <w:r w:rsidR="00B1756A">
              <w:rPr>
                <w:rFonts w:ascii="Arial Narrow" w:hAnsi="Arial Narrow"/>
              </w:rPr>
              <w:t>.</w:t>
            </w:r>
          </w:p>
        </w:tc>
        <w:tc>
          <w:tcPr>
            <w:tcW w:w="3261" w:type="dxa"/>
          </w:tcPr>
          <w:p w:rsidRPr="00F0325D" w:rsidR="00F0325D" w:rsidP="00F0325D" w:rsidRDefault="00F0325D" w14:paraId="05D92B8C" w14:textId="77777777">
            <w:pPr>
              <w:rPr>
                <w:rFonts w:ascii="Arial Narrow" w:hAnsi="Arial Narrow"/>
              </w:rPr>
            </w:pPr>
            <w:r w:rsidRPr="00F0325D">
              <w:rPr>
                <w:rFonts w:ascii="Arial Narrow" w:hAnsi="Arial Narrow"/>
              </w:rPr>
              <w:t>Favoriser l’apprentissage de</w:t>
            </w:r>
          </w:p>
          <w:p w:rsidR="00F0325D" w:rsidP="00F0325D" w:rsidRDefault="00F0325D" w14:paraId="6EA1066A" w14:textId="24F7B294">
            <w:pPr>
              <w:pStyle w:val="ListParagraph"/>
              <w:numPr>
                <w:ilvl w:val="0"/>
                <w:numId w:val="13"/>
              </w:numPr>
              <w:ind w:left="227" w:hanging="227"/>
              <w:rPr>
                <w:rFonts w:ascii="Arial Narrow" w:hAnsi="Arial Narrow"/>
              </w:rPr>
            </w:pPr>
            <w:r w:rsidRPr="00F0325D">
              <w:rPr>
                <w:rFonts w:ascii="Arial Narrow" w:hAnsi="Arial Narrow"/>
              </w:rPr>
              <w:t>connaissances théoriques et</w:t>
            </w:r>
            <w:r>
              <w:rPr>
                <w:rFonts w:ascii="Arial Narrow" w:hAnsi="Arial Narrow"/>
              </w:rPr>
              <w:t xml:space="preserve"> </w:t>
            </w:r>
            <w:r w:rsidRPr="00F0325D">
              <w:rPr>
                <w:rFonts w:ascii="Arial Narrow" w:hAnsi="Arial Narrow"/>
              </w:rPr>
              <w:t>pratiques à partir de sujets</w:t>
            </w:r>
            <w:r>
              <w:rPr>
                <w:rFonts w:ascii="Arial Narrow" w:hAnsi="Arial Narrow"/>
              </w:rPr>
              <w:t xml:space="preserve"> </w:t>
            </w:r>
            <w:r w:rsidRPr="00F0325D">
              <w:rPr>
                <w:rFonts w:ascii="Arial Narrow" w:hAnsi="Arial Narrow"/>
              </w:rPr>
              <w:t>controversés</w:t>
            </w:r>
            <w:r>
              <w:rPr>
                <w:rFonts w:ascii="Arial Narrow" w:hAnsi="Arial Narrow"/>
              </w:rPr>
              <w:t xml:space="preserve"> </w:t>
            </w:r>
          </w:p>
          <w:p w:rsidR="00F0325D" w:rsidP="00F0325D" w:rsidRDefault="00F0325D" w14:paraId="73DD6101" w14:textId="77777777">
            <w:pPr>
              <w:rPr>
                <w:rFonts w:ascii="Arial Narrow" w:hAnsi="Arial Narrow"/>
              </w:rPr>
            </w:pPr>
          </w:p>
          <w:p w:rsidRPr="00F0325D" w:rsidR="00F0325D" w:rsidP="00F0325D" w:rsidRDefault="00F0325D" w14:paraId="6216FF7A" w14:textId="728CF285">
            <w:pPr>
              <w:rPr>
                <w:rFonts w:ascii="Arial Narrow" w:hAnsi="Arial Narrow"/>
              </w:rPr>
            </w:pPr>
            <w:r w:rsidRPr="00F0325D">
              <w:rPr>
                <w:rFonts w:ascii="Arial Narrow" w:hAnsi="Arial Narrow"/>
              </w:rPr>
              <w:t>Favoriser le développement</w:t>
            </w:r>
            <w:r>
              <w:rPr>
                <w:rFonts w:ascii="Arial Narrow" w:hAnsi="Arial Narrow"/>
              </w:rPr>
              <w:t xml:space="preserve"> </w:t>
            </w:r>
            <w:r w:rsidRPr="00F0325D">
              <w:rPr>
                <w:rFonts w:ascii="Arial Narrow" w:hAnsi="Arial Narrow"/>
              </w:rPr>
              <w:t>d’habiletés</w:t>
            </w:r>
          </w:p>
          <w:p w:rsidRPr="00F0325D" w:rsidR="00F0325D" w:rsidP="00F0325D" w:rsidRDefault="00F0325D" w14:paraId="2753D44C" w14:textId="50CA8BA3">
            <w:pPr>
              <w:pStyle w:val="ListParagraph"/>
              <w:numPr>
                <w:ilvl w:val="0"/>
                <w:numId w:val="13"/>
              </w:numPr>
              <w:ind w:left="227" w:hanging="227"/>
              <w:rPr>
                <w:rFonts w:ascii="Arial Narrow" w:hAnsi="Arial Narrow"/>
              </w:rPr>
            </w:pPr>
            <w:r w:rsidRPr="00F0325D">
              <w:rPr>
                <w:rFonts w:ascii="Arial Narrow" w:hAnsi="Arial Narrow"/>
              </w:rPr>
              <w:t>relationnelles</w:t>
            </w:r>
          </w:p>
          <w:p w:rsidRPr="00F0325D" w:rsidR="00F0325D" w:rsidP="00F0325D" w:rsidRDefault="00F0325D" w14:paraId="56042D71" w14:textId="2ECC619C">
            <w:pPr>
              <w:pStyle w:val="ListParagraph"/>
              <w:numPr>
                <w:ilvl w:val="0"/>
                <w:numId w:val="13"/>
              </w:numPr>
              <w:ind w:left="227" w:hanging="227"/>
              <w:rPr>
                <w:rFonts w:ascii="Arial Narrow" w:hAnsi="Arial Narrow"/>
              </w:rPr>
            </w:pPr>
            <w:r w:rsidRPr="00F0325D">
              <w:rPr>
                <w:rFonts w:ascii="Arial Narrow" w:hAnsi="Arial Narrow"/>
              </w:rPr>
              <w:t>d’analyse</w:t>
            </w:r>
          </w:p>
          <w:p w:rsidRPr="00F0325D" w:rsidR="00F0325D" w:rsidP="00F0325D" w:rsidRDefault="00F0325D" w14:paraId="79502CFA" w14:textId="57991E2B">
            <w:pPr>
              <w:pStyle w:val="ListParagraph"/>
              <w:numPr>
                <w:ilvl w:val="0"/>
                <w:numId w:val="13"/>
              </w:numPr>
              <w:ind w:left="227" w:hanging="227"/>
              <w:rPr>
                <w:rFonts w:ascii="Arial Narrow" w:hAnsi="Arial Narrow"/>
              </w:rPr>
            </w:pPr>
            <w:r w:rsidRPr="00F0325D">
              <w:rPr>
                <w:rFonts w:ascii="Arial Narrow" w:hAnsi="Arial Narrow"/>
              </w:rPr>
              <w:t>d’argumentation</w:t>
            </w:r>
          </w:p>
          <w:p w:rsidR="00F0325D" w:rsidP="00F0325D" w:rsidRDefault="00F0325D" w14:paraId="13DA665D" w14:textId="03CC4018">
            <w:pPr>
              <w:pStyle w:val="ListParagraph"/>
              <w:numPr>
                <w:ilvl w:val="0"/>
                <w:numId w:val="13"/>
              </w:numPr>
              <w:ind w:left="227" w:hanging="227"/>
              <w:rPr>
                <w:rFonts w:ascii="Arial Narrow" w:hAnsi="Arial Narrow"/>
              </w:rPr>
            </w:pPr>
            <w:r w:rsidRPr="00F0325D">
              <w:rPr>
                <w:rFonts w:ascii="Arial Narrow" w:hAnsi="Arial Narrow"/>
              </w:rPr>
              <w:t>etc.</w:t>
            </w:r>
          </w:p>
          <w:p w:rsidRPr="00F0325D" w:rsidR="00F0325D" w:rsidP="00F0325D" w:rsidRDefault="00F0325D" w14:paraId="64EAAD11" w14:textId="77777777">
            <w:pPr>
              <w:rPr>
                <w:rFonts w:ascii="Arial Narrow" w:hAnsi="Arial Narrow"/>
              </w:rPr>
            </w:pPr>
          </w:p>
          <w:p w:rsidR="008355A7" w:rsidP="00F0325D" w:rsidRDefault="00F0325D" w14:paraId="065D1230" w14:textId="1A97E0DA">
            <w:r w:rsidRPr="00F0325D">
              <w:rPr>
                <w:rFonts w:ascii="Arial Narrow" w:hAnsi="Arial Narrow"/>
              </w:rPr>
              <w:t>Favoriser le développement de la</w:t>
            </w:r>
            <w:r>
              <w:rPr>
                <w:rFonts w:ascii="Arial Narrow" w:hAnsi="Arial Narrow"/>
              </w:rPr>
              <w:t xml:space="preserve"> </w:t>
            </w:r>
            <w:r w:rsidRPr="00F0325D">
              <w:rPr>
                <w:rFonts w:ascii="Arial Narrow" w:hAnsi="Arial Narrow"/>
              </w:rPr>
              <w:t>pensée critique</w:t>
            </w:r>
          </w:p>
        </w:tc>
        <w:tc>
          <w:tcPr>
            <w:tcW w:w="2410" w:type="dxa"/>
          </w:tcPr>
          <w:p w:rsidR="008355A7" w:rsidP="008355A7" w:rsidRDefault="008355A7" w14:paraId="0EF5686A" w14:textId="77777777">
            <w:pPr>
              <w:rPr>
                <w:rFonts w:ascii="Arial Narrow" w:hAnsi="Arial Narrow"/>
              </w:rPr>
            </w:pPr>
            <w:r w:rsidRPr="008563DC">
              <w:rPr>
                <w:rFonts w:ascii="Arial Narrow" w:hAnsi="Arial Narrow"/>
              </w:rPr>
              <w:t>Outils institutionnels</w:t>
            </w:r>
            <w:r>
              <w:rPr>
                <w:rFonts w:ascii="Arial Narrow" w:hAnsi="Arial Narrow"/>
              </w:rPr>
              <w:t> </w:t>
            </w:r>
          </w:p>
          <w:p w:rsidRPr="00BC33C5" w:rsidR="008355A7" w:rsidP="008355A7" w:rsidRDefault="004A0556" w14:paraId="77B372E3" w14:textId="77777777">
            <w:pPr>
              <w:pStyle w:val="ListParagraph"/>
              <w:numPr>
                <w:ilvl w:val="0"/>
                <w:numId w:val="18"/>
              </w:numPr>
              <w:spacing w:line="276" w:lineRule="auto"/>
              <w:ind w:left="227" w:hanging="227"/>
              <w:rPr>
                <w:rStyle w:val="Hyperlink"/>
                <w:rFonts w:ascii="Arial Narrow" w:hAnsi="Arial Narrow"/>
                <w:color w:val="0070C0"/>
                <w:sz w:val="20"/>
                <w:szCs w:val="20"/>
                <w:u w:val="none"/>
              </w:rPr>
            </w:pPr>
            <w:hyperlink r:id="rId34">
              <w:r w:rsidRPr="2C85840D" w:rsidR="008355A7">
                <w:rPr>
                  <w:rStyle w:val="Hyperlink"/>
                  <w:rFonts w:ascii="Arial Narrow" w:hAnsi="Arial Narrow" w:eastAsia="Century Gothic" w:cs="Times New Roman"/>
                  <w:color w:val="0070C0"/>
                </w:rPr>
                <w:t>Teams</w:t>
              </w:r>
            </w:hyperlink>
            <w:r w:rsidRPr="2C85840D" w:rsidR="008355A7">
              <w:rPr>
                <w:rStyle w:val="Hyperlink"/>
                <w:rFonts w:ascii="Arial Narrow" w:hAnsi="Arial Narrow" w:eastAsia="Century Gothic" w:cs="Times New Roman"/>
                <w:color w:val="0070C0"/>
              </w:rPr>
              <w:t xml:space="preserve"> </w:t>
            </w:r>
            <w:r w:rsidRPr="2C85840D" w:rsidR="008355A7">
              <w:rPr>
                <w:rStyle w:val="Hyperlink"/>
                <w:rFonts w:ascii="Arial Narrow" w:hAnsi="Arial Narrow"/>
              </w:rPr>
              <w:t>(Office</w:t>
            </w:r>
            <w:r w:rsidR="008355A7">
              <w:rPr>
                <w:rStyle w:val="Hyperlink"/>
                <w:rFonts w:ascii="Arial Narrow" w:hAnsi="Arial Narrow"/>
              </w:rPr>
              <w:t> </w:t>
            </w:r>
            <w:r w:rsidRPr="2C85840D" w:rsidR="008355A7">
              <w:rPr>
                <w:rStyle w:val="Hyperlink"/>
                <w:rFonts w:ascii="Arial Narrow" w:hAnsi="Arial Narrow"/>
              </w:rPr>
              <w:t>365)</w:t>
            </w:r>
          </w:p>
          <w:p w:rsidRPr="00672787" w:rsidR="008355A7" w:rsidP="008355A7" w:rsidRDefault="008355A7" w14:paraId="3A4B5A23" w14:textId="77777777">
            <w:pPr>
              <w:pStyle w:val="ListParagraph"/>
              <w:numPr>
                <w:ilvl w:val="0"/>
                <w:numId w:val="18"/>
              </w:numPr>
              <w:spacing w:line="276" w:lineRule="auto"/>
              <w:ind w:left="227" w:hanging="227"/>
              <w:rPr>
                <w:rFonts w:ascii="Arial Narrow" w:hAnsi="Arial Narrow"/>
                <w:color w:val="0070C0"/>
                <w:sz w:val="20"/>
                <w:szCs w:val="20"/>
              </w:rPr>
            </w:pPr>
            <w:r w:rsidRPr="2C85840D">
              <w:rPr>
                <w:rFonts w:ascii="Arial Narrow" w:hAnsi="Arial Narrow"/>
              </w:rPr>
              <w:t xml:space="preserve">Adobe Connect : </w:t>
            </w:r>
            <w:hyperlink r:id="rId35">
              <w:r w:rsidRPr="2C85840D">
                <w:rPr>
                  <w:rStyle w:val="Hyperlink"/>
                  <w:rFonts w:ascii="Arial Narrow" w:hAnsi="Arial Narrow"/>
                </w:rPr>
                <w:t>ateliers</w:t>
              </w:r>
            </w:hyperlink>
            <w:r w:rsidRPr="2C85840D">
              <w:rPr>
                <w:rFonts w:ascii="Arial Narrow" w:hAnsi="Arial Narrow"/>
              </w:rPr>
              <w:t xml:space="preserve"> </w:t>
            </w:r>
          </w:p>
          <w:p w:rsidR="008355A7" w:rsidP="008355A7" w:rsidRDefault="008355A7" w14:paraId="77CDCB4D" w14:textId="77777777">
            <w:pPr>
              <w:spacing w:line="276" w:lineRule="auto"/>
              <w:rPr>
                <w:rFonts w:ascii="Arial Narrow" w:hAnsi="Arial Narrow"/>
                <w:color w:val="0070C0"/>
                <w:sz w:val="20"/>
                <w:szCs w:val="20"/>
              </w:rPr>
            </w:pPr>
          </w:p>
          <w:p w:rsidRPr="00672787" w:rsidR="008355A7" w:rsidP="008355A7" w:rsidRDefault="008355A7" w14:paraId="2CFD39F7" w14:textId="77777777">
            <w:pPr>
              <w:rPr>
                <w:rFonts w:ascii="Arial Narrow" w:hAnsi="Arial Narrow"/>
              </w:rPr>
            </w:pPr>
          </w:p>
          <w:p w:rsidR="008355A7" w:rsidP="008355A7" w:rsidRDefault="008355A7" w14:paraId="09A58F47" w14:textId="77777777">
            <w:pPr>
              <w:rPr>
                <w:rFonts w:ascii="Arial Narrow" w:hAnsi="Arial Narrow"/>
                <w:color w:val="0070C0"/>
                <w:sz w:val="20"/>
                <w:szCs w:val="20"/>
              </w:rPr>
            </w:pPr>
            <w:r w:rsidRPr="00672787">
              <w:rPr>
                <w:rFonts w:ascii="Arial Narrow" w:hAnsi="Arial Narrow"/>
              </w:rPr>
              <w:t>Outils externes</w:t>
            </w:r>
            <w:r>
              <w:rPr>
                <w:rFonts w:ascii="Arial Narrow" w:hAnsi="Arial Narrow"/>
                <w:color w:val="0070C0"/>
                <w:sz w:val="20"/>
                <w:szCs w:val="20"/>
              </w:rPr>
              <w:t xml:space="preserve">  </w:t>
            </w:r>
          </w:p>
          <w:p w:rsidR="008355A7" w:rsidP="008355A7" w:rsidRDefault="008355A7" w14:paraId="3B8F7A74" w14:textId="2F764267">
            <w:pPr>
              <w:pStyle w:val="ListParagraph"/>
              <w:numPr>
                <w:ilvl w:val="0"/>
                <w:numId w:val="39"/>
              </w:numPr>
              <w:ind w:left="227" w:hanging="227"/>
            </w:pPr>
            <w:r w:rsidRPr="008355A7">
              <w:rPr>
                <w:rFonts w:ascii="Arial Narrow" w:hAnsi="Arial Narrow"/>
              </w:rPr>
              <w:t xml:space="preserve">Débat en ligne sur </w:t>
            </w:r>
            <w:hyperlink r:id="rId36">
              <w:proofErr w:type="spellStart"/>
              <w:r w:rsidRPr="008355A7">
                <w:rPr>
                  <w:rStyle w:val="Hyperlink"/>
                  <w:rFonts w:ascii="Arial Narrow" w:hAnsi="Arial Narrow"/>
                </w:rPr>
                <w:t>Kialo</w:t>
              </w:r>
              <w:proofErr w:type="spellEnd"/>
              <w:r>
                <w:br/>
              </w:r>
            </w:hyperlink>
          </w:p>
        </w:tc>
        <w:tc>
          <w:tcPr>
            <w:tcW w:w="4394" w:type="dxa"/>
          </w:tcPr>
          <w:p w:rsidR="00A82585" w:rsidP="00A82585" w:rsidRDefault="00A82585" w14:paraId="26EBDC90" w14:textId="528B3F9E">
            <w:pPr>
              <w:rPr>
                <w:rFonts w:ascii="Arial Narrow" w:hAnsi="Arial Narrow"/>
              </w:rPr>
            </w:pPr>
            <w:r w:rsidRPr="00A82585">
              <w:rPr>
                <w:rFonts w:ascii="Arial Narrow" w:hAnsi="Arial Narrow"/>
              </w:rPr>
              <w:t>La préparation au débat (lecture, argument) se</w:t>
            </w:r>
            <w:r>
              <w:rPr>
                <w:rFonts w:ascii="Arial Narrow" w:hAnsi="Arial Narrow"/>
              </w:rPr>
              <w:t xml:space="preserve"> </w:t>
            </w:r>
            <w:r w:rsidRPr="00A82585">
              <w:rPr>
                <w:rFonts w:ascii="Arial Narrow" w:hAnsi="Arial Narrow"/>
              </w:rPr>
              <w:t>réalise en mode asynchrone.</w:t>
            </w:r>
          </w:p>
          <w:p w:rsidR="00A82585" w:rsidP="00A82585" w:rsidRDefault="00A82585" w14:paraId="281745EF" w14:textId="77777777">
            <w:pPr>
              <w:rPr>
                <w:rFonts w:ascii="Arial Narrow" w:hAnsi="Arial Narrow"/>
              </w:rPr>
            </w:pPr>
          </w:p>
          <w:p w:rsidR="008355A7" w:rsidP="008355A7" w:rsidRDefault="008355A7" w14:paraId="66DE3851" w14:textId="26E47F14">
            <w:pPr>
              <w:rPr>
                <w:rFonts w:ascii="Arial Narrow" w:hAnsi="Arial Narrow"/>
              </w:rPr>
            </w:pPr>
            <w:r>
              <w:rPr>
                <w:rFonts w:ascii="Arial Narrow" w:hAnsi="Arial Narrow"/>
              </w:rPr>
              <w:t xml:space="preserve">Le débat peut se faire en mode synchrone (et se poursuivre en asynchrone au besoin). L’option audio ou vidéo est à prioriser. </w:t>
            </w:r>
          </w:p>
          <w:p w:rsidR="008355A7" w:rsidP="008355A7" w:rsidRDefault="008355A7" w14:paraId="76235F87" w14:textId="77777777">
            <w:pPr>
              <w:rPr>
                <w:rFonts w:ascii="Arial Narrow" w:hAnsi="Arial Narrow"/>
              </w:rPr>
            </w:pPr>
          </w:p>
          <w:p w:rsidR="008355A7" w:rsidP="008355A7" w:rsidRDefault="008355A7" w14:paraId="4614B1A8" w14:textId="77777777">
            <w:pPr>
              <w:rPr>
                <w:rFonts w:ascii="Arial Narrow" w:hAnsi="Arial Narrow"/>
              </w:rPr>
            </w:pPr>
            <w:r w:rsidRPr="002228E8">
              <w:rPr>
                <w:rFonts w:ascii="Arial Narrow" w:hAnsi="Arial Narrow"/>
              </w:rPr>
              <w:t xml:space="preserve">Pour le </w:t>
            </w:r>
            <w:r>
              <w:rPr>
                <w:rFonts w:ascii="Arial Narrow" w:hAnsi="Arial Narrow"/>
              </w:rPr>
              <w:t>débat en synchrone </w:t>
            </w:r>
            <w:r w:rsidRPr="002228E8">
              <w:rPr>
                <w:rFonts w:ascii="Arial Narrow" w:hAnsi="Arial Narrow"/>
              </w:rPr>
              <w:t xml:space="preserve">: </w:t>
            </w:r>
          </w:p>
          <w:p w:rsidRPr="003B52E4" w:rsidR="008355A7" w:rsidP="008355A7" w:rsidRDefault="00A01218" w14:paraId="22F05E5D" w14:textId="09E6D0FD">
            <w:pPr>
              <w:pStyle w:val="ListParagraph"/>
              <w:numPr>
                <w:ilvl w:val="0"/>
                <w:numId w:val="23"/>
              </w:numPr>
              <w:rPr>
                <w:rFonts w:ascii="Arial Narrow" w:hAnsi="Arial Narrow"/>
              </w:rPr>
            </w:pPr>
            <w:r>
              <w:rPr>
                <w:rFonts w:ascii="Arial Narrow" w:hAnsi="Arial Narrow"/>
              </w:rPr>
              <w:t>t</w:t>
            </w:r>
            <w:r w:rsidRPr="002228E8" w:rsidR="008355A7">
              <w:rPr>
                <w:rFonts w:ascii="Arial Narrow" w:hAnsi="Arial Narrow"/>
              </w:rPr>
              <w:t>ester le matériel dès l’entrée des étudiants en les saluant (micro, caméra, support visuel</w:t>
            </w:r>
            <w:r w:rsidRPr="003B52E4" w:rsidR="008355A7">
              <w:rPr>
                <w:rFonts w:ascii="Arial Narrow" w:hAnsi="Arial Narrow"/>
              </w:rPr>
              <w:t>)</w:t>
            </w:r>
            <w:r w:rsidRPr="003B52E4" w:rsidR="008355A7">
              <w:rPr>
                <w:rFonts w:ascii="Arial" w:hAnsi="Arial" w:cs="Arial"/>
              </w:rPr>
              <w:t> </w:t>
            </w:r>
            <w:r w:rsidRPr="003B52E4" w:rsidR="008355A7">
              <w:rPr>
                <w:rFonts w:ascii="Arial Narrow" w:hAnsi="Arial Narrow"/>
              </w:rPr>
              <w:t xml:space="preserve">; </w:t>
            </w:r>
          </w:p>
          <w:p w:rsidRPr="003B52E4" w:rsidR="008355A7" w:rsidP="008355A7" w:rsidRDefault="00A01218" w14:paraId="7A60D193" w14:textId="5ED7F227">
            <w:pPr>
              <w:pStyle w:val="ListParagraph"/>
              <w:numPr>
                <w:ilvl w:val="0"/>
                <w:numId w:val="23"/>
              </w:numPr>
              <w:rPr>
                <w:rFonts w:ascii="Arial Narrow" w:hAnsi="Arial Narrow"/>
              </w:rPr>
            </w:pPr>
            <w:r>
              <w:rPr>
                <w:rFonts w:ascii="Arial Narrow" w:hAnsi="Arial Narrow"/>
              </w:rPr>
              <w:t>r</w:t>
            </w:r>
            <w:r w:rsidR="008355A7">
              <w:rPr>
                <w:rFonts w:ascii="Arial Narrow" w:hAnsi="Arial Narrow"/>
              </w:rPr>
              <w:t xml:space="preserve">épartir les étudiants en différentes équipes (sur Adobe, </w:t>
            </w:r>
            <w:hyperlink r:id="rId37">
              <w:r w:rsidRPr="524ACA96" w:rsidR="008355A7">
                <w:rPr>
                  <w:rStyle w:val="Hyperlink"/>
                  <w:rFonts w:ascii="Arial Narrow" w:hAnsi="Arial Narrow"/>
                </w:rPr>
                <w:t>répartir aléatoirement ou sélectionner des équipes</w:t>
              </w:r>
            </w:hyperlink>
            <w:r w:rsidR="008355A7">
              <w:rPr>
                <w:rFonts w:ascii="Arial Narrow" w:hAnsi="Arial Narrow"/>
              </w:rPr>
              <w:t xml:space="preserve">. Sur Teams, </w:t>
            </w:r>
            <w:hyperlink r:id="rId38">
              <w:r w:rsidRPr="524ACA96" w:rsidR="008355A7">
                <w:rPr>
                  <w:rStyle w:val="Hyperlink"/>
                  <w:rFonts w:ascii="Arial Narrow" w:hAnsi="Arial Narrow"/>
                </w:rPr>
                <w:t>créer des canaux</w:t>
              </w:r>
            </w:hyperlink>
            <w:r w:rsidR="008355A7">
              <w:rPr>
                <w:rFonts w:ascii="Arial Narrow" w:hAnsi="Arial Narrow"/>
              </w:rPr>
              <w:t xml:space="preserve"> et désigner les équipes pour chacun d’entre eux</w:t>
            </w:r>
            <w:r w:rsidRPr="524ACA96" w:rsidR="008355A7">
              <w:rPr>
                <w:rFonts w:ascii="Arial Narrow" w:hAnsi="Arial Narrow"/>
              </w:rPr>
              <w:t>)</w:t>
            </w:r>
            <w:r w:rsidRPr="524ACA96" w:rsidR="008355A7">
              <w:rPr>
                <w:rFonts w:ascii="Arial" w:hAnsi="Arial" w:cs="Arial"/>
              </w:rPr>
              <w:t> </w:t>
            </w:r>
            <w:r w:rsidRPr="524ACA96" w:rsidR="008355A7">
              <w:rPr>
                <w:rFonts w:ascii="Arial Narrow" w:hAnsi="Arial Narrow"/>
              </w:rPr>
              <w:t xml:space="preserve">; </w:t>
            </w:r>
          </w:p>
          <w:p w:rsidRPr="003B52E4" w:rsidR="008355A7" w:rsidP="008355A7" w:rsidRDefault="00A01218" w14:paraId="6F54F2A7" w14:textId="2A414CFD">
            <w:pPr>
              <w:pStyle w:val="ListParagraph"/>
              <w:numPr>
                <w:ilvl w:val="0"/>
                <w:numId w:val="23"/>
              </w:numPr>
              <w:rPr>
                <w:rFonts w:ascii="Arial Narrow" w:hAnsi="Arial Narrow"/>
              </w:rPr>
            </w:pPr>
            <w:r>
              <w:rPr>
                <w:rFonts w:ascii="Arial Narrow" w:hAnsi="Arial Narrow"/>
              </w:rPr>
              <w:t>d</w:t>
            </w:r>
            <w:r w:rsidRPr="002228E8" w:rsidR="008355A7">
              <w:rPr>
                <w:rFonts w:ascii="Arial Narrow" w:hAnsi="Arial Narrow"/>
              </w:rPr>
              <w:t>emander à un étudiant de jouer le gardien du temps et de prévoir une montre ou un chronomètre</w:t>
            </w:r>
            <w:r w:rsidRPr="003B52E4" w:rsidR="008355A7">
              <w:rPr>
                <w:rFonts w:ascii="Arial" w:hAnsi="Arial" w:cs="Arial"/>
              </w:rPr>
              <w:t> </w:t>
            </w:r>
            <w:r w:rsidRPr="003B52E4" w:rsidR="008355A7">
              <w:rPr>
                <w:rFonts w:ascii="Arial Narrow" w:hAnsi="Arial Narrow"/>
              </w:rPr>
              <w:t xml:space="preserve">; </w:t>
            </w:r>
          </w:p>
          <w:p w:rsidRPr="00953137" w:rsidR="008355A7" w:rsidP="004779EF" w:rsidRDefault="00A01218" w14:paraId="0DEF91C7" w14:textId="604D8BD1">
            <w:pPr>
              <w:pStyle w:val="ListParagraph"/>
              <w:numPr>
                <w:ilvl w:val="0"/>
                <w:numId w:val="23"/>
              </w:numPr>
            </w:pPr>
            <w:r>
              <w:rPr>
                <w:rFonts w:ascii="Arial Narrow" w:hAnsi="Arial Narrow"/>
              </w:rPr>
              <w:t>t</w:t>
            </w:r>
            <w:r w:rsidRPr="00393DE3" w:rsidR="008355A7">
              <w:rPr>
                <w:rFonts w:ascii="Arial Narrow" w:hAnsi="Arial Narrow"/>
              </w:rPr>
              <w:t xml:space="preserve">ester les outils prévus pour </w:t>
            </w:r>
            <w:r w:rsidR="008355A7">
              <w:rPr>
                <w:rFonts w:ascii="Arial Narrow" w:hAnsi="Arial Narrow"/>
              </w:rPr>
              <w:t>circuler durant le débat et envoyer</w:t>
            </w:r>
            <w:r w:rsidRPr="00393DE3" w:rsidR="008355A7">
              <w:rPr>
                <w:rFonts w:ascii="Arial Narrow" w:hAnsi="Arial Narrow"/>
              </w:rPr>
              <w:t xml:space="preserve"> les messages ou les rétroactions (sur Adobe, voir les options pour les ateliers. Sur Teams, naviguer entre </w:t>
            </w:r>
            <w:r w:rsidR="008355A7">
              <w:rPr>
                <w:rFonts w:ascii="Arial Narrow" w:hAnsi="Arial Narrow"/>
              </w:rPr>
              <w:t>les canaux</w:t>
            </w:r>
            <w:r w:rsidR="00867FBB">
              <w:rPr>
                <w:rFonts w:ascii="Arial Narrow" w:hAnsi="Arial Narrow"/>
              </w:rPr>
              <w:t xml:space="preserve"> ou entre les petites équipes formées à partir de la réunion principale</w:t>
            </w:r>
            <w:r w:rsidRPr="00393DE3" w:rsidR="008355A7">
              <w:rPr>
                <w:rFonts w:ascii="Arial Narrow" w:hAnsi="Arial Narrow"/>
              </w:rPr>
              <w:t>).</w:t>
            </w:r>
          </w:p>
          <w:p w:rsidR="00953137" w:rsidP="00953137" w:rsidRDefault="00953137" w14:paraId="0A5984C4" w14:textId="23444AA0"/>
        </w:tc>
        <w:tc>
          <w:tcPr>
            <w:tcW w:w="2552" w:type="dxa"/>
          </w:tcPr>
          <w:p w:rsidRPr="00B3051C" w:rsidR="00804DD6" w:rsidP="008355A7" w:rsidRDefault="00804DD6" w14:paraId="1A69023A" w14:textId="77777777">
            <w:pPr>
              <w:rPr>
                <w:rFonts w:ascii="Arial Narrow" w:hAnsi="Arial Narrow"/>
              </w:rPr>
            </w:pPr>
            <w:r w:rsidRPr="00B3051C">
              <w:rPr>
                <w:rFonts w:ascii="Arial Narrow" w:hAnsi="Arial Narrow"/>
              </w:rPr>
              <w:t xml:space="preserve">Compte rendu, réflexion, opinion (écrit, oral ou vidéo) à remettre en devoir (p. ex. journal de bord ou remise de devoir sur Moodle). </w:t>
            </w:r>
          </w:p>
          <w:p w:rsidRPr="00B3051C" w:rsidR="00B3051C" w:rsidP="008355A7" w:rsidRDefault="00B3051C" w14:paraId="561101E7" w14:textId="77777777">
            <w:pPr>
              <w:rPr>
                <w:rFonts w:ascii="Arial Narrow" w:hAnsi="Arial Narrow"/>
              </w:rPr>
            </w:pPr>
          </w:p>
          <w:p w:rsidR="008355A7" w:rsidP="008355A7" w:rsidRDefault="00804DD6" w14:paraId="274717C4" w14:textId="25A2151F">
            <w:r w:rsidRPr="00B3051C">
              <w:rPr>
                <w:rFonts w:ascii="Arial Narrow" w:hAnsi="Arial Narrow"/>
              </w:rPr>
              <w:t>Bilan de la préparation et de la participation au débat à remettre en devoir (p. ex. journal de bord)</w:t>
            </w:r>
          </w:p>
        </w:tc>
      </w:tr>
      <w:tr w:rsidR="00256BA9" w:rsidTr="00350038" w14:paraId="7C97A40D" w14:textId="77777777">
        <w:tc>
          <w:tcPr>
            <w:tcW w:w="1696" w:type="dxa"/>
            <w:vMerge w:val="restart"/>
            <w:vAlign w:val="center"/>
          </w:tcPr>
          <w:p w:rsidR="00256BA9" w:rsidP="00AE3284" w:rsidRDefault="00256BA9" w14:paraId="2F89807C" w14:textId="084B8FA3">
            <w:pPr>
              <w:jc w:val="center"/>
              <w:rPr>
                <w:rFonts w:ascii="Arial Narrow" w:hAnsi="Arial Narrow"/>
                <w:sz w:val="24"/>
                <w:szCs w:val="24"/>
              </w:rPr>
            </w:pPr>
          </w:p>
          <w:p w:rsidR="00256BA9" w:rsidP="00AE3284" w:rsidRDefault="00256BA9" w14:paraId="55D20BBF" w14:textId="76198CAE">
            <w:pPr>
              <w:jc w:val="center"/>
              <w:rPr>
                <w:rFonts w:ascii="Arial Narrow" w:hAnsi="Arial Narrow"/>
                <w:sz w:val="24"/>
                <w:szCs w:val="24"/>
              </w:rPr>
            </w:pPr>
          </w:p>
          <w:p w:rsidR="00256BA9" w:rsidP="00AE3284" w:rsidRDefault="00256BA9" w14:paraId="4D36D770" w14:textId="4BF3B0A3">
            <w:pPr>
              <w:jc w:val="center"/>
              <w:rPr>
                <w:rFonts w:ascii="Arial Narrow" w:hAnsi="Arial Narrow"/>
                <w:sz w:val="24"/>
                <w:szCs w:val="24"/>
              </w:rPr>
            </w:pPr>
          </w:p>
          <w:p w:rsidR="00256BA9" w:rsidP="00AE3284" w:rsidRDefault="00256BA9" w14:paraId="5ECC4BF5" w14:textId="5E8AE1AD">
            <w:pPr>
              <w:jc w:val="center"/>
              <w:rPr>
                <w:rFonts w:ascii="Arial Narrow" w:hAnsi="Arial Narrow"/>
                <w:sz w:val="24"/>
                <w:szCs w:val="24"/>
              </w:rPr>
            </w:pPr>
          </w:p>
          <w:p w:rsidR="00256BA9" w:rsidP="00AE3284" w:rsidRDefault="00256BA9" w14:paraId="1100845D" w14:textId="5BE2A772">
            <w:pPr>
              <w:jc w:val="center"/>
              <w:rPr>
                <w:rFonts w:ascii="Arial Narrow" w:hAnsi="Arial Narrow"/>
                <w:sz w:val="24"/>
                <w:szCs w:val="24"/>
              </w:rPr>
            </w:pPr>
          </w:p>
          <w:p w:rsidR="00256BA9" w:rsidP="00AE3284" w:rsidRDefault="00256BA9" w14:paraId="213E9B14" w14:textId="79D01FDC">
            <w:pPr>
              <w:jc w:val="center"/>
              <w:rPr>
                <w:rFonts w:ascii="Arial Narrow" w:hAnsi="Arial Narrow"/>
                <w:sz w:val="24"/>
                <w:szCs w:val="24"/>
              </w:rPr>
            </w:pPr>
          </w:p>
          <w:p w:rsidR="00256BA9" w:rsidP="00AE3284" w:rsidRDefault="00256BA9" w14:paraId="406333B5" w14:textId="38C3791A">
            <w:pPr>
              <w:jc w:val="center"/>
              <w:rPr>
                <w:rFonts w:ascii="Arial Narrow" w:hAnsi="Arial Narrow"/>
                <w:sz w:val="24"/>
                <w:szCs w:val="24"/>
              </w:rPr>
            </w:pPr>
          </w:p>
          <w:p w:rsidR="00256BA9" w:rsidP="00AE3284" w:rsidRDefault="00256BA9" w14:paraId="3E09A5D3" w14:textId="77777777">
            <w:pPr>
              <w:jc w:val="center"/>
              <w:rPr>
                <w:rFonts w:ascii="Arial Narrow" w:hAnsi="Arial Narrow"/>
                <w:sz w:val="24"/>
                <w:szCs w:val="24"/>
              </w:rPr>
            </w:pPr>
          </w:p>
          <w:p w:rsidR="00256BA9" w:rsidP="00AE3284" w:rsidRDefault="00256BA9" w14:paraId="0AD688DF" w14:textId="77777777">
            <w:pPr>
              <w:jc w:val="center"/>
            </w:pPr>
            <w:r w:rsidRPr="00195F90">
              <w:rPr>
                <w:rFonts w:ascii="Arial Narrow" w:hAnsi="Arial Narrow"/>
                <w:sz w:val="24"/>
                <w:szCs w:val="24"/>
              </w:rPr>
              <w:t>Méthodes</w:t>
            </w:r>
            <w:r>
              <w:rPr>
                <w:rFonts w:ascii="Arial Narrow" w:hAnsi="Arial Narrow"/>
                <w:sz w:val="24"/>
                <w:szCs w:val="24"/>
              </w:rPr>
              <w:t xml:space="preserve"> </w:t>
            </w:r>
            <w:r w:rsidRPr="00195F90">
              <w:rPr>
                <w:rFonts w:ascii="Arial Narrow" w:hAnsi="Arial Narrow"/>
                <w:sz w:val="24"/>
                <w:szCs w:val="24"/>
              </w:rPr>
              <w:t>favorisant la</w:t>
            </w:r>
            <w:r>
              <w:rPr>
                <w:rFonts w:ascii="Arial Narrow" w:hAnsi="Arial Narrow"/>
                <w:sz w:val="24"/>
                <w:szCs w:val="24"/>
              </w:rPr>
              <w:t xml:space="preserve"> </w:t>
            </w:r>
            <w:r w:rsidRPr="00195F90">
              <w:rPr>
                <w:rFonts w:ascii="Arial Narrow" w:hAnsi="Arial Narrow"/>
                <w:sz w:val="24"/>
                <w:szCs w:val="24"/>
              </w:rPr>
              <w:t>discussion et le</w:t>
            </w:r>
            <w:r>
              <w:rPr>
                <w:rFonts w:ascii="Arial Narrow" w:hAnsi="Arial Narrow"/>
                <w:sz w:val="24"/>
                <w:szCs w:val="24"/>
              </w:rPr>
              <w:t xml:space="preserve"> </w:t>
            </w:r>
            <w:r w:rsidRPr="00195F90">
              <w:rPr>
                <w:rFonts w:ascii="Arial Narrow" w:hAnsi="Arial Narrow"/>
                <w:sz w:val="24"/>
                <w:szCs w:val="24"/>
              </w:rPr>
              <w:t>travail d’équipe</w:t>
            </w:r>
          </w:p>
          <w:p w:rsidR="00256BA9" w:rsidP="00BB3C1D" w:rsidRDefault="00256BA9" w14:paraId="634D7DF2" w14:textId="77777777"/>
          <w:p w:rsidR="00256BA9" w:rsidP="00BB3C1D" w:rsidRDefault="00256BA9" w14:paraId="2EE5A0D2" w14:textId="77777777"/>
          <w:p w:rsidR="00256BA9" w:rsidP="00BB3C1D" w:rsidRDefault="00256BA9" w14:paraId="3A5762C5" w14:textId="77777777"/>
          <w:p w:rsidR="00256BA9" w:rsidP="00BB3C1D" w:rsidRDefault="00256BA9" w14:paraId="4574E82C" w14:textId="0E2B67EF"/>
          <w:p w:rsidR="00256BA9" w:rsidP="00BB3C1D" w:rsidRDefault="00256BA9" w14:paraId="323EE629" w14:textId="32107E6C"/>
          <w:p w:rsidR="00256BA9" w:rsidP="00BB3C1D" w:rsidRDefault="00256BA9" w14:paraId="3DCED2AC" w14:textId="4274D75E"/>
          <w:p w:rsidR="00256BA9" w:rsidP="00BB3C1D" w:rsidRDefault="00256BA9" w14:paraId="1777048C" w14:textId="4BF628B4"/>
          <w:p w:rsidR="00256BA9" w:rsidP="00BB3C1D" w:rsidRDefault="00256BA9" w14:paraId="3D8463EC" w14:textId="1AFA291B"/>
          <w:p w:rsidR="00256BA9" w:rsidP="00BB3C1D" w:rsidRDefault="00256BA9" w14:paraId="0A07B885" w14:textId="653E7345"/>
          <w:p w:rsidR="00256BA9" w:rsidP="00BB3C1D" w:rsidRDefault="00256BA9" w14:paraId="27D91DAC" w14:textId="4F540FC6"/>
          <w:p w:rsidR="00256BA9" w:rsidP="00BB3C1D" w:rsidRDefault="00256BA9" w14:paraId="66EDF2EC" w14:textId="518D3953"/>
          <w:p w:rsidR="00256BA9" w:rsidP="00BB3C1D" w:rsidRDefault="00256BA9" w14:paraId="31DD0D14" w14:textId="77777777"/>
          <w:p w:rsidR="00256BA9" w:rsidP="00BB3C1D" w:rsidRDefault="00256BA9" w14:paraId="30FBBA33" w14:textId="77777777"/>
          <w:p w:rsidR="00256BA9" w:rsidP="00BB3C1D" w:rsidRDefault="00256BA9" w14:paraId="442304AD" w14:textId="77777777"/>
          <w:p w:rsidR="00256BA9" w:rsidP="00BB3C1D" w:rsidRDefault="00256BA9" w14:paraId="01EE2A4C" w14:textId="77777777">
            <w:pPr>
              <w:jc w:val="center"/>
              <w:rPr>
                <w:rFonts w:ascii="Arial Narrow" w:hAnsi="Arial Narrow"/>
              </w:rPr>
            </w:pPr>
          </w:p>
          <w:p w:rsidR="00256BA9" w:rsidP="00BB3C1D" w:rsidRDefault="00256BA9" w14:paraId="34277F15" w14:textId="77777777">
            <w:pPr>
              <w:jc w:val="center"/>
              <w:rPr>
                <w:rFonts w:ascii="Arial Narrow" w:hAnsi="Arial Narrow"/>
              </w:rPr>
            </w:pPr>
          </w:p>
          <w:p w:rsidR="00256BA9" w:rsidP="00BB3C1D" w:rsidRDefault="00256BA9" w14:paraId="2BFB8DDD" w14:textId="77777777">
            <w:pPr>
              <w:jc w:val="center"/>
              <w:rPr>
                <w:rFonts w:ascii="Arial Narrow" w:hAnsi="Arial Narrow"/>
              </w:rPr>
            </w:pPr>
          </w:p>
          <w:p w:rsidR="00256BA9" w:rsidP="00BB3C1D" w:rsidRDefault="00256BA9" w14:paraId="3D1EAD9A" w14:textId="77777777">
            <w:pPr>
              <w:jc w:val="center"/>
              <w:rPr>
                <w:rFonts w:ascii="Arial Narrow" w:hAnsi="Arial Narrow"/>
              </w:rPr>
            </w:pPr>
          </w:p>
          <w:p w:rsidR="00256BA9" w:rsidP="00BB3C1D" w:rsidRDefault="00256BA9" w14:paraId="040689BF" w14:textId="77777777">
            <w:pPr>
              <w:jc w:val="center"/>
              <w:rPr>
                <w:rFonts w:ascii="Arial Narrow" w:hAnsi="Arial Narrow"/>
              </w:rPr>
            </w:pPr>
          </w:p>
          <w:p w:rsidR="00256BA9" w:rsidP="00BB3C1D" w:rsidRDefault="00256BA9" w14:paraId="4C41E660" w14:textId="77777777">
            <w:pPr>
              <w:jc w:val="center"/>
              <w:rPr>
                <w:rFonts w:ascii="Arial Narrow" w:hAnsi="Arial Narrow"/>
              </w:rPr>
            </w:pPr>
          </w:p>
          <w:p w:rsidR="00256BA9" w:rsidP="00BB3C1D" w:rsidRDefault="00256BA9" w14:paraId="1E21EFEF" w14:textId="77777777">
            <w:pPr>
              <w:jc w:val="center"/>
              <w:rPr>
                <w:rFonts w:ascii="Arial Narrow" w:hAnsi="Arial Narrow"/>
              </w:rPr>
            </w:pPr>
          </w:p>
          <w:p w:rsidR="00256BA9" w:rsidP="00BB3C1D" w:rsidRDefault="00256BA9" w14:paraId="36F1F070" w14:textId="77777777">
            <w:pPr>
              <w:jc w:val="center"/>
              <w:rPr>
                <w:rFonts w:ascii="Arial Narrow" w:hAnsi="Arial Narrow"/>
              </w:rPr>
            </w:pPr>
          </w:p>
          <w:p w:rsidR="00256BA9" w:rsidP="00BB3C1D" w:rsidRDefault="00256BA9" w14:paraId="2C1F21D7" w14:textId="77777777">
            <w:pPr>
              <w:jc w:val="center"/>
              <w:rPr>
                <w:rFonts w:ascii="Arial Narrow" w:hAnsi="Arial Narrow"/>
              </w:rPr>
            </w:pPr>
          </w:p>
          <w:p w:rsidR="00256BA9" w:rsidP="00BB3C1D" w:rsidRDefault="00256BA9" w14:paraId="6571DECC" w14:textId="77777777">
            <w:pPr>
              <w:jc w:val="center"/>
              <w:rPr>
                <w:rFonts w:ascii="Arial Narrow" w:hAnsi="Arial Narrow"/>
              </w:rPr>
            </w:pPr>
          </w:p>
          <w:p w:rsidR="00256BA9" w:rsidP="00BB3C1D" w:rsidRDefault="00256BA9" w14:paraId="482E8608" w14:textId="77777777">
            <w:pPr>
              <w:jc w:val="center"/>
              <w:rPr>
                <w:rFonts w:ascii="Arial Narrow" w:hAnsi="Arial Narrow"/>
              </w:rPr>
            </w:pPr>
          </w:p>
          <w:p w:rsidR="00256BA9" w:rsidP="00BB3C1D" w:rsidRDefault="00256BA9" w14:paraId="046A0419" w14:textId="77777777">
            <w:pPr>
              <w:jc w:val="center"/>
              <w:rPr>
                <w:rFonts w:ascii="Arial Narrow" w:hAnsi="Arial Narrow"/>
              </w:rPr>
            </w:pPr>
          </w:p>
          <w:p w:rsidR="00256BA9" w:rsidP="00BB3C1D" w:rsidRDefault="00256BA9" w14:paraId="185897B6" w14:textId="77777777">
            <w:pPr>
              <w:jc w:val="center"/>
              <w:rPr>
                <w:rFonts w:ascii="Arial Narrow" w:hAnsi="Arial Narrow"/>
              </w:rPr>
            </w:pPr>
          </w:p>
          <w:p w:rsidR="00256BA9" w:rsidP="00BB3C1D" w:rsidRDefault="00256BA9" w14:paraId="17C50495" w14:textId="77777777">
            <w:pPr>
              <w:jc w:val="center"/>
              <w:rPr>
                <w:rFonts w:ascii="Arial Narrow" w:hAnsi="Arial Narrow"/>
              </w:rPr>
            </w:pPr>
          </w:p>
          <w:p w:rsidR="00256BA9" w:rsidP="00BB3C1D" w:rsidRDefault="00256BA9" w14:paraId="425B08B0" w14:textId="77777777">
            <w:pPr>
              <w:jc w:val="center"/>
              <w:rPr>
                <w:rFonts w:ascii="Arial Narrow" w:hAnsi="Arial Narrow"/>
              </w:rPr>
            </w:pPr>
          </w:p>
          <w:p w:rsidR="00256BA9" w:rsidP="00BB3C1D" w:rsidRDefault="00256BA9" w14:paraId="13698823" w14:textId="77777777">
            <w:pPr>
              <w:jc w:val="center"/>
              <w:rPr>
                <w:rFonts w:ascii="Arial Narrow" w:hAnsi="Arial Narrow"/>
              </w:rPr>
            </w:pPr>
          </w:p>
          <w:p w:rsidR="00256BA9" w:rsidP="00BB3C1D" w:rsidRDefault="00256BA9" w14:paraId="3BDF836B" w14:textId="77777777">
            <w:pPr>
              <w:jc w:val="center"/>
              <w:rPr>
                <w:rFonts w:ascii="Arial Narrow" w:hAnsi="Arial Narrow"/>
              </w:rPr>
            </w:pPr>
          </w:p>
          <w:p w:rsidR="00256BA9" w:rsidP="00BB3C1D" w:rsidRDefault="00256BA9" w14:paraId="01728C47" w14:textId="77777777">
            <w:pPr>
              <w:jc w:val="center"/>
              <w:rPr>
                <w:rFonts w:ascii="Arial Narrow" w:hAnsi="Arial Narrow"/>
              </w:rPr>
            </w:pPr>
          </w:p>
          <w:p w:rsidR="00256BA9" w:rsidP="00BB3C1D" w:rsidRDefault="00256BA9" w14:paraId="0F3E0CF8" w14:textId="77777777">
            <w:pPr>
              <w:jc w:val="center"/>
              <w:rPr>
                <w:rFonts w:ascii="Arial Narrow" w:hAnsi="Arial Narrow"/>
              </w:rPr>
            </w:pPr>
          </w:p>
          <w:p w:rsidR="00256BA9" w:rsidP="00BB3C1D" w:rsidRDefault="00256BA9" w14:paraId="732B0622" w14:textId="77777777">
            <w:pPr>
              <w:jc w:val="center"/>
              <w:rPr>
                <w:rFonts w:ascii="Arial Narrow" w:hAnsi="Arial Narrow"/>
              </w:rPr>
            </w:pPr>
          </w:p>
          <w:p w:rsidR="00256BA9" w:rsidP="00BB3C1D" w:rsidRDefault="00256BA9" w14:paraId="6AD02AA6" w14:textId="77777777">
            <w:pPr>
              <w:jc w:val="center"/>
              <w:rPr>
                <w:rFonts w:ascii="Arial Narrow" w:hAnsi="Arial Narrow"/>
              </w:rPr>
            </w:pPr>
          </w:p>
          <w:p w:rsidR="00256BA9" w:rsidP="00BB3C1D" w:rsidRDefault="00256BA9" w14:paraId="74D014F0" w14:textId="77777777">
            <w:pPr>
              <w:jc w:val="center"/>
              <w:rPr>
                <w:rFonts w:ascii="Arial Narrow" w:hAnsi="Arial Narrow"/>
              </w:rPr>
            </w:pPr>
          </w:p>
          <w:p w:rsidR="00256BA9" w:rsidP="00BB3C1D" w:rsidRDefault="00256BA9" w14:paraId="0054B84B" w14:textId="77777777">
            <w:pPr>
              <w:jc w:val="center"/>
              <w:rPr>
                <w:rFonts w:ascii="Arial Narrow" w:hAnsi="Arial Narrow"/>
              </w:rPr>
            </w:pPr>
          </w:p>
          <w:p w:rsidR="00256BA9" w:rsidP="00BB3C1D" w:rsidRDefault="00256BA9" w14:paraId="14DD49A5" w14:textId="77777777">
            <w:pPr>
              <w:jc w:val="center"/>
              <w:rPr>
                <w:rFonts w:ascii="Arial Narrow" w:hAnsi="Arial Narrow"/>
              </w:rPr>
            </w:pPr>
          </w:p>
          <w:p w:rsidR="00256BA9" w:rsidP="00BB3C1D" w:rsidRDefault="00256BA9" w14:paraId="3F1372B2" w14:textId="77777777">
            <w:pPr>
              <w:jc w:val="center"/>
              <w:rPr>
                <w:rFonts w:ascii="Arial Narrow" w:hAnsi="Arial Narrow"/>
              </w:rPr>
            </w:pPr>
          </w:p>
          <w:p w:rsidR="00256BA9" w:rsidP="00BB3C1D" w:rsidRDefault="00256BA9" w14:paraId="46BFCBAC" w14:textId="77777777">
            <w:pPr>
              <w:jc w:val="center"/>
              <w:rPr>
                <w:rFonts w:ascii="Arial Narrow" w:hAnsi="Arial Narrow"/>
              </w:rPr>
            </w:pPr>
          </w:p>
          <w:p w:rsidR="00256BA9" w:rsidP="00BB3C1D" w:rsidRDefault="00256BA9" w14:paraId="0E774C00" w14:textId="3080B548">
            <w:pPr>
              <w:jc w:val="center"/>
              <w:rPr>
                <w:rFonts w:ascii="Arial Narrow" w:hAnsi="Arial Narrow"/>
              </w:rPr>
            </w:pPr>
            <w:r w:rsidRPr="00D95A52">
              <w:rPr>
                <w:rFonts w:ascii="Arial Narrow" w:hAnsi="Arial Narrow"/>
              </w:rPr>
              <w:t>Méthodes favorisant la discussion et le travail d’équipe</w:t>
            </w:r>
          </w:p>
          <w:p w:rsidR="00256BA9" w:rsidP="00BB3C1D" w:rsidRDefault="00256BA9" w14:paraId="54B7505A" w14:textId="17926FF1">
            <w:pPr>
              <w:jc w:val="center"/>
              <w:rPr>
                <w:rFonts w:ascii="Arial Narrow" w:hAnsi="Arial Narrow"/>
              </w:rPr>
            </w:pPr>
          </w:p>
          <w:p w:rsidR="00256BA9" w:rsidP="00BB3C1D" w:rsidRDefault="00256BA9" w14:paraId="67DD273F" w14:textId="2A378CA8">
            <w:pPr>
              <w:jc w:val="center"/>
              <w:rPr>
                <w:rFonts w:ascii="Arial Narrow" w:hAnsi="Arial Narrow"/>
              </w:rPr>
            </w:pPr>
          </w:p>
          <w:p w:rsidR="00256BA9" w:rsidP="00BB3C1D" w:rsidRDefault="00256BA9" w14:paraId="301BCAAB" w14:textId="353AE075">
            <w:pPr>
              <w:jc w:val="center"/>
              <w:rPr>
                <w:rFonts w:ascii="Arial Narrow" w:hAnsi="Arial Narrow"/>
              </w:rPr>
            </w:pPr>
          </w:p>
          <w:p w:rsidR="00256BA9" w:rsidP="00BB3C1D" w:rsidRDefault="00256BA9" w14:paraId="2EC1B648" w14:textId="587AB076">
            <w:pPr>
              <w:jc w:val="center"/>
              <w:rPr>
                <w:rFonts w:ascii="Arial Narrow" w:hAnsi="Arial Narrow"/>
              </w:rPr>
            </w:pPr>
          </w:p>
          <w:p w:rsidR="00256BA9" w:rsidP="00BB3C1D" w:rsidRDefault="00256BA9" w14:paraId="75D08391" w14:textId="5B5456AC">
            <w:pPr>
              <w:jc w:val="center"/>
              <w:rPr>
                <w:rFonts w:ascii="Arial Narrow" w:hAnsi="Arial Narrow"/>
              </w:rPr>
            </w:pPr>
          </w:p>
          <w:p w:rsidR="00256BA9" w:rsidP="00BB3C1D" w:rsidRDefault="00256BA9" w14:paraId="4D8DEE35" w14:textId="58F84C68">
            <w:pPr>
              <w:jc w:val="center"/>
              <w:rPr>
                <w:rFonts w:ascii="Arial Narrow" w:hAnsi="Arial Narrow"/>
              </w:rPr>
            </w:pPr>
          </w:p>
          <w:p w:rsidR="00256BA9" w:rsidP="00BB3C1D" w:rsidRDefault="00256BA9" w14:paraId="489813DD" w14:textId="0D3ED636">
            <w:pPr>
              <w:jc w:val="center"/>
              <w:rPr>
                <w:rFonts w:ascii="Arial Narrow" w:hAnsi="Arial Narrow"/>
              </w:rPr>
            </w:pPr>
          </w:p>
          <w:p w:rsidR="00256BA9" w:rsidP="00BB3C1D" w:rsidRDefault="00256BA9" w14:paraId="3EAC8FB0" w14:textId="7D112402">
            <w:pPr>
              <w:jc w:val="center"/>
              <w:rPr>
                <w:rFonts w:ascii="Arial Narrow" w:hAnsi="Arial Narrow"/>
              </w:rPr>
            </w:pPr>
          </w:p>
          <w:p w:rsidR="00256BA9" w:rsidP="00BB3C1D" w:rsidRDefault="00256BA9" w14:paraId="159F4F19" w14:textId="1BAA3AFD">
            <w:pPr>
              <w:jc w:val="center"/>
              <w:rPr>
                <w:rFonts w:ascii="Arial Narrow" w:hAnsi="Arial Narrow"/>
              </w:rPr>
            </w:pPr>
          </w:p>
          <w:p w:rsidR="00256BA9" w:rsidP="00BB3C1D" w:rsidRDefault="00256BA9" w14:paraId="6CA5CBA2" w14:textId="2F81E9E2">
            <w:pPr>
              <w:jc w:val="center"/>
              <w:rPr>
                <w:rFonts w:ascii="Arial Narrow" w:hAnsi="Arial Narrow"/>
              </w:rPr>
            </w:pPr>
          </w:p>
          <w:p w:rsidR="00256BA9" w:rsidP="00BB3C1D" w:rsidRDefault="00256BA9" w14:paraId="25F64976" w14:textId="746CFCD8">
            <w:pPr>
              <w:jc w:val="center"/>
              <w:rPr>
                <w:rFonts w:ascii="Arial Narrow" w:hAnsi="Arial Narrow"/>
              </w:rPr>
            </w:pPr>
          </w:p>
          <w:p w:rsidR="00256BA9" w:rsidP="00BB3C1D" w:rsidRDefault="00256BA9" w14:paraId="142CE787" w14:textId="19BADFAA">
            <w:pPr>
              <w:jc w:val="center"/>
              <w:rPr>
                <w:rFonts w:ascii="Arial Narrow" w:hAnsi="Arial Narrow"/>
              </w:rPr>
            </w:pPr>
          </w:p>
          <w:p w:rsidR="00256BA9" w:rsidP="00BB3C1D" w:rsidRDefault="00256BA9" w14:paraId="31234A62" w14:textId="31E97256">
            <w:pPr>
              <w:jc w:val="center"/>
              <w:rPr>
                <w:rFonts w:ascii="Arial Narrow" w:hAnsi="Arial Narrow"/>
              </w:rPr>
            </w:pPr>
          </w:p>
          <w:p w:rsidR="00256BA9" w:rsidP="00BB3C1D" w:rsidRDefault="00256BA9" w14:paraId="63D413D3" w14:textId="5A096389">
            <w:pPr>
              <w:jc w:val="center"/>
              <w:rPr>
                <w:rFonts w:ascii="Arial Narrow" w:hAnsi="Arial Narrow"/>
              </w:rPr>
            </w:pPr>
          </w:p>
          <w:p w:rsidR="00256BA9" w:rsidP="00BB3C1D" w:rsidRDefault="00256BA9" w14:paraId="353C6F76" w14:textId="6A8CE2E6">
            <w:pPr>
              <w:jc w:val="center"/>
              <w:rPr>
                <w:rFonts w:ascii="Arial Narrow" w:hAnsi="Arial Narrow"/>
              </w:rPr>
            </w:pPr>
          </w:p>
          <w:p w:rsidR="00256BA9" w:rsidP="00BB3C1D" w:rsidRDefault="00256BA9" w14:paraId="39E97403" w14:textId="4C14647E">
            <w:pPr>
              <w:jc w:val="center"/>
              <w:rPr>
                <w:rFonts w:ascii="Arial Narrow" w:hAnsi="Arial Narrow"/>
              </w:rPr>
            </w:pPr>
          </w:p>
          <w:p w:rsidR="00256BA9" w:rsidP="00BB3C1D" w:rsidRDefault="00256BA9" w14:paraId="4560019A" w14:textId="0F2A43E5">
            <w:pPr>
              <w:jc w:val="center"/>
              <w:rPr>
                <w:rFonts w:ascii="Arial Narrow" w:hAnsi="Arial Narrow"/>
              </w:rPr>
            </w:pPr>
          </w:p>
          <w:p w:rsidR="00256BA9" w:rsidP="00BB3C1D" w:rsidRDefault="00256BA9" w14:paraId="637B5E96" w14:textId="0EE89BC1">
            <w:pPr>
              <w:jc w:val="center"/>
              <w:rPr>
                <w:rFonts w:ascii="Arial Narrow" w:hAnsi="Arial Narrow"/>
              </w:rPr>
            </w:pPr>
          </w:p>
          <w:p w:rsidR="00256BA9" w:rsidP="00BB3C1D" w:rsidRDefault="00256BA9" w14:paraId="0CABE6E0" w14:textId="39C4D5D9">
            <w:pPr>
              <w:jc w:val="center"/>
              <w:rPr>
                <w:rFonts w:ascii="Arial Narrow" w:hAnsi="Arial Narrow"/>
              </w:rPr>
            </w:pPr>
          </w:p>
          <w:p w:rsidR="00256BA9" w:rsidP="00BB3C1D" w:rsidRDefault="00256BA9" w14:paraId="4F4CC1B2" w14:textId="4EAF97AA">
            <w:pPr>
              <w:jc w:val="center"/>
              <w:rPr>
                <w:rFonts w:ascii="Arial Narrow" w:hAnsi="Arial Narrow"/>
              </w:rPr>
            </w:pPr>
          </w:p>
          <w:p w:rsidR="00256BA9" w:rsidP="00BB3C1D" w:rsidRDefault="00256BA9" w14:paraId="415A31F8" w14:textId="3C3BCF6F">
            <w:pPr>
              <w:jc w:val="center"/>
              <w:rPr>
                <w:rFonts w:ascii="Arial Narrow" w:hAnsi="Arial Narrow"/>
              </w:rPr>
            </w:pPr>
          </w:p>
          <w:p w:rsidR="00256BA9" w:rsidP="00BB3C1D" w:rsidRDefault="00256BA9" w14:paraId="5D91B515" w14:textId="39DCC5B7">
            <w:pPr>
              <w:jc w:val="center"/>
              <w:rPr>
                <w:rFonts w:ascii="Arial Narrow" w:hAnsi="Arial Narrow"/>
              </w:rPr>
            </w:pPr>
          </w:p>
          <w:p w:rsidR="00256BA9" w:rsidP="00BB3C1D" w:rsidRDefault="00256BA9" w14:paraId="6599C436" w14:textId="57093770">
            <w:pPr>
              <w:jc w:val="center"/>
              <w:rPr>
                <w:rFonts w:ascii="Arial Narrow" w:hAnsi="Arial Narrow"/>
              </w:rPr>
            </w:pPr>
          </w:p>
          <w:p w:rsidR="00256BA9" w:rsidP="00BB3C1D" w:rsidRDefault="00256BA9" w14:paraId="17A0AC24" w14:textId="09F89C80">
            <w:pPr>
              <w:jc w:val="center"/>
              <w:rPr>
                <w:rFonts w:ascii="Arial Narrow" w:hAnsi="Arial Narrow"/>
              </w:rPr>
            </w:pPr>
          </w:p>
          <w:p w:rsidR="00256BA9" w:rsidP="00BB3C1D" w:rsidRDefault="00256BA9" w14:paraId="21988F8D" w14:textId="74C7DEC6">
            <w:pPr>
              <w:jc w:val="center"/>
              <w:rPr>
                <w:rFonts w:ascii="Arial Narrow" w:hAnsi="Arial Narrow"/>
              </w:rPr>
            </w:pPr>
          </w:p>
          <w:p w:rsidR="00256BA9" w:rsidP="00BB3C1D" w:rsidRDefault="00256BA9" w14:paraId="32BA47DE" w14:textId="2F63E5E4">
            <w:pPr>
              <w:jc w:val="center"/>
              <w:rPr>
                <w:rFonts w:ascii="Arial Narrow" w:hAnsi="Arial Narrow"/>
              </w:rPr>
            </w:pPr>
          </w:p>
          <w:p w:rsidR="00256BA9" w:rsidP="00BB3C1D" w:rsidRDefault="00256BA9" w14:paraId="2677384B" w14:textId="46B74E44">
            <w:pPr>
              <w:jc w:val="center"/>
              <w:rPr>
                <w:rFonts w:ascii="Arial Narrow" w:hAnsi="Arial Narrow"/>
              </w:rPr>
            </w:pPr>
          </w:p>
          <w:p w:rsidR="00256BA9" w:rsidP="00BB3C1D" w:rsidRDefault="00256BA9" w14:paraId="01426950" w14:textId="6BCED709">
            <w:pPr>
              <w:jc w:val="center"/>
              <w:rPr>
                <w:rFonts w:ascii="Arial Narrow" w:hAnsi="Arial Narrow"/>
              </w:rPr>
            </w:pPr>
          </w:p>
          <w:p w:rsidR="00256BA9" w:rsidP="00BB3C1D" w:rsidRDefault="00256BA9" w14:paraId="791C5E37" w14:textId="50576994">
            <w:pPr>
              <w:jc w:val="center"/>
              <w:rPr>
                <w:rFonts w:ascii="Arial Narrow" w:hAnsi="Arial Narrow"/>
              </w:rPr>
            </w:pPr>
          </w:p>
          <w:p w:rsidR="00256BA9" w:rsidP="00BB3C1D" w:rsidRDefault="00256BA9" w14:paraId="447A2782" w14:textId="1D4A90C7">
            <w:pPr>
              <w:jc w:val="center"/>
              <w:rPr>
                <w:rFonts w:ascii="Arial Narrow" w:hAnsi="Arial Narrow"/>
              </w:rPr>
            </w:pPr>
          </w:p>
          <w:p w:rsidR="00256BA9" w:rsidP="00BB3C1D" w:rsidRDefault="00256BA9" w14:paraId="50A0E102" w14:textId="46E4E4D7">
            <w:pPr>
              <w:jc w:val="center"/>
              <w:rPr>
                <w:rFonts w:ascii="Arial Narrow" w:hAnsi="Arial Narrow"/>
              </w:rPr>
            </w:pPr>
          </w:p>
          <w:p w:rsidR="00256BA9" w:rsidP="00BB3C1D" w:rsidRDefault="00256BA9" w14:paraId="562BE126" w14:textId="6C694EDC">
            <w:pPr>
              <w:jc w:val="center"/>
              <w:rPr>
                <w:rFonts w:ascii="Arial Narrow" w:hAnsi="Arial Narrow"/>
              </w:rPr>
            </w:pPr>
          </w:p>
          <w:p w:rsidR="00256BA9" w:rsidP="00BB3C1D" w:rsidRDefault="00256BA9" w14:paraId="1F0348E2" w14:textId="5C0FBC6C">
            <w:pPr>
              <w:jc w:val="center"/>
              <w:rPr>
                <w:rFonts w:ascii="Arial Narrow" w:hAnsi="Arial Narrow"/>
              </w:rPr>
            </w:pPr>
          </w:p>
          <w:p w:rsidR="00256BA9" w:rsidP="00BB3C1D" w:rsidRDefault="00256BA9" w14:paraId="62BC6F85" w14:textId="720F3DEB">
            <w:pPr>
              <w:jc w:val="center"/>
              <w:rPr>
                <w:rFonts w:ascii="Arial Narrow" w:hAnsi="Arial Narrow"/>
              </w:rPr>
            </w:pPr>
          </w:p>
          <w:p w:rsidR="00256BA9" w:rsidP="00BB3C1D" w:rsidRDefault="00256BA9" w14:paraId="4DC76332" w14:textId="753554B2">
            <w:pPr>
              <w:jc w:val="center"/>
              <w:rPr>
                <w:rFonts w:ascii="Arial Narrow" w:hAnsi="Arial Narrow"/>
              </w:rPr>
            </w:pPr>
          </w:p>
          <w:p w:rsidR="00256BA9" w:rsidP="000416E5" w:rsidRDefault="00256BA9" w14:paraId="6BA9C17F" w14:textId="77777777">
            <w:pPr>
              <w:jc w:val="center"/>
              <w:rPr>
                <w:rFonts w:ascii="Arial Narrow" w:hAnsi="Arial Narrow"/>
              </w:rPr>
            </w:pPr>
          </w:p>
          <w:p w:rsidRPr="00D95A52" w:rsidR="00256BA9" w:rsidP="000416E5" w:rsidRDefault="00256BA9" w14:paraId="6A711DC5" w14:textId="77777777">
            <w:pPr>
              <w:jc w:val="center"/>
              <w:rPr>
                <w:rFonts w:ascii="Arial Narrow" w:hAnsi="Arial Narrow"/>
              </w:rPr>
            </w:pPr>
            <w:r w:rsidRPr="00D95A52">
              <w:rPr>
                <w:rFonts w:ascii="Arial Narrow" w:hAnsi="Arial Narrow"/>
              </w:rPr>
              <w:t>Méthodes favorisant la discussion et le travail d’équipe</w:t>
            </w:r>
          </w:p>
          <w:p w:rsidRPr="00D95A52" w:rsidR="00256BA9" w:rsidP="00BB3C1D" w:rsidRDefault="00256BA9" w14:paraId="19FF2136" w14:textId="77777777">
            <w:pPr>
              <w:jc w:val="center"/>
              <w:rPr>
                <w:rFonts w:ascii="Arial Narrow" w:hAnsi="Arial Narrow"/>
              </w:rPr>
            </w:pPr>
          </w:p>
          <w:p w:rsidR="00256BA9" w:rsidP="00BB3C1D" w:rsidRDefault="00256BA9" w14:paraId="470A0BD9" w14:textId="77777777"/>
          <w:p w:rsidR="00256BA9" w:rsidP="00BB3C1D" w:rsidRDefault="00256BA9" w14:paraId="67756E01" w14:textId="77777777"/>
          <w:p w:rsidR="00256BA9" w:rsidP="00BB3C1D" w:rsidRDefault="00256BA9" w14:paraId="1F0A04F7" w14:textId="77777777"/>
          <w:p w:rsidR="00256BA9" w:rsidP="00BB3C1D" w:rsidRDefault="00256BA9" w14:paraId="5E6D4115" w14:textId="77777777"/>
          <w:p w:rsidR="00256BA9" w:rsidP="00BB3C1D" w:rsidRDefault="00256BA9" w14:paraId="2066BC2A" w14:textId="77777777"/>
          <w:p w:rsidR="00256BA9" w:rsidP="00BB3C1D" w:rsidRDefault="00256BA9" w14:paraId="204D6290" w14:textId="77777777"/>
          <w:p w:rsidR="00256BA9" w:rsidP="00BB3C1D" w:rsidRDefault="00256BA9" w14:paraId="53CAF6D8" w14:textId="77777777"/>
          <w:p w:rsidR="00256BA9" w:rsidP="00BB3C1D" w:rsidRDefault="00256BA9" w14:paraId="2C6C8FB7" w14:textId="77777777"/>
          <w:p w:rsidR="00256BA9" w:rsidP="00BB3C1D" w:rsidRDefault="00256BA9" w14:paraId="5BD231C0" w14:textId="77777777"/>
          <w:p w:rsidR="00256BA9" w:rsidP="00BB3C1D" w:rsidRDefault="00256BA9" w14:paraId="29CB7D86" w14:textId="77777777"/>
          <w:p w:rsidR="00256BA9" w:rsidP="00BB3C1D" w:rsidRDefault="00256BA9" w14:paraId="7E9B514C" w14:textId="77777777"/>
          <w:p w:rsidR="00256BA9" w:rsidP="00BB3C1D" w:rsidRDefault="00256BA9" w14:paraId="278AC5B9" w14:textId="12BD860C"/>
          <w:p w:rsidR="00256BA9" w:rsidP="00BB3C1D" w:rsidRDefault="00256BA9" w14:paraId="0BCC31A9" w14:textId="0C8F4B20"/>
          <w:p w:rsidR="00256BA9" w:rsidP="00BB3C1D" w:rsidRDefault="00256BA9" w14:paraId="7041BC3A" w14:textId="24DEE05A"/>
          <w:p w:rsidR="00256BA9" w:rsidP="00BB3C1D" w:rsidRDefault="00256BA9" w14:paraId="1551AA19" w14:textId="78F74CE8"/>
          <w:p w:rsidR="00256BA9" w:rsidP="00BB3C1D" w:rsidRDefault="00256BA9" w14:paraId="424E5997" w14:textId="52CFD2B1"/>
          <w:p w:rsidR="00256BA9" w:rsidP="00BB3C1D" w:rsidRDefault="00256BA9" w14:paraId="09D2AC2B" w14:textId="72239541"/>
          <w:p w:rsidR="00256BA9" w:rsidP="00BB3C1D" w:rsidRDefault="00256BA9" w14:paraId="5A21E230" w14:textId="60EF23C7"/>
          <w:p w:rsidR="00256BA9" w:rsidP="00BB3C1D" w:rsidRDefault="00256BA9" w14:paraId="513C690D" w14:textId="1596F6CF"/>
          <w:p w:rsidR="00256BA9" w:rsidP="00BB3C1D" w:rsidRDefault="00256BA9" w14:paraId="5B8729EE" w14:textId="6B607B48"/>
          <w:p w:rsidR="00256BA9" w:rsidP="00BB3C1D" w:rsidRDefault="00256BA9" w14:paraId="6F66619B" w14:textId="45BB593D"/>
          <w:p w:rsidR="00256BA9" w:rsidP="00BB3C1D" w:rsidRDefault="00256BA9" w14:paraId="3F5B6296" w14:textId="2FE1DDC6"/>
          <w:p w:rsidR="00256BA9" w:rsidP="00BB3C1D" w:rsidRDefault="00256BA9" w14:paraId="0705C123" w14:textId="02CF04C8"/>
          <w:p w:rsidR="00256BA9" w:rsidP="00BB3C1D" w:rsidRDefault="00256BA9" w14:paraId="5AF70E73" w14:textId="52F2288C"/>
          <w:p w:rsidR="00256BA9" w:rsidP="00BB3C1D" w:rsidRDefault="00256BA9" w14:paraId="2F0A5A61" w14:textId="3B39F4B5"/>
          <w:p w:rsidR="00256BA9" w:rsidP="00BB3C1D" w:rsidRDefault="00256BA9" w14:paraId="396DA9CF" w14:textId="3F182CD0"/>
          <w:p w:rsidR="00256BA9" w:rsidP="00BB3C1D" w:rsidRDefault="00256BA9" w14:paraId="1D7BED66" w14:textId="364F209F"/>
          <w:p w:rsidR="00256BA9" w:rsidP="00BB3C1D" w:rsidRDefault="00256BA9" w14:paraId="14A340F1" w14:textId="55FF1479"/>
          <w:p w:rsidR="00256BA9" w:rsidP="00BB3C1D" w:rsidRDefault="00256BA9" w14:paraId="35C14544" w14:textId="528B1D57"/>
          <w:p w:rsidR="00256BA9" w:rsidP="00BB3C1D" w:rsidRDefault="00256BA9" w14:paraId="3DF17211" w14:textId="72B1B962"/>
          <w:p w:rsidR="00256BA9" w:rsidP="00BB3C1D" w:rsidRDefault="00256BA9" w14:paraId="2721E22F" w14:textId="59EEE908"/>
          <w:p w:rsidR="00256BA9" w:rsidP="00BB3C1D" w:rsidRDefault="00256BA9" w14:paraId="3D6ECE71" w14:textId="5EF2AC86"/>
          <w:p w:rsidR="00256BA9" w:rsidP="00BB3C1D" w:rsidRDefault="00256BA9" w14:paraId="1ED18AF7" w14:textId="67CCE9FD"/>
          <w:p w:rsidR="00256BA9" w:rsidP="00BB3C1D" w:rsidRDefault="00256BA9" w14:paraId="3B397AF5" w14:textId="272EDFFF"/>
          <w:p w:rsidR="00256BA9" w:rsidP="00BB3C1D" w:rsidRDefault="00256BA9" w14:paraId="4C540F0E" w14:textId="4FD2689F"/>
          <w:p w:rsidR="00256BA9" w:rsidP="00BB3C1D" w:rsidRDefault="00256BA9" w14:paraId="5604821D" w14:textId="06007106"/>
          <w:p w:rsidR="00256BA9" w:rsidP="00BB3C1D" w:rsidRDefault="00256BA9" w14:paraId="59FCA887" w14:textId="4CDA2978"/>
          <w:p w:rsidR="00256BA9" w:rsidP="00BB3C1D" w:rsidRDefault="00256BA9" w14:paraId="6875C60B" w14:textId="093B91F4"/>
          <w:p w:rsidR="00256BA9" w:rsidP="00BB3C1D" w:rsidRDefault="00256BA9" w14:paraId="4D5AFE14" w14:textId="36D22733"/>
          <w:p w:rsidR="00256BA9" w:rsidP="00BB3C1D" w:rsidRDefault="00256BA9" w14:paraId="37369284" w14:textId="439F9444"/>
          <w:p w:rsidR="00256BA9" w:rsidP="00BB3C1D" w:rsidRDefault="00256BA9" w14:paraId="5C07C506" w14:textId="311E6C98"/>
          <w:p w:rsidR="00256BA9" w:rsidP="00BB3C1D" w:rsidRDefault="00256BA9" w14:paraId="7738CEE5" w14:textId="59661290"/>
          <w:p w:rsidR="00256BA9" w:rsidP="00BB3C1D" w:rsidRDefault="00256BA9" w14:paraId="3BE30364" w14:textId="0F05EE72"/>
          <w:p w:rsidR="00256BA9" w:rsidP="00BB3C1D" w:rsidRDefault="00256BA9" w14:paraId="71993A17" w14:textId="1E568AC7"/>
          <w:p w:rsidR="00256BA9" w:rsidP="00BB3C1D" w:rsidRDefault="00256BA9" w14:paraId="7916C909" w14:textId="7A2B48D0"/>
          <w:p w:rsidR="00256BA9" w:rsidP="00BB3C1D" w:rsidRDefault="00256BA9" w14:paraId="69955F27" w14:textId="2270444B"/>
          <w:p w:rsidR="00256BA9" w:rsidP="00BB3C1D" w:rsidRDefault="00256BA9" w14:paraId="47F8C504" w14:textId="77777777"/>
          <w:p w:rsidR="00256BA9" w:rsidP="00BB3C1D" w:rsidRDefault="00256BA9" w14:paraId="11D02074" w14:textId="77777777"/>
          <w:p w:rsidR="00256BA9" w:rsidP="00BB3C1D" w:rsidRDefault="00256BA9" w14:paraId="7879B83C" w14:textId="77777777"/>
          <w:p w:rsidR="00256BA9" w:rsidP="000065B9" w:rsidRDefault="00256BA9" w14:paraId="350F9090" w14:textId="709DDB8B">
            <w:pPr>
              <w:jc w:val="center"/>
            </w:pPr>
            <w:r w:rsidRPr="00D95A52">
              <w:rPr>
                <w:rFonts w:ascii="Arial Narrow" w:hAnsi="Arial Narrow"/>
              </w:rPr>
              <w:t>Méthodes favorisant la discussion et le travail d’équipe</w:t>
            </w:r>
          </w:p>
        </w:tc>
        <w:tc>
          <w:tcPr>
            <w:tcW w:w="2694" w:type="dxa"/>
          </w:tcPr>
          <w:p w:rsidR="00256BA9" w:rsidP="008355A7" w:rsidRDefault="00256BA9" w14:paraId="3129BB4E" w14:textId="10F1AAD2">
            <w:r w:rsidRPr="008563DC">
              <w:rPr>
                <w:rFonts w:ascii="Arial Narrow" w:hAnsi="Arial Narrow"/>
              </w:rPr>
              <w:t>Méthode des cas (</w:t>
            </w:r>
            <w:r>
              <w:rPr>
                <w:rFonts w:ascii="Arial Narrow" w:hAnsi="Arial Narrow"/>
              </w:rPr>
              <w:t xml:space="preserve">en mode </w:t>
            </w:r>
            <w:r w:rsidRPr="008563DC">
              <w:rPr>
                <w:rFonts w:ascii="Arial Narrow" w:hAnsi="Arial Narrow"/>
              </w:rPr>
              <w:t>synchrone ou asynchrone)</w:t>
            </w:r>
          </w:p>
        </w:tc>
        <w:tc>
          <w:tcPr>
            <w:tcW w:w="4677" w:type="dxa"/>
          </w:tcPr>
          <w:p w:rsidRPr="00931484" w:rsidR="00256BA9" w:rsidP="008355A7" w:rsidRDefault="00256BA9" w14:paraId="2232F496" w14:textId="77777777">
            <w:pPr>
              <w:rPr>
                <w:rFonts w:ascii="Arial Narrow" w:hAnsi="Arial Narrow"/>
              </w:rPr>
            </w:pPr>
            <w:r w:rsidRPr="00DA2735">
              <w:rPr>
                <w:rFonts w:ascii="Arial Narrow" w:hAnsi="Arial Narrow"/>
                <w:b/>
                <w:bCs/>
              </w:rPr>
              <w:t>Prévoir</w:t>
            </w:r>
            <w:r w:rsidRPr="00931484">
              <w:rPr>
                <w:rFonts w:ascii="Arial Narrow" w:hAnsi="Arial Narrow"/>
              </w:rPr>
              <w:t xml:space="preserve"> préalablement l’enseignement des concepts, fondements, théories nécessaires à l’analyse du cas</w:t>
            </w:r>
            <w:r>
              <w:rPr>
                <w:rFonts w:ascii="Arial" w:hAnsi="Arial" w:cs="Arial"/>
              </w:rPr>
              <w:t> </w:t>
            </w:r>
          </w:p>
          <w:p w:rsidRPr="00931484" w:rsidR="00256BA9" w:rsidP="008355A7" w:rsidRDefault="00256BA9" w14:paraId="17DDDE1C" w14:textId="77777777">
            <w:pPr>
              <w:rPr>
                <w:rFonts w:ascii="Arial Narrow" w:hAnsi="Arial Narrow"/>
              </w:rPr>
            </w:pPr>
          </w:p>
          <w:p w:rsidRPr="00931484" w:rsidR="00256BA9" w:rsidP="008355A7" w:rsidRDefault="00256BA9" w14:paraId="359E93D1" w14:textId="77777777">
            <w:pPr>
              <w:rPr>
                <w:rFonts w:ascii="Arial Narrow" w:hAnsi="Arial Narrow" w:eastAsia="Arial Narrow" w:cs="Arial Narrow"/>
              </w:rPr>
            </w:pPr>
            <w:r w:rsidRPr="00DA2735">
              <w:rPr>
                <w:rFonts w:ascii="Arial Narrow" w:hAnsi="Arial Narrow"/>
                <w:b/>
                <w:bCs/>
              </w:rPr>
              <w:t>Présenter</w:t>
            </w:r>
            <w:r w:rsidRPr="00931484">
              <w:rPr>
                <w:rFonts w:ascii="Arial Narrow" w:hAnsi="Arial Narrow"/>
              </w:rPr>
              <w:t xml:space="preserve"> le cas aux étudiants (contexte, pertinence du cas, objectifs d’apprentissage, modalités d’évaluation, démarche, durée, ressources disponibles, etc.</w:t>
            </w:r>
            <w:r w:rsidRPr="00931484">
              <w:rPr>
                <w:rFonts w:ascii="Arial Narrow" w:hAnsi="Arial Narrow" w:eastAsia="Arial Narrow" w:cs="Arial Narrow"/>
              </w:rPr>
              <w:t>)</w:t>
            </w:r>
            <w:r>
              <w:rPr>
                <w:rFonts w:ascii="Arial" w:hAnsi="Arial" w:eastAsia="Arial Narrow" w:cs="Arial"/>
              </w:rPr>
              <w:t> </w:t>
            </w:r>
          </w:p>
          <w:p w:rsidRPr="00931484" w:rsidR="00256BA9" w:rsidP="008355A7" w:rsidRDefault="00256BA9" w14:paraId="1F9982E2" w14:textId="77777777">
            <w:pPr>
              <w:rPr>
                <w:rFonts w:ascii="Arial Narrow" w:hAnsi="Arial Narrow"/>
              </w:rPr>
            </w:pPr>
          </w:p>
          <w:p w:rsidR="008C1599" w:rsidP="008355A7" w:rsidRDefault="00256BA9" w14:paraId="4F309D59" w14:textId="77777777">
            <w:pPr>
              <w:rPr>
                <w:rFonts w:ascii="Arial Narrow" w:hAnsi="Arial Narrow" w:eastAsia="Arial Narrow" w:cs="Arial Narrow"/>
              </w:rPr>
            </w:pPr>
            <w:r w:rsidRPr="00DA2735">
              <w:rPr>
                <w:rFonts w:ascii="Arial Narrow" w:hAnsi="Arial Narrow"/>
                <w:b/>
                <w:bCs/>
              </w:rPr>
              <w:t>Préciser</w:t>
            </w:r>
            <w:r w:rsidRPr="00931484">
              <w:rPr>
                <w:rFonts w:ascii="Arial Narrow" w:hAnsi="Arial Narrow"/>
              </w:rPr>
              <w:t xml:space="preserve"> la préparation individuelle à faire par les étudiants : </w:t>
            </w:r>
            <w:r w:rsidRPr="00931484">
              <w:rPr>
                <w:rFonts w:ascii="Arial Narrow" w:hAnsi="Arial Narrow" w:eastAsia="Arial Narrow" w:cs="Arial Narrow"/>
              </w:rPr>
              <w:t>lecture et analyse écrite du cas</w:t>
            </w:r>
            <w:r>
              <w:rPr>
                <w:rFonts w:ascii="Arial Narrow" w:hAnsi="Arial Narrow" w:eastAsia="Arial Narrow" w:cs="Arial Narrow"/>
              </w:rPr>
              <w:t xml:space="preserve">. </w:t>
            </w:r>
          </w:p>
          <w:p w:rsidRPr="00931484" w:rsidR="00256BA9" w:rsidP="008355A7" w:rsidRDefault="00256BA9" w14:paraId="08AFCBF3" w14:textId="45830A58">
            <w:pPr>
              <w:rPr>
                <w:rFonts w:ascii="Arial Narrow" w:hAnsi="Arial Narrow" w:eastAsia="Arial Narrow" w:cs="Arial Narrow"/>
              </w:rPr>
            </w:pPr>
            <w:r>
              <w:rPr>
                <w:rFonts w:ascii="Arial Narrow" w:hAnsi="Arial Narrow" w:eastAsia="Arial Narrow" w:cs="Arial Narrow"/>
              </w:rPr>
              <w:t>P</w:t>
            </w:r>
            <w:r w:rsidRPr="00931484">
              <w:rPr>
                <w:rFonts w:ascii="Arial Narrow" w:hAnsi="Arial Narrow" w:eastAsia="Arial Narrow" w:cs="Arial Narrow"/>
              </w:rPr>
              <w:t xml:space="preserve">rise de </w:t>
            </w:r>
            <w:r w:rsidRPr="005D5898">
              <w:rPr>
                <w:rFonts w:ascii="Arial Narrow" w:hAnsi="Arial Narrow"/>
                <w:b/>
                <w:bCs/>
              </w:rPr>
              <w:t>position</w:t>
            </w:r>
            <w:r>
              <w:rPr>
                <w:rFonts w:ascii="Arial Narrow" w:hAnsi="Arial Narrow"/>
                <w:b/>
                <w:bCs/>
              </w:rPr>
              <w:t xml:space="preserve"> I</w:t>
            </w:r>
            <w:r w:rsidRPr="005D5898">
              <w:rPr>
                <w:rFonts w:ascii="Arial Narrow" w:hAnsi="Arial Narrow"/>
                <w:b/>
                <w:bCs/>
              </w:rPr>
              <w:t xml:space="preserve"> </w:t>
            </w:r>
            <w:r w:rsidRPr="00931484">
              <w:rPr>
                <w:rFonts w:ascii="Arial Narrow" w:hAnsi="Arial Narrow" w:eastAsia="Arial Narrow" w:cs="Arial Narrow"/>
              </w:rPr>
              <w:t>de l’étudiant</w:t>
            </w:r>
            <w:r>
              <w:rPr>
                <w:rFonts w:ascii="Arial" w:hAnsi="Arial" w:eastAsia="Arial Narrow" w:cs="Arial"/>
              </w:rPr>
              <w:t> </w:t>
            </w:r>
          </w:p>
          <w:p w:rsidRPr="00931484" w:rsidR="00256BA9" w:rsidP="008355A7" w:rsidRDefault="00256BA9" w14:paraId="5B2FCE71" w14:textId="77777777">
            <w:pPr>
              <w:rPr>
                <w:rFonts w:ascii="Arial Narrow" w:hAnsi="Arial Narrow"/>
              </w:rPr>
            </w:pPr>
          </w:p>
          <w:p w:rsidRPr="00931484" w:rsidR="00256BA9" w:rsidP="008355A7" w:rsidRDefault="00256BA9" w14:paraId="540FA27C" w14:textId="5E468823">
            <w:pPr>
              <w:rPr>
                <w:rFonts w:ascii="Arial Narrow" w:hAnsi="Arial Narrow" w:eastAsia="Arial Narrow" w:cs="Arial Narrow"/>
              </w:rPr>
            </w:pPr>
            <w:r w:rsidRPr="00B54C85">
              <w:rPr>
                <w:rFonts w:ascii="Arial Narrow" w:hAnsi="Arial Narrow"/>
                <w:b/>
                <w:bCs/>
              </w:rPr>
              <w:t>Planifier</w:t>
            </w:r>
            <w:r w:rsidRPr="00931484">
              <w:rPr>
                <w:rFonts w:ascii="Arial Narrow" w:hAnsi="Arial Narrow"/>
              </w:rPr>
              <w:t xml:space="preserve"> la discussion en équipe : analyse approfondie du cas</w:t>
            </w:r>
            <w:r w:rsidRPr="00931484">
              <w:rPr>
                <w:rFonts w:ascii="Arial Narrow" w:hAnsi="Arial Narrow" w:eastAsia="Arial Narrow" w:cs="Arial Narrow"/>
              </w:rPr>
              <w:t xml:space="preserve"> réalisée en équipe de 3 à 6</w:t>
            </w:r>
            <w:r>
              <w:rPr>
                <w:rFonts w:ascii="Arial Narrow" w:hAnsi="Arial Narrow" w:eastAsia="Arial Narrow" w:cs="Arial Narrow"/>
              </w:rPr>
              <w:t xml:space="preserve"> </w:t>
            </w:r>
            <w:r w:rsidRPr="00931484">
              <w:rPr>
                <w:rFonts w:ascii="Arial Narrow" w:hAnsi="Arial Narrow" w:eastAsia="Arial Narrow" w:cs="Arial Narrow"/>
              </w:rPr>
              <w:t>personnes</w:t>
            </w:r>
            <w:r w:rsidRPr="00931484">
              <w:rPr>
                <w:rFonts w:ascii="Arial Narrow" w:hAnsi="Arial Narrow"/>
              </w:rPr>
              <w:t>.</w:t>
            </w:r>
            <w:r w:rsidRPr="00931484">
              <w:rPr>
                <w:rFonts w:ascii="Arial Narrow" w:hAnsi="Arial Narrow" w:eastAsia="Arial Narrow" w:cs="Arial Narrow"/>
              </w:rPr>
              <w:t xml:space="preserve"> Prévoir la plateforme pour les échanges (données pertinentes, problématique principale, conditions, solutions et interventions possibles, éléments principaux et secondaires, arguments et appuis théoriques).</w:t>
            </w:r>
            <w:r w:rsidRPr="00931484">
              <w:rPr>
                <w:rFonts w:ascii="Arial Narrow" w:hAnsi="Arial Narrow" w:eastAsia="Arial Narrow" w:cs="Arial Narrow"/>
              </w:rPr>
              <w:br/>
            </w:r>
            <w:r w:rsidRPr="00931484">
              <w:rPr>
                <w:rFonts w:ascii="Arial Narrow" w:hAnsi="Arial Narrow" w:eastAsia="Arial Narrow" w:cs="Arial Narrow"/>
              </w:rPr>
              <w:t xml:space="preserve">Prise de </w:t>
            </w:r>
            <w:r w:rsidRPr="00931484">
              <w:rPr>
                <w:rFonts w:ascii="Arial Narrow" w:hAnsi="Arial Narrow" w:eastAsia="Arial Narrow" w:cs="Arial Narrow"/>
                <w:b/>
                <w:bCs/>
              </w:rPr>
              <w:t>position</w:t>
            </w:r>
            <w:r>
              <w:rPr>
                <w:rFonts w:ascii="Arial Narrow" w:hAnsi="Arial Narrow" w:eastAsia="Arial Narrow" w:cs="Arial Narrow"/>
                <w:b/>
                <w:bCs/>
              </w:rPr>
              <w:t> </w:t>
            </w:r>
            <w:r w:rsidRPr="00931484">
              <w:rPr>
                <w:rFonts w:ascii="Arial Narrow" w:hAnsi="Arial Narrow" w:eastAsia="Arial Narrow" w:cs="Arial Narrow"/>
                <w:b/>
                <w:bCs/>
              </w:rPr>
              <w:t>II</w:t>
            </w:r>
            <w:r w:rsidRPr="00931484">
              <w:rPr>
                <w:rFonts w:ascii="Arial Narrow" w:hAnsi="Arial Narrow" w:eastAsia="Arial Narrow" w:cs="Arial Narrow"/>
              </w:rPr>
              <w:t xml:space="preserve"> de l’étudiant (aucun consensus d’équipe requis)</w:t>
            </w:r>
            <w:r>
              <w:rPr>
                <w:rFonts w:ascii="Arial" w:hAnsi="Arial" w:eastAsia="Arial Narrow" w:cs="Arial"/>
              </w:rPr>
              <w:t> </w:t>
            </w:r>
          </w:p>
          <w:p w:rsidR="00256BA9" w:rsidP="008355A7" w:rsidRDefault="00256BA9" w14:paraId="76D95C4A" w14:textId="77777777">
            <w:pPr>
              <w:rPr>
                <w:rFonts w:ascii="Arial Narrow" w:hAnsi="Arial Narrow" w:eastAsia="Arial Narrow" w:cs="Arial Narrow"/>
              </w:rPr>
            </w:pPr>
          </w:p>
          <w:p w:rsidR="00256BA9" w:rsidP="008355A7" w:rsidRDefault="00256BA9" w14:paraId="0BB67CA5" w14:textId="77777777">
            <w:pPr>
              <w:rPr>
                <w:rFonts w:ascii="Arial Narrow" w:hAnsi="Arial Narrow" w:eastAsia="Arial Narrow" w:cs="Arial Narrow"/>
              </w:rPr>
            </w:pPr>
            <w:r w:rsidRPr="00931484">
              <w:rPr>
                <w:rFonts w:ascii="Arial Narrow" w:hAnsi="Arial Narrow" w:eastAsia="Arial Narrow" w:cs="Arial Narrow"/>
                <w:b/>
                <w:bCs/>
              </w:rPr>
              <w:t>Superviser et stimuler</w:t>
            </w:r>
            <w:r>
              <w:rPr>
                <w:rFonts w:ascii="Arial Narrow" w:hAnsi="Arial Narrow" w:eastAsia="Arial Narrow" w:cs="Arial Narrow"/>
              </w:rPr>
              <w:t xml:space="preserve"> les discussions</w:t>
            </w:r>
            <w:r>
              <w:rPr>
                <w:rFonts w:ascii="Arial" w:hAnsi="Arial" w:eastAsia="Arial Narrow" w:cs="Arial"/>
              </w:rPr>
              <w:t> </w:t>
            </w:r>
          </w:p>
          <w:p w:rsidR="00256BA9" w:rsidP="008355A7" w:rsidRDefault="00256BA9" w14:paraId="72D87FDC" w14:textId="77777777">
            <w:pPr>
              <w:rPr>
                <w:rFonts w:ascii="Arial Narrow" w:hAnsi="Arial Narrow" w:eastAsia="Arial Narrow" w:cs="Arial Narrow"/>
                <w:b/>
                <w:bCs/>
              </w:rPr>
            </w:pPr>
          </w:p>
          <w:p w:rsidR="00256BA9" w:rsidP="008355A7" w:rsidRDefault="00256BA9" w14:paraId="76AE046B" w14:textId="77777777">
            <w:pPr>
              <w:rPr>
                <w:rFonts w:ascii="Arial Narrow" w:hAnsi="Arial Narrow" w:eastAsia="Arial Narrow" w:cs="Arial Narrow"/>
              </w:rPr>
            </w:pPr>
            <w:r>
              <w:rPr>
                <w:rFonts w:ascii="Arial Narrow" w:hAnsi="Arial Narrow" w:eastAsia="Arial Narrow" w:cs="Arial Narrow"/>
                <w:b/>
                <w:bCs/>
              </w:rPr>
              <w:t xml:space="preserve">Réaliser/animer le retour en grand groupe. </w:t>
            </w:r>
            <w:r w:rsidRPr="00931484">
              <w:rPr>
                <w:rFonts w:ascii="Arial Narrow" w:hAnsi="Arial Narrow" w:eastAsia="Arial Narrow" w:cs="Arial Narrow"/>
              </w:rPr>
              <w:t>R</w:t>
            </w:r>
            <w:r w:rsidRPr="0086553F">
              <w:rPr>
                <w:rFonts w:ascii="Arial Narrow" w:hAnsi="Arial Narrow" w:eastAsia="Arial Narrow" w:cs="Arial Narrow"/>
              </w:rPr>
              <w:t xml:space="preserve">etour sur </w:t>
            </w:r>
            <w:r>
              <w:rPr>
                <w:rFonts w:ascii="Arial Narrow" w:hAnsi="Arial Narrow" w:eastAsia="Arial Narrow" w:cs="Arial Narrow"/>
              </w:rPr>
              <w:t xml:space="preserve">la </w:t>
            </w:r>
            <w:r w:rsidRPr="0086553F">
              <w:rPr>
                <w:rFonts w:ascii="Arial Narrow" w:hAnsi="Arial Narrow" w:eastAsia="Arial Narrow" w:cs="Arial Narrow"/>
              </w:rPr>
              <w:t xml:space="preserve">position et </w:t>
            </w:r>
            <w:r>
              <w:rPr>
                <w:rFonts w:ascii="Arial Narrow" w:hAnsi="Arial Narrow" w:eastAsia="Arial Narrow" w:cs="Arial Narrow"/>
              </w:rPr>
              <w:t xml:space="preserve">les </w:t>
            </w:r>
            <w:r w:rsidRPr="0086553F">
              <w:rPr>
                <w:rFonts w:ascii="Arial Narrow" w:hAnsi="Arial Narrow" w:eastAsia="Arial Narrow" w:cs="Arial Narrow"/>
              </w:rPr>
              <w:t>argumentaires des étudiants</w:t>
            </w:r>
            <w:r>
              <w:rPr>
                <w:rFonts w:ascii="Arial Narrow" w:hAnsi="Arial Narrow" w:eastAsia="Arial Narrow" w:cs="Arial Narrow"/>
              </w:rPr>
              <w:t xml:space="preserve">, </w:t>
            </w:r>
            <w:r w:rsidRPr="0086553F">
              <w:rPr>
                <w:rFonts w:ascii="Arial Narrow" w:hAnsi="Arial Narrow" w:eastAsia="Arial Narrow" w:cs="Arial Narrow"/>
              </w:rPr>
              <w:t>découverte des aspects du cas non soulevés</w:t>
            </w:r>
            <w:r>
              <w:rPr>
                <w:rFonts w:ascii="Arial Narrow" w:hAnsi="Arial Narrow" w:eastAsia="Arial Narrow" w:cs="Arial Narrow"/>
              </w:rPr>
              <w:t xml:space="preserve">, </w:t>
            </w:r>
            <w:r w:rsidRPr="0086553F">
              <w:rPr>
                <w:rFonts w:ascii="Arial Narrow" w:hAnsi="Arial Narrow" w:eastAsia="Arial Narrow" w:cs="Arial Narrow"/>
              </w:rPr>
              <w:t>résumé des points clés</w:t>
            </w:r>
            <w:r>
              <w:rPr>
                <w:rFonts w:ascii="Arial Narrow" w:hAnsi="Arial Narrow" w:eastAsia="Arial Narrow" w:cs="Arial Narrow"/>
              </w:rPr>
              <w:t xml:space="preserve">. </w:t>
            </w:r>
            <w:r>
              <w:rPr>
                <w:rFonts w:ascii="Arial Narrow" w:hAnsi="Arial Narrow" w:eastAsia="Arial Narrow" w:cs="Arial Narrow"/>
              </w:rPr>
              <w:br/>
            </w:r>
            <w:r>
              <w:rPr>
                <w:rFonts w:ascii="Arial Narrow" w:hAnsi="Arial Narrow" w:eastAsia="Arial Narrow" w:cs="Arial Narrow"/>
              </w:rPr>
              <w:t xml:space="preserve">Prise de </w:t>
            </w:r>
            <w:r w:rsidRPr="00931484">
              <w:rPr>
                <w:rFonts w:ascii="Arial Narrow" w:hAnsi="Arial Narrow" w:eastAsia="Arial Narrow" w:cs="Arial Narrow"/>
                <w:b/>
                <w:bCs/>
              </w:rPr>
              <w:t>position</w:t>
            </w:r>
            <w:r>
              <w:rPr>
                <w:rFonts w:ascii="Arial Narrow" w:hAnsi="Arial Narrow" w:eastAsia="Arial Narrow" w:cs="Arial Narrow"/>
                <w:b/>
                <w:bCs/>
              </w:rPr>
              <w:t> </w:t>
            </w:r>
            <w:r w:rsidRPr="00931484">
              <w:rPr>
                <w:rFonts w:ascii="Arial Narrow" w:hAnsi="Arial Narrow" w:eastAsia="Arial Narrow" w:cs="Arial Narrow"/>
                <w:b/>
                <w:bCs/>
              </w:rPr>
              <w:t>III</w:t>
            </w:r>
            <w:r>
              <w:rPr>
                <w:rFonts w:ascii="Arial Narrow" w:hAnsi="Arial Narrow" w:eastAsia="Arial Narrow" w:cs="Arial Narrow"/>
              </w:rPr>
              <w:t xml:space="preserve"> de l’étudiant</w:t>
            </w:r>
            <w:r>
              <w:rPr>
                <w:rFonts w:ascii="Arial" w:hAnsi="Arial" w:eastAsia="Arial Narrow" w:cs="Arial"/>
              </w:rPr>
              <w:t> </w:t>
            </w:r>
          </w:p>
          <w:p w:rsidR="00256BA9" w:rsidP="008355A7" w:rsidRDefault="00256BA9" w14:paraId="0CEC737C" w14:textId="77777777">
            <w:pPr>
              <w:rPr>
                <w:rFonts w:ascii="Arial Narrow" w:hAnsi="Arial Narrow" w:eastAsia="Arial Narrow" w:cs="Arial Narrow"/>
                <w:b/>
                <w:bCs/>
              </w:rPr>
            </w:pPr>
          </w:p>
          <w:p w:rsidR="00256BA9" w:rsidP="008355A7" w:rsidRDefault="00256BA9" w14:paraId="0430B8B3" w14:textId="77777777">
            <w:pPr>
              <w:rPr>
                <w:rFonts w:ascii="Arial Narrow" w:hAnsi="Arial Narrow" w:eastAsia="Arial Narrow" w:cs="Arial Narrow"/>
              </w:rPr>
            </w:pPr>
            <w:r>
              <w:rPr>
                <w:rFonts w:ascii="Arial Narrow" w:hAnsi="Arial Narrow" w:eastAsia="Arial Narrow" w:cs="Arial Narrow"/>
                <w:b/>
                <w:bCs/>
              </w:rPr>
              <w:t xml:space="preserve">Inviter les étudiants à s’autoévaluer. </w:t>
            </w:r>
            <w:r w:rsidRPr="00931484">
              <w:rPr>
                <w:rFonts w:ascii="Arial Narrow" w:hAnsi="Arial Narrow" w:eastAsia="Arial Narrow" w:cs="Arial Narrow"/>
              </w:rPr>
              <w:t>Réalisation du</w:t>
            </w:r>
            <w:r>
              <w:rPr>
                <w:rFonts w:ascii="Arial Narrow" w:hAnsi="Arial Narrow" w:eastAsia="Arial Narrow" w:cs="Arial Narrow"/>
                <w:b/>
                <w:bCs/>
              </w:rPr>
              <w:t xml:space="preserve"> </w:t>
            </w:r>
            <w:r w:rsidRPr="00BB41A6">
              <w:rPr>
                <w:rFonts w:ascii="Arial Narrow" w:hAnsi="Arial Narrow" w:eastAsia="Arial Narrow" w:cs="Arial Narrow"/>
              </w:rPr>
              <w:t xml:space="preserve">bilan de </w:t>
            </w:r>
            <w:r>
              <w:rPr>
                <w:rFonts w:ascii="Arial Narrow" w:hAnsi="Arial Narrow" w:eastAsia="Arial Narrow" w:cs="Arial Narrow"/>
              </w:rPr>
              <w:t>leurs</w:t>
            </w:r>
            <w:r w:rsidRPr="00BB41A6">
              <w:rPr>
                <w:rFonts w:ascii="Arial Narrow" w:hAnsi="Arial Narrow" w:eastAsia="Arial Narrow" w:cs="Arial Narrow"/>
              </w:rPr>
              <w:t xml:space="preserve"> apprentissages et de </w:t>
            </w:r>
            <w:r>
              <w:rPr>
                <w:rFonts w:ascii="Arial Narrow" w:hAnsi="Arial Narrow" w:eastAsia="Arial Narrow" w:cs="Arial Narrow"/>
              </w:rPr>
              <w:t>leur</w:t>
            </w:r>
            <w:r w:rsidRPr="00BB41A6">
              <w:rPr>
                <w:rFonts w:ascii="Arial Narrow" w:hAnsi="Arial Narrow" w:eastAsia="Arial Narrow" w:cs="Arial Narrow"/>
              </w:rPr>
              <w:t xml:space="preserve"> contribution aux discussions</w:t>
            </w:r>
          </w:p>
          <w:p w:rsidR="00256BA9" w:rsidP="008355A7" w:rsidRDefault="00256BA9" w14:paraId="290374C2" w14:textId="0F5327F6"/>
        </w:tc>
        <w:tc>
          <w:tcPr>
            <w:tcW w:w="3261" w:type="dxa"/>
          </w:tcPr>
          <w:p w:rsidR="00256BA9" w:rsidP="00BB472B" w:rsidRDefault="00256BA9" w14:paraId="16D16B30" w14:textId="77777777">
            <w:pPr>
              <w:rPr>
                <w:rFonts w:ascii="Arial Narrow" w:hAnsi="Arial Narrow"/>
              </w:rPr>
            </w:pPr>
            <w:r w:rsidRPr="007E6A65">
              <w:rPr>
                <w:rFonts w:ascii="Arial Narrow" w:hAnsi="Arial Narrow"/>
              </w:rPr>
              <w:t>Favoriser l’apprentissage de</w:t>
            </w:r>
          </w:p>
          <w:p w:rsidRPr="00494C6C" w:rsidR="00256BA9" w:rsidP="00494C6C" w:rsidRDefault="00256BA9" w14:paraId="20D4B5A9" w14:textId="7B09C21D">
            <w:pPr>
              <w:pStyle w:val="ListParagraph"/>
              <w:numPr>
                <w:ilvl w:val="0"/>
                <w:numId w:val="39"/>
              </w:numPr>
              <w:ind w:left="181" w:hanging="181"/>
              <w:rPr>
                <w:rFonts w:ascii="Arial Narrow" w:hAnsi="Arial Narrow"/>
              </w:rPr>
            </w:pPr>
            <w:r w:rsidRPr="00494C6C">
              <w:rPr>
                <w:rFonts w:ascii="Arial Narrow" w:hAnsi="Arial Narrow"/>
              </w:rPr>
              <w:t>connaissances théoriques et pratiques à partir de situations problèmes concrètes (cas)</w:t>
            </w:r>
          </w:p>
          <w:p w:rsidR="00256BA9" w:rsidP="00BB472B" w:rsidRDefault="00256BA9" w14:paraId="68CEB771" w14:textId="77777777"/>
          <w:p w:rsidRPr="00852FAE" w:rsidR="00256BA9" w:rsidP="00BB472B" w:rsidRDefault="00256BA9" w14:paraId="36C01F9C" w14:textId="0AEA9C8E">
            <w:pPr>
              <w:rPr>
                <w:rFonts w:ascii="Arial Narrow" w:hAnsi="Arial Narrow"/>
              </w:rPr>
            </w:pPr>
            <w:r w:rsidRPr="00852FAE">
              <w:rPr>
                <w:rFonts w:ascii="Arial Narrow" w:hAnsi="Arial Narrow"/>
              </w:rPr>
              <w:t>Favoriser le développement d’habiletés</w:t>
            </w:r>
          </w:p>
          <w:p w:rsidRPr="00BB472B" w:rsidR="00256BA9" w:rsidP="00BB472B" w:rsidRDefault="00256BA9" w14:paraId="578315F9" w14:textId="2C60E712">
            <w:pPr>
              <w:pStyle w:val="ListParagraph"/>
              <w:numPr>
                <w:ilvl w:val="0"/>
                <w:numId w:val="13"/>
              </w:numPr>
              <w:ind w:left="227" w:hanging="227"/>
              <w:rPr>
                <w:rFonts w:ascii="Arial Narrow" w:hAnsi="Arial Narrow"/>
              </w:rPr>
            </w:pPr>
            <w:r w:rsidRPr="00BB472B">
              <w:rPr>
                <w:rFonts w:ascii="Arial Narrow" w:hAnsi="Arial Narrow"/>
              </w:rPr>
              <w:t xml:space="preserve">d’analyse </w:t>
            </w:r>
          </w:p>
          <w:p w:rsidRPr="00BB472B" w:rsidR="00256BA9" w:rsidP="00BB472B" w:rsidRDefault="00256BA9" w14:paraId="1880B730" w14:textId="32F4B496">
            <w:pPr>
              <w:pStyle w:val="ListParagraph"/>
              <w:numPr>
                <w:ilvl w:val="0"/>
                <w:numId w:val="13"/>
              </w:numPr>
              <w:ind w:left="227" w:hanging="227"/>
              <w:rPr>
                <w:rFonts w:ascii="Arial Narrow" w:hAnsi="Arial Narrow"/>
              </w:rPr>
            </w:pPr>
            <w:r w:rsidRPr="00BB472B">
              <w:rPr>
                <w:rFonts w:ascii="Arial Narrow" w:hAnsi="Arial Narrow"/>
              </w:rPr>
              <w:t xml:space="preserve">d’évaluation </w:t>
            </w:r>
          </w:p>
          <w:p w:rsidRPr="00BB472B" w:rsidR="00256BA9" w:rsidP="00BB472B" w:rsidRDefault="00256BA9" w14:paraId="316111B5" w14:textId="0E02FDC4">
            <w:pPr>
              <w:pStyle w:val="ListParagraph"/>
              <w:numPr>
                <w:ilvl w:val="0"/>
                <w:numId w:val="13"/>
              </w:numPr>
              <w:ind w:left="227" w:hanging="227"/>
              <w:rPr>
                <w:rFonts w:ascii="Arial Narrow" w:hAnsi="Arial Narrow"/>
              </w:rPr>
            </w:pPr>
            <w:r w:rsidRPr="00BB472B">
              <w:rPr>
                <w:rFonts w:ascii="Arial Narrow" w:hAnsi="Arial Narrow"/>
              </w:rPr>
              <w:t xml:space="preserve">de résolution de problèmes propres à son domaine </w:t>
            </w:r>
          </w:p>
          <w:p w:rsidRPr="00BB472B" w:rsidR="00256BA9" w:rsidP="00BB472B" w:rsidRDefault="00256BA9" w14:paraId="0542C851" w14:textId="1C74FFA7">
            <w:pPr>
              <w:pStyle w:val="ListParagraph"/>
              <w:numPr>
                <w:ilvl w:val="0"/>
                <w:numId w:val="13"/>
              </w:numPr>
              <w:ind w:left="227" w:hanging="227"/>
              <w:rPr>
                <w:rFonts w:ascii="Arial Narrow" w:hAnsi="Arial Narrow"/>
              </w:rPr>
            </w:pPr>
            <w:r w:rsidRPr="00BB472B">
              <w:rPr>
                <w:rFonts w:ascii="Arial Narrow" w:hAnsi="Arial Narrow"/>
              </w:rPr>
              <w:t xml:space="preserve">de collaboration </w:t>
            </w:r>
          </w:p>
          <w:p w:rsidRPr="00BB472B" w:rsidR="00256BA9" w:rsidP="00BB472B" w:rsidRDefault="00256BA9" w14:paraId="0D6D5188" w14:textId="5B5BD646">
            <w:pPr>
              <w:pStyle w:val="ListParagraph"/>
              <w:numPr>
                <w:ilvl w:val="0"/>
                <w:numId w:val="13"/>
              </w:numPr>
              <w:ind w:left="227" w:hanging="227"/>
              <w:rPr>
                <w:rFonts w:ascii="Arial Narrow" w:hAnsi="Arial Narrow"/>
              </w:rPr>
            </w:pPr>
            <w:r w:rsidRPr="00BB472B">
              <w:rPr>
                <w:rFonts w:ascii="Arial Narrow" w:hAnsi="Arial Narrow"/>
              </w:rPr>
              <w:t xml:space="preserve">etc. </w:t>
            </w:r>
          </w:p>
          <w:p w:rsidR="00256BA9" w:rsidP="00BB472B" w:rsidRDefault="00256BA9" w14:paraId="0BF2421E" w14:textId="77777777"/>
          <w:p w:rsidRPr="00FD24D3" w:rsidR="00256BA9" w:rsidP="00BB472B" w:rsidRDefault="00256BA9" w14:paraId="760FA38E" w14:textId="77777777">
            <w:pPr>
              <w:rPr>
                <w:rFonts w:ascii="Arial Narrow" w:hAnsi="Arial Narrow"/>
              </w:rPr>
            </w:pPr>
            <w:r w:rsidRPr="00FD24D3">
              <w:rPr>
                <w:rFonts w:ascii="Arial Narrow" w:hAnsi="Arial Narrow"/>
              </w:rPr>
              <w:t xml:space="preserve">Favoriser le développement </w:t>
            </w:r>
          </w:p>
          <w:p w:rsidRPr="00BB472B" w:rsidR="00256BA9" w:rsidP="00BB472B" w:rsidRDefault="00256BA9" w14:paraId="66820BD1" w14:textId="2A3140CA">
            <w:pPr>
              <w:pStyle w:val="ListParagraph"/>
              <w:numPr>
                <w:ilvl w:val="0"/>
                <w:numId w:val="13"/>
              </w:numPr>
              <w:ind w:left="227" w:hanging="227"/>
              <w:rPr>
                <w:rFonts w:ascii="Arial Narrow" w:hAnsi="Arial Narrow"/>
              </w:rPr>
            </w:pPr>
            <w:r w:rsidRPr="00BB472B">
              <w:rPr>
                <w:rFonts w:ascii="Arial Narrow" w:hAnsi="Arial Narrow"/>
              </w:rPr>
              <w:t xml:space="preserve">de modes de raisonnement </w:t>
            </w:r>
          </w:p>
          <w:p w:rsidRPr="00BB472B" w:rsidR="00256BA9" w:rsidP="00BB472B" w:rsidRDefault="00256BA9" w14:paraId="3EA2F26A" w14:textId="18D29298">
            <w:pPr>
              <w:pStyle w:val="ListParagraph"/>
              <w:numPr>
                <w:ilvl w:val="0"/>
                <w:numId w:val="13"/>
              </w:numPr>
              <w:ind w:left="227" w:hanging="227"/>
              <w:rPr>
                <w:rFonts w:ascii="Arial Narrow" w:hAnsi="Arial Narrow"/>
              </w:rPr>
            </w:pPr>
            <w:r w:rsidRPr="00BB472B">
              <w:rPr>
                <w:rFonts w:ascii="Arial Narrow" w:hAnsi="Arial Narrow"/>
              </w:rPr>
              <w:t xml:space="preserve">de jugement professionnel </w:t>
            </w:r>
          </w:p>
          <w:p w:rsidRPr="00BB472B" w:rsidR="00256BA9" w:rsidP="00BB472B" w:rsidRDefault="00256BA9" w14:paraId="4131D453" w14:textId="1F4D8F6C">
            <w:pPr>
              <w:pStyle w:val="ListParagraph"/>
              <w:numPr>
                <w:ilvl w:val="0"/>
                <w:numId w:val="13"/>
              </w:numPr>
              <w:ind w:left="227" w:hanging="227"/>
              <w:rPr>
                <w:rFonts w:ascii="Arial Narrow" w:hAnsi="Arial Narrow"/>
              </w:rPr>
            </w:pPr>
            <w:r w:rsidRPr="00BB472B">
              <w:rPr>
                <w:rFonts w:ascii="Arial Narrow" w:hAnsi="Arial Narrow"/>
              </w:rPr>
              <w:t xml:space="preserve">de compétences </w:t>
            </w:r>
          </w:p>
          <w:p w:rsidR="00256BA9" w:rsidP="00BB472B" w:rsidRDefault="00256BA9" w14:paraId="04A2ECA7" w14:textId="459379D3">
            <w:pPr>
              <w:pStyle w:val="ListParagraph"/>
              <w:numPr>
                <w:ilvl w:val="0"/>
                <w:numId w:val="13"/>
              </w:numPr>
              <w:ind w:left="227" w:hanging="227"/>
            </w:pPr>
            <w:r w:rsidRPr="00BB472B">
              <w:rPr>
                <w:rFonts w:ascii="Arial Narrow" w:hAnsi="Arial Narrow"/>
              </w:rPr>
              <w:t>de l’agir compétent en situation professionnelle</w:t>
            </w:r>
          </w:p>
        </w:tc>
        <w:tc>
          <w:tcPr>
            <w:tcW w:w="2410" w:type="dxa"/>
          </w:tcPr>
          <w:p w:rsidRPr="00233805" w:rsidR="00256BA9" w:rsidP="008355A7" w:rsidRDefault="00256BA9" w14:paraId="716FDE4F" w14:textId="77777777">
            <w:pPr>
              <w:rPr>
                <w:rFonts w:ascii="Arial Narrow" w:hAnsi="Arial Narrow"/>
              </w:rPr>
            </w:pPr>
            <w:r w:rsidRPr="00233805">
              <w:rPr>
                <w:rFonts w:ascii="Arial Narrow" w:hAnsi="Arial Narrow"/>
              </w:rPr>
              <w:t>Outils institutionnels </w:t>
            </w:r>
          </w:p>
          <w:p w:rsidRPr="00AF5E29" w:rsidR="00256BA9" w:rsidP="008355A7" w:rsidRDefault="00256BA9" w14:paraId="6BB076D4" w14:textId="4B9F61C3">
            <w:pPr>
              <w:pStyle w:val="ListParagraph"/>
              <w:numPr>
                <w:ilvl w:val="0"/>
                <w:numId w:val="8"/>
              </w:numPr>
              <w:ind w:left="227" w:hanging="227"/>
              <w:rPr>
                <w:rFonts w:ascii="Arial Narrow" w:hAnsi="Arial Narrow"/>
              </w:rPr>
            </w:pPr>
            <w:r w:rsidRPr="00AF5E29">
              <w:rPr>
                <w:rFonts w:ascii="Arial Narrow" w:hAnsi="Arial Narrow"/>
              </w:rPr>
              <w:t xml:space="preserve">Moodle : </w:t>
            </w:r>
            <w:hyperlink w:history="1" r:id="rId39">
              <w:r w:rsidRPr="00AF5E29">
                <w:rPr>
                  <w:rStyle w:val="Hyperlink"/>
                  <w:rFonts w:ascii="Arial Narrow" w:hAnsi="Arial Narrow"/>
                </w:rPr>
                <w:t>devoir</w:t>
              </w:r>
            </w:hyperlink>
            <w:r w:rsidRPr="00AF5E29">
              <w:rPr>
                <w:rFonts w:ascii="Arial Narrow" w:hAnsi="Arial Narrow"/>
              </w:rPr>
              <w:t xml:space="preserve">, </w:t>
            </w:r>
            <w:hyperlink r:id="rId40">
              <w:r w:rsidRPr="00AF5E29">
                <w:rPr>
                  <w:rStyle w:val="Hyperlink"/>
                  <w:rFonts w:ascii="Arial Narrow" w:hAnsi="Arial Narrow"/>
                </w:rPr>
                <w:t>forum</w:t>
              </w:r>
            </w:hyperlink>
            <w:r w:rsidRPr="00AF5E29">
              <w:rPr>
                <w:rStyle w:val="Hyperlink"/>
                <w:rFonts w:ascii="Arial Narrow" w:hAnsi="Arial Narrow"/>
              </w:rPr>
              <w:t>, test</w:t>
            </w:r>
            <w:r w:rsidRPr="00AF5E29">
              <w:rPr>
                <w:rFonts w:ascii="Arial Narrow" w:hAnsi="Arial Narrow"/>
              </w:rPr>
              <w:t xml:space="preserve"> </w:t>
            </w:r>
          </w:p>
          <w:p w:rsidRPr="00233805" w:rsidR="00256BA9" w:rsidP="008355A7" w:rsidRDefault="004A0556" w14:paraId="6BCBA636" w14:textId="7455B14D">
            <w:pPr>
              <w:pStyle w:val="ListParagraph"/>
              <w:numPr>
                <w:ilvl w:val="0"/>
                <w:numId w:val="8"/>
              </w:numPr>
              <w:spacing w:line="276" w:lineRule="auto"/>
              <w:ind w:left="227" w:hanging="227"/>
              <w:rPr>
                <w:rFonts w:ascii="Arial Narrow" w:hAnsi="Arial Narrow"/>
                <w:color w:val="0070C0"/>
                <w:sz w:val="20"/>
                <w:szCs w:val="20"/>
              </w:rPr>
            </w:pPr>
            <w:hyperlink r:id="rId41">
              <w:r w:rsidRPr="03FA521C" w:rsidR="00256BA9">
                <w:rPr>
                  <w:rStyle w:val="Hyperlink"/>
                  <w:rFonts w:ascii="Arial Narrow" w:hAnsi="Arial Narrow" w:eastAsia="Century Gothic" w:cs="Times New Roman"/>
                  <w:color w:val="0070C0"/>
                </w:rPr>
                <w:t>Teams</w:t>
              </w:r>
            </w:hyperlink>
            <w:r w:rsidRPr="00357E26" w:rsidR="00256BA9">
              <w:rPr>
                <w:rStyle w:val="Hyperlink"/>
                <w:rFonts w:ascii="Arial Narrow" w:hAnsi="Arial Narrow" w:eastAsia="Century Gothic" w:cs="Times New Roman"/>
                <w:color w:val="0070C0"/>
              </w:rPr>
              <w:t xml:space="preserve"> </w:t>
            </w:r>
            <w:r w:rsidRPr="00CE785F" w:rsidR="00256BA9">
              <w:rPr>
                <w:rStyle w:val="Hyperlink"/>
                <w:rFonts w:ascii="Arial Narrow" w:hAnsi="Arial Narrow"/>
              </w:rPr>
              <w:t>(Office</w:t>
            </w:r>
            <w:r w:rsidR="00256BA9">
              <w:rPr>
                <w:rStyle w:val="Hyperlink"/>
                <w:rFonts w:ascii="Arial Narrow" w:hAnsi="Arial Narrow"/>
              </w:rPr>
              <w:t> </w:t>
            </w:r>
            <w:r w:rsidRPr="00CE785F" w:rsidR="00256BA9">
              <w:rPr>
                <w:rStyle w:val="Hyperlink"/>
                <w:rFonts w:ascii="Arial Narrow" w:hAnsi="Arial Narrow"/>
              </w:rPr>
              <w:t>365)</w:t>
            </w:r>
            <w:r w:rsidR="00256BA9">
              <w:rPr>
                <w:rFonts w:ascii="Arial Narrow" w:hAnsi="Arial Narrow"/>
              </w:rPr>
              <w:t> </w:t>
            </w:r>
            <w:r w:rsidRPr="00CE785F" w:rsidR="00256BA9">
              <w:rPr>
                <w:rFonts w:ascii="Arial Narrow" w:hAnsi="Arial Narrow"/>
              </w:rPr>
              <w:t xml:space="preserve">: </w:t>
            </w:r>
            <w:r w:rsidRPr="00233805" w:rsidR="00256BA9">
              <w:rPr>
                <w:rFonts w:ascii="Arial Narrow" w:hAnsi="Arial Narrow"/>
              </w:rPr>
              <w:t xml:space="preserve">dépôt de fichiers, canal privé </w:t>
            </w:r>
            <w:r w:rsidR="00132886">
              <w:rPr>
                <w:rFonts w:ascii="Arial Narrow" w:hAnsi="Arial Narrow"/>
              </w:rPr>
              <w:t>ou non</w:t>
            </w:r>
            <w:r w:rsidRPr="00233805" w:rsidR="00256BA9">
              <w:rPr>
                <w:rFonts w:ascii="Arial Narrow" w:hAnsi="Arial Narrow"/>
              </w:rPr>
              <w:t xml:space="preserve"> par </w:t>
            </w:r>
            <w:r w:rsidR="00132886">
              <w:rPr>
                <w:rFonts w:ascii="Arial Narrow" w:hAnsi="Arial Narrow"/>
              </w:rPr>
              <w:t>petite</w:t>
            </w:r>
            <w:r w:rsidRPr="00233805" w:rsidR="00256BA9">
              <w:rPr>
                <w:rFonts w:ascii="Arial Narrow" w:hAnsi="Arial Narrow"/>
              </w:rPr>
              <w:t xml:space="preserve"> équipe, vidéo, conversation</w:t>
            </w:r>
          </w:p>
          <w:p w:rsidR="00256BA9" w:rsidP="004779EF" w:rsidRDefault="004A0556" w14:paraId="795D82A7" w14:textId="2979A352">
            <w:pPr>
              <w:pStyle w:val="ListParagraph"/>
              <w:numPr>
                <w:ilvl w:val="0"/>
                <w:numId w:val="8"/>
              </w:numPr>
              <w:ind w:left="227" w:hanging="227"/>
            </w:pPr>
            <w:hyperlink w:history="1" r:id="rId42">
              <w:r w:rsidRPr="00475B08" w:rsidR="00256BA9">
                <w:rPr>
                  <w:rStyle w:val="Hyperlink"/>
                  <w:rFonts w:ascii="Arial Narrow" w:hAnsi="Arial Narrow"/>
                </w:rPr>
                <w:t>Adobe Connect</w:t>
              </w:r>
            </w:hyperlink>
          </w:p>
        </w:tc>
        <w:tc>
          <w:tcPr>
            <w:tcW w:w="4394" w:type="dxa"/>
          </w:tcPr>
          <w:p w:rsidRPr="00357E26" w:rsidR="00256BA9" w:rsidP="008355A7" w:rsidRDefault="00256BA9" w14:paraId="6A03776A" w14:textId="77777777">
            <w:pPr>
              <w:rPr>
                <w:rFonts w:ascii="Arial Narrow" w:hAnsi="Arial Narrow"/>
              </w:rPr>
            </w:pPr>
            <w:r w:rsidRPr="00233805">
              <w:rPr>
                <w:rFonts w:ascii="Arial Narrow" w:hAnsi="Arial Narrow"/>
              </w:rPr>
              <w:t>Les discussions peuvent se faire en mode synchrone ou asynchrone</w:t>
            </w:r>
            <w:r w:rsidRPr="00233805">
              <w:rPr>
                <w:rFonts w:ascii="Arial" w:hAnsi="Arial" w:cs="Arial"/>
              </w:rPr>
              <w:t> </w:t>
            </w:r>
            <w:r w:rsidRPr="00233805">
              <w:rPr>
                <w:rFonts w:ascii="Arial Narrow" w:hAnsi="Arial Narrow"/>
              </w:rPr>
              <w:t>; en mode écrit, audio ou vidéo</w:t>
            </w:r>
            <w:r w:rsidRPr="00931484">
              <w:rPr>
                <w:rFonts w:ascii="Arial Narrow" w:hAnsi="Arial Narrow"/>
              </w:rPr>
              <w:t xml:space="preserve">. </w:t>
            </w:r>
          </w:p>
          <w:p w:rsidRPr="00931484" w:rsidR="00256BA9" w:rsidP="008355A7" w:rsidRDefault="00256BA9" w14:paraId="2208FDA5" w14:textId="77777777">
            <w:pPr>
              <w:rPr>
                <w:rFonts w:ascii="Arial Narrow" w:hAnsi="Arial Narrow"/>
              </w:rPr>
            </w:pPr>
          </w:p>
          <w:p w:rsidR="00256BA9" w:rsidP="008355A7" w:rsidRDefault="00256BA9" w14:paraId="4DF75824" w14:textId="77777777">
            <w:pPr>
              <w:rPr>
                <w:rFonts w:ascii="Arial Narrow" w:hAnsi="Arial Narrow"/>
              </w:rPr>
            </w:pPr>
            <w:r w:rsidRPr="00233805">
              <w:rPr>
                <w:rFonts w:ascii="Arial Narrow" w:hAnsi="Arial Narrow"/>
              </w:rPr>
              <w:t>Pour la discussion et le retour en grand groupe en synchrone</w:t>
            </w:r>
            <w:r>
              <w:rPr>
                <w:rFonts w:ascii="Arial Narrow" w:hAnsi="Arial Narrow"/>
              </w:rPr>
              <w:t> </w:t>
            </w:r>
            <w:r w:rsidRPr="00233805">
              <w:rPr>
                <w:rFonts w:ascii="Arial Narrow" w:hAnsi="Arial Narrow"/>
              </w:rPr>
              <w:t xml:space="preserve">: </w:t>
            </w:r>
          </w:p>
          <w:p w:rsidRPr="003B52E4" w:rsidR="00256BA9" w:rsidP="008355A7" w:rsidRDefault="00256BA9" w14:paraId="24FD3592" w14:textId="77777777">
            <w:pPr>
              <w:pStyle w:val="ListParagraph"/>
              <w:numPr>
                <w:ilvl w:val="0"/>
                <w:numId w:val="21"/>
              </w:numPr>
              <w:rPr>
                <w:rFonts w:ascii="Arial Narrow" w:hAnsi="Arial Narrow"/>
              </w:rPr>
            </w:pPr>
            <w:r>
              <w:rPr>
                <w:rFonts w:ascii="Arial Narrow" w:hAnsi="Arial Narrow"/>
              </w:rPr>
              <w:t>t</w:t>
            </w:r>
            <w:r w:rsidRPr="00233805">
              <w:rPr>
                <w:rFonts w:ascii="Arial Narrow" w:hAnsi="Arial Narrow"/>
              </w:rPr>
              <w:t>ester le matériel dès l’entrée des étudiants en les saluant (micro, caméra, support visuel</w:t>
            </w:r>
            <w:r w:rsidRPr="003B52E4">
              <w:rPr>
                <w:rFonts w:ascii="Arial Narrow" w:hAnsi="Arial Narrow"/>
              </w:rPr>
              <w:t>)</w:t>
            </w:r>
            <w:r w:rsidRPr="003B52E4">
              <w:rPr>
                <w:rFonts w:ascii="Arial" w:hAnsi="Arial" w:cs="Arial"/>
              </w:rPr>
              <w:t> </w:t>
            </w:r>
            <w:r w:rsidRPr="003B52E4">
              <w:rPr>
                <w:rFonts w:ascii="Arial Narrow" w:hAnsi="Arial Narrow"/>
              </w:rPr>
              <w:t xml:space="preserve">; </w:t>
            </w:r>
          </w:p>
          <w:p w:rsidRPr="003B52E4" w:rsidR="00256BA9" w:rsidP="008355A7" w:rsidRDefault="00256BA9" w14:paraId="20FCE95F" w14:textId="7F066425">
            <w:pPr>
              <w:pStyle w:val="ListParagraph"/>
              <w:numPr>
                <w:ilvl w:val="0"/>
                <w:numId w:val="21"/>
              </w:numPr>
              <w:rPr>
                <w:rFonts w:ascii="Arial Narrow" w:hAnsi="Arial Narrow"/>
              </w:rPr>
            </w:pPr>
            <w:r>
              <w:rPr>
                <w:rFonts w:ascii="Arial Narrow" w:hAnsi="Arial Narrow"/>
              </w:rPr>
              <w:t>r</w:t>
            </w:r>
            <w:r w:rsidRPr="00233805">
              <w:rPr>
                <w:rFonts w:ascii="Arial Narrow" w:hAnsi="Arial Narrow"/>
              </w:rPr>
              <w:t xml:space="preserve">épartir les étudiants en équipe sur Adobe, </w:t>
            </w:r>
            <w:hyperlink r:id="rId43">
              <w:r w:rsidRPr="524ACA96">
                <w:rPr>
                  <w:rStyle w:val="Hyperlink"/>
                  <w:rFonts w:ascii="Arial Narrow" w:hAnsi="Arial Narrow"/>
                </w:rPr>
                <w:t>répartir aléatoirement ou sélectionner des équipes</w:t>
              </w:r>
            </w:hyperlink>
            <w:r w:rsidRPr="00233805">
              <w:rPr>
                <w:rFonts w:ascii="Arial Narrow" w:hAnsi="Arial Narrow"/>
              </w:rPr>
              <w:t xml:space="preserve">. Sur Teams, </w:t>
            </w:r>
            <w:hyperlink r:id="rId44">
              <w:r w:rsidRPr="524ACA96">
                <w:rPr>
                  <w:rStyle w:val="Hyperlink"/>
                  <w:rFonts w:ascii="Arial Narrow" w:hAnsi="Arial Narrow"/>
                </w:rPr>
                <w:t>créer des canaux</w:t>
              </w:r>
            </w:hyperlink>
            <w:r w:rsidRPr="00233805">
              <w:rPr>
                <w:rFonts w:ascii="Arial Narrow" w:hAnsi="Arial Narrow"/>
              </w:rPr>
              <w:t xml:space="preserve"> </w:t>
            </w:r>
            <w:r w:rsidR="0040452D">
              <w:rPr>
                <w:rFonts w:ascii="Arial Narrow" w:hAnsi="Arial Narrow"/>
              </w:rPr>
              <w:t>ou utiliser la fonction de faire des petites équipes</w:t>
            </w:r>
            <w:r w:rsidR="00976B3A">
              <w:rPr>
                <w:rFonts w:ascii="Arial Narrow" w:hAnsi="Arial Narrow"/>
              </w:rPr>
              <w:t xml:space="preserve"> ou séparer le groupe en </w:t>
            </w:r>
            <w:r w:rsidR="00AF662D">
              <w:rPr>
                <w:rFonts w:ascii="Arial Narrow" w:hAnsi="Arial Narrow"/>
              </w:rPr>
              <w:t>équipes de 3 à 6 étudiants</w:t>
            </w:r>
            <w:r w:rsidRPr="524ACA96">
              <w:rPr>
                <w:rFonts w:ascii="Arial Narrow" w:hAnsi="Arial Narrow"/>
              </w:rPr>
              <w:t xml:space="preserve">; </w:t>
            </w:r>
          </w:p>
          <w:p w:rsidRPr="003B52E4" w:rsidR="00256BA9" w:rsidP="008355A7" w:rsidRDefault="00256BA9" w14:paraId="2191B85B" w14:textId="77777777">
            <w:pPr>
              <w:pStyle w:val="ListParagraph"/>
              <w:numPr>
                <w:ilvl w:val="0"/>
                <w:numId w:val="21"/>
              </w:numPr>
              <w:rPr>
                <w:rFonts w:ascii="Arial Narrow" w:hAnsi="Arial Narrow"/>
              </w:rPr>
            </w:pPr>
            <w:r>
              <w:rPr>
                <w:rFonts w:ascii="Arial Narrow" w:hAnsi="Arial Narrow"/>
              </w:rPr>
              <w:t>d</w:t>
            </w:r>
            <w:r w:rsidRPr="00233805">
              <w:rPr>
                <w:rFonts w:ascii="Arial Narrow" w:hAnsi="Arial Narrow"/>
              </w:rPr>
              <w:t>emander aux étudiants de distribuer les rôles aux membres de l’équipe (animateur, secrétaire, gestionnaire du temps et rapporteur</w:t>
            </w:r>
            <w:r w:rsidRPr="003B52E4">
              <w:rPr>
                <w:rFonts w:ascii="Arial Narrow" w:hAnsi="Arial Narrow"/>
              </w:rPr>
              <w:t>)</w:t>
            </w:r>
            <w:r>
              <w:rPr>
                <w:rFonts w:ascii="Arial" w:hAnsi="Arial" w:cs="Arial"/>
              </w:rPr>
              <w:t> </w:t>
            </w:r>
            <w:r w:rsidRPr="003B52E4">
              <w:rPr>
                <w:rFonts w:ascii="Arial Narrow" w:hAnsi="Arial Narrow"/>
              </w:rPr>
              <w:t>;</w:t>
            </w:r>
          </w:p>
          <w:p w:rsidR="00256BA9" w:rsidP="004779EF" w:rsidRDefault="00256BA9" w14:paraId="136A4585" w14:textId="6E5A428A">
            <w:pPr>
              <w:pStyle w:val="ListParagraph"/>
              <w:numPr>
                <w:ilvl w:val="0"/>
                <w:numId w:val="21"/>
              </w:numPr>
            </w:pPr>
            <w:r>
              <w:rPr>
                <w:rFonts w:ascii="Arial Narrow" w:hAnsi="Arial Narrow"/>
              </w:rPr>
              <w:t>t</w:t>
            </w:r>
            <w:r w:rsidRPr="00233805">
              <w:rPr>
                <w:rFonts w:ascii="Arial Narrow" w:hAnsi="Arial Narrow"/>
              </w:rPr>
              <w:t>ester les outils prévus pour circuler durant la discussion et envoyer les messages ou les rétroactions (sur Adobe, voir les options pour les ateliers. Sur Teams, naviguer entre les canaux).</w:t>
            </w:r>
          </w:p>
        </w:tc>
        <w:tc>
          <w:tcPr>
            <w:tcW w:w="2552" w:type="dxa"/>
          </w:tcPr>
          <w:p w:rsidR="00256BA9" w:rsidP="008355A7" w:rsidRDefault="00256BA9" w14:paraId="76CE90B2" w14:textId="77777777">
            <w:pPr>
              <w:rPr>
                <w:rFonts w:ascii="Arial Narrow" w:hAnsi="Arial Narrow"/>
              </w:rPr>
            </w:pPr>
            <w:r w:rsidRPr="00CE785F">
              <w:rPr>
                <w:rFonts w:ascii="Arial Narrow" w:hAnsi="Arial Narrow"/>
              </w:rPr>
              <w:t>Travail écrit</w:t>
            </w:r>
            <w:r>
              <w:rPr>
                <w:rFonts w:ascii="Arial Narrow" w:hAnsi="Arial Narrow"/>
              </w:rPr>
              <w:t> </w:t>
            </w:r>
            <w:r w:rsidRPr="00CE785F">
              <w:rPr>
                <w:rFonts w:ascii="Arial Narrow" w:hAnsi="Arial Narrow"/>
              </w:rPr>
              <w:t xml:space="preserve">: </w:t>
            </w:r>
            <w:r>
              <w:rPr>
                <w:rFonts w:ascii="Arial Narrow" w:hAnsi="Arial Narrow"/>
              </w:rPr>
              <w:t>r</w:t>
            </w:r>
            <w:r w:rsidRPr="00CE785F">
              <w:rPr>
                <w:rFonts w:ascii="Arial Narrow" w:hAnsi="Arial Narrow"/>
              </w:rPr>
              <w:t>apport d’analyse en équipe</w:t>
            </w:r>
            <w:r w:rsidRPr="005F1A15">
              <w:rPr>
                <w:rFonts w:ascii="Arial Narrow" w:hAnsi="Arial Narrow"/>
              </w:rPr>
              <w:t xml:space="preserve"> incluant un</w:t>
            </w:r>
            <w:r w:rsidRPr="004C30AD">
              <w:rPr>
                <w:rFonts w:ascii="Arial Narrow" w:hAnsi="Arial Narrow"/>
              </w:rPr>
              <w:t>e partie individuelle (bilan des apprentissages) pour chacun des membres de l’équipe</w:t>
            </w:r>
          </w:p>
          <w:p w:rsidRPr="00426E84" w:rsidR="00256BA9" w:rsidP="008355A7" w:rsidRDefault="00256BA9" w14:paraId="1F92A32B" w14:textId="77777777">
            <w:pPr>
              <w:rPr>
                <w:rFonts w:ascii="Arial Narrow" w:hAnsi="Arial Narrow"/>
              </w:rPr>
            </w:pPr>
          </w:p>
          <w:p w:rsidR="00256BA9" w:rsidP="008355A7" w:rsidRDefault="00256BA9" w14:paraId="6EF9B4BD" w14:textId="085996E9">
            <w:r w:rsidRPr="00426E84">
              <w:rPr>
                <w:rFonts w:ascii="Arial Narrow" w:hAnsi="Arial Narrow"/>
              </w:rPr>
              <w:t>Bilan de la préparation et de la participation à l’analyse du cas à remettre en devoir (p.</w:t>
            </w:r>
            <w:r w:rsidR="00C451E7">
              <w:rPr>
                <w:rFonts w:ascii="Arial Narrow" w:hAnsi="Arial Narrow"/>
              </w:rPr>
              <w:t> </w:t>
            </w:r>
            <w:r w:rsidRPr="00426E84">
              <w:rPr>
                <w:rFonts w:ascii="Arial Narrow" w:hAnsi="Arial Narrow"/>
              </w:rPr>
              <w:t>ex. journal de bord)</w:t>
            </w:r>
          </w:p>
        </w:tc>
      </w:tr>
      <w:tr w:rsidR="00256BA9" w:rsidTr="00350038" w14:paraId="339DA1ED" w14:textId="77777777">
        <w:tc>
          <w:tcPr>
            <w:tcW w:w="1696" w:type="dxa"/>
            <w:vMerge/>
            <w:textDirection w:val="btLr"/>
            <w:vAlign w:val="center"/>
          </w:tcPr>
          <w:p w:rsidR="00256BA9" w:rsidP="000065B9" w:rsidRDefault="00256BA9" w14:paraId="0C689403" w14:textId="2BEA2582">
            <w:pPr>
              <w:jc w:val="center"/>
            </w:pPr>
          </w:p>
        </w:tc>
        <w:tc>
          <w:tcPr>
            <w:tcW w:w="2694" w:type="dxa"/>
          </w:tcPr>
          <w:p w:rsidRPr="00ED5169" w:rsidR="00256BA9" w:rsidP="00BE50E6" w:rsidRDefault="00256BA9" w14:paraId="2302FAD4" w14:textId="4A9B387B">
            <w:r w:rsidRPr="00D95A52">
              <w:rPr>
                <w:rFonts w:ascii="Arial Narrow" w:hAnsi="Arial Narrow"/>
              </w:rPr>
              <w:t>Simulation</w:t>
            </w:r>
            <w:r w:rsidRPr="00D95A52">
              <w:rPr>
                <w:rStyle w:val="FootnoteReference"/>
                <w:rFonts w:ascii="Arial Narrow" w:hAnsi="Arial Narrow"/>
              </w:rPr>
              <w:footnoteReference w:id="5"/>
            </w:r>
            <w:r w:rsidRPr="00D95A52">
              <w:rPr>
                <w:rFonts w:ascii="Arial Narrow" w:hAnsi="Arial Narrow"/>
              </w:rPr>
              <w:t xml:space="preserve"> ou modélisation (en mode synchrone ou asynchrone)</w:t>
            </w:r>
          </w:p>
        </w:tc>
        <w:tc>
          <w:tcPr>
            <w:tcW w:w="4677" w:type="dxa"/>
          </w:tcPr>
          <w:p w:rsidR="00256BA9" w:rsidP="00BE50E6" w:rsidRDefault="00256BA9" w14:paraId="465474F5" w14:textId="6D030F0F">
            <w:pPr>
              <w:rPr>
                <w:rFonts w:ascii="Arial Narrow" w:hAnsi="Arial Narrow"/>
              </w:rPr>
            </w:pPr>
            <w:r w:rsidRPr="002964E7">
              <w:rPr>
                <w:rFonts w:ascii="Arial Narrow" w:hAnsi="Arial Narrow"/>
                <w:b/>
                <w:bCs/>
              </w:rPr>
              <w:t>Prévoir</w:t>
            </w:r>
            <w:r w:rsidRPr="38B8D87F">
              <w:rPr>
                <w:rFonts w:ascii="Arial Narrow" w:hAnsi="Arial Narrow"/>
              </w:rPr>
              <w:t xml:space="preserve"> un scénario</w:t>
            </w:r>
            <w:r w:rsidR="00044B24">
              <w:rPr>
                <w:rFonts w:ascii="Arial Narrow" w:hAnsi="Arial Narrow"/>
              </w:rPr>
              <w:t xml:space="preserve"> </w:t>
            </w:r>
            <w:r w:rsidRPr="00044B24" w:rsidR="00044B24">
              <w:rPr>
                <w:rFonts w:ascii="Arial Narrow" w:hAnsi="Arial Narrow"/>
              </w:rPr>
              <w:t xml:space="preserve">le plus authentique </w:t>
            </w:r>
            <w:r w:rsidRPr="38B8D87F">
              <w:rPr>
                <w:rFonts w:ascii="Arial Narrow" w:hAnsi="Arial Narrow"/>
              </w:rPr>
              <w:t xml:space="preserve">et structuré avec peu </w:t>
            </w:r>
            <w:r>
              <w:rPr>
                <w:rFonts w:ascii="Arial Narrow" w:hAnsi="Arial Narrow"/>
              </w:rPr>
              <w:t>—</w:t>
            </w:r>
            <w:r w:rsidRPr="38B8D87F">
              <w:rPr>
                <w:rFonts w:ascii="Arial Narrow" w:hAnsi="Arial Narrow"/>
              </w:rPr>
              <w:t xml:space="preserve"> ou pas </w:t>
            </w:r>
            <w:r>
              <w:rPr>
                <w:rFonts w:ascii="Arial Narrow" w:hAnsi="Arial Narrow"/>
              </w:rPr>
              <w:t>—</w:t>
            </w:r>
            <w:r w:rsidRPr="38B8D87F">
              <w:rPr>
                <w:rFonts w:ascii="Arial Narrow" w:hAnsi="Arial Narrow"/>
              </w:rPr>
              <w:t xml:space="preserve"> d’interventions du formateur</w:t>
            </w:r>
            <w:r w:rsidR="00132DB7">
              <w:rPr>
                <w:rFonts w:ascii="Arial Narrow" w:hAnsi="Arial Narrow"/>
              </w:rPr>
              <w:t>,</w:t>
            </w:r>
            <w:r w:rsidRPr="2B4BD50D">
              <w:rPr>
                <w:rFonts w:ascii="Arial Narrow" w:hAnsi="Arial Narrow"/>
              </w:rPr>
              <w:t xml:space="preserve"> qui permet de concrétiser</w:t>
            </w:r>
            <w:r w:rsidRPr="38B8D87F">
              <w:rPr>
                <w:rFonts w:ascii="Arial Narrow" w:hAnsi="Arial Narrow"/>
              </w:rPr>
              <w:t xml:space="preserve"> les concepts abordés dans le cours en un tout cohérent</w:t>
            </w:r>
            <w:r w:rsidR="00A34631">
              <w:rPr>
                <w:rFonts w:ascii="Arial Narrow" w:hAnsi="Arial Narrow"/>
              </w:rPr>
              <w:t>.</w:t>
            </w:r>
          </w:p>
          <w:p w:rsidR="00256BA9" w:rsidP="00BE50E6" w:rsidRDefault="00256BA9" w14:paraId="5D160B38" w14:textId="77777777">
            <w:pPr>
              <w:rPr>
                <w:rFonts w:ascii="Arial Narrow" w:hAnsi="Arial Narrow"/>
              </w:rPr>
            </w:pPr>
          </w:p>
          <w:p w:rsidR="00256BA9" w:rsidP="00BE50E6" w:rsidRDefault="00256BA9" w14:paraId="3117BE0F" w14:textId="77777777">
            <w:pPr>
              <w:rPr>
                <w:rFonts w:ascii="Arial Narrow" w:hAnsi="Arial Narrow"/>
                <w:b/>
              </w:rPr>
            </w:pPr>
            <w:r w:rsidRPr="5BC1323A">
              <w:rPr>
                <w:rFonts w:ascii="Arial Narrow" w:hAnsi="Arial Narrow"/>
                <w:b/>
              </w:rPr>
              <w:t>Le briefing</w:t>
            </w:r>
            <w:r>
              <w:rPr>
                <w:rFonts w:ascii="Arial Narrow" w:hAnsi="Arial Narrow"/>
                <w:b/>
              </w:rPr>
              <w:t> </w:t>
            </w:r>
          </w:p>
          <w:p w:rsidRPr="008563DC" w:rsidR="00256BA9" w:rsidP="00BE50E6" w:rsidRDefault="00256BA9" w14:paraId="76E3243B" w14:textId="57A5DE12">
            <w:pPr>
              <w:rPr>
                <w:rFonts w:ascii="Arial Narrow" w:hAnsi="Arial Narrow"/>
              </w:rPr>
            </w:pPr>
            <w:r w:rsidRPr="008563DC">
              <w:rPr>
                <w:rFonts w:ascii="Arial Narrow" w:hAnsi="Arial Narrow"/>
              </w:rPr>
              <w:t xml:space="preserve">Présenter la situation </w:t>
            </w:r>
            <w:r w:rsidRPr="38B8D87F">
              <w:rPr>
                <w:rFonts w:ascii="Arial Narrow" w:hAnsi="Arial Narrow"/>
              </w:rPr>
              <w:t>fictive reproduisant le plus fidèlement la réalité en</w:t>
            </w:r>
            <w:r w:rsidRPr="008563DC">
              <w:rPr>
                <w:rFonts w:ascii="Arial Narrow" w:hAnsi="Arial Narrow"/>
              </w:rPr>
              <w:t xml:space="preserve"> explicitant </w:t>
            </w:r>
            <w:r w:rsidRPr="54F4DB7A">
              <w:rPr>
                <w:rFonts w:ascii="Arial Narrow" w:hAnsi="Arial Narrow"/>
              </w:rPr>
              <w:t>l’environnement et le</w:t>
            </w:r>
            <w:r w:rsidRPr="008563DC">
              <w:rPr>
                <w:rFonts w:ascii="Arial Narrow" w:hAnsi="Arial Narrow"/>
              </w:rPr>
              <w:t xml:space="preserve"> contexte de réalisation (durée, critères observés, cibles d’apprentissage, notions à appliquer, etc.)</w:t>
            </w:r>
            <w:r w:rsidR="006E1657">
              <w:rPr>
                <w:rFonts w:ascii="Arial Narrow" w:hAnsi="Arial Narrow"/>
              </w:rPr>
              <w:t>.</w:t>
            </w:r>
          </w:p>
          <w:p w:rsidRPr="008563DC" w:rsidR="00256BA9" w:rsidP="00BE50E6" w:rsidRDefault="00256BA9" w14:paraId="02F1E306" w14:textId="77777777">
            <w:pPr>
              <w:rPr>
                <w:rFonts w:ascii="Arial Narrow" w:hAnsi="Arial Narrow"/>
              </w:rPr>
            </w:pPr>
          </w:p>
          <w:p w:rsidRPr="008563DC" w:rsidR="00256BA9" w:rsidP="00BE50E6" w:rsidRDefault="00256BA9" w14:paraId="149F0CC3" w14:textId="0A3C1E8B">
            <w:pPr>
              <w:rPr>
                <w:rFonts w:ascii="Arial Narrow" w:hAnsi="Arial Narrow"/>
              </w:rPr>
            </w:pPr>
            <w:r w:rsidRPr="008563DC">
              <w:rPr>
                <w:rFonts w:ascii="Arial Narrow" w:hAnsi="Arial Narrow"/>
              </w:rPr>
              <w:t>Présenter les règles de fonctionnement et les rôles des coéquipiers</w:t>
            </w:r>
            <w:r w:rsidRPr="681B2951">
              <w:rPr>
                <w:rFonts w:ascii="Arial Narrow" w:hAnsi="Arial Narrow"/>
              </w:rPr>
              <w:t xml:space="preserve"> (</w:t>
            </w:r>
            <w:r>
              <w:rPr>
                <w:rFonts w:ascii="Arial Narrow" w:hAnsi="Arial Narrow"/>
              </w:rPr>
              <w:t xml:space="preserve">p. </w:t>
            </w:r>
            <w:r w:rsidRPr="681B2951">
              <w:rPr>
                <w:rFonts w:ascii="Arial Narrow" w:hAnsi="Arial Narrow"/>
              </w:rPr>
              <w:t>ex</w:t>
            </w:r>
            <w:r>
              <w:rPr>
                <w:rFonts w:ascii="Arial Narrow" w:hAnsi="Arial Narrow"/>
              </w:rPr>
              <w:t>. </w:t>
            </w:r>
            <w:r w:rsidRPr="44D984D3">
              <w:rPr>
                <w:rFonts w:ascii="Arial Narrow" w:hAnsi="Arial Narrow"/>
              </w:rPr>
              <w:t xml:space="preserve">participants à la </w:t>
            </w:r>
            <w:r w:rsidRPr="21783929">
              <w:rPr>
                <w:rFonts w:ascii="Arial Narrow" w:hAnsi="Arial Narrow"/>
              </w:rPr>
              <w:t>simulation ou observateurs</w:t>
            </w:r>
            <w:r w:rsidRPr="37133468">
              <w:rPr>
                <w:rFonts w:ascii="Arial Narrow" w:hAnsi="Arial Narrow"/>
              </w:rPr>
              <w:t>)</w:t>
            </w:r>
            <w:r w:rsidR="006E1657">
              <w:rPr>
                <w:rFonts w:ascii="Arial Narrow" w:hAnsi="Arial Narrow"/>
              </w:rPr>
              <w:t>.</w:t>
            </w:r>
            <w:r w:rsidRPr="008563DC">
              <w:rPr>
                <w:rFonts w:ascii="Arial Narrow" w:hAnsi="Arial Narrow"/>
              </w:rPr>
              <w:t xml:space="preserve"> </w:t>
            </w:r>
          </w:p>
          <w:p w:rsidRPr="008563DC" w:rsidR="00256BA9" w:rsidP="00BE50E6" w:rsidRDefault="00256BA9" w14:paraId="34B9556E" w14:textId="77777777">
            <w:pPr>
              <w:rPr>
                <w:rFonts w:ascii="Arial Narrow" w:hAnsi="Arial Narrow"/>
              </w:rPr>
            </w:pPr>
          </w:p>
          <w:p w:rsidR="00256BA9" w:rsidP="00BE50E6" w:rsidRDefault="00256BA9" w14:paraId="04A9BD1B" w14:textId="6A1235C6">
            <w:pPr>
              <w:rPr>
                <w:rFonts w:ascii="Arial Narrow" w:hAnsi="Arial Narrow"/>
              </w:rPr>
            </w:pPr>
            <w:r w:rsidRPr="59ABB2B3">
              <w:rPr>
                <w:rFonts w:ascii="Arial Narrow" w:hAnsi="Arial Narrow"/>
              </w:rPr>
              <w:t>Fournir les outils d’observation au besoin</w:t>
            </w:r>
            <w:r w:rsidR="006E1657">
              <w:rPr>
                <w:rFonts w:ascii="Arial Narrow" w:hAnsi="Arial Narrow"/>
              </w:rPr>
              <w:t xml:space="preserve"> et</w:t>
            </w:r>
            <w:r w:rsidRPr="703C9BF4">
              <w:rPr>
                <w:rFonts w:ascii="Arial Narrow" w:hAnsi="Arial Narrow"/>
              </w:rPr>
              <w:t xml:space="preserve"> les outils d’analyse de la situation nécessaires</w:t>
            </w:r>
            <w:r w:rsidR="006E1657">
              <w:rPr>
                <w:rFonts w:ascii="Arial Narrow" w:hAnsi="Arial Narrow"/>
              </w:rPr>
              <w:t>.</w:t>
            </w:r>
          </w:p>
          <w:p w:rsidR="00256BA9" w:rsidP="00BE50E6" w:rsidRDefault="00256BA9" w14:paraId="7EC857CC" w14:textId="77777777">
            <w:pPr>
              <w:rPr>
                <w:rFonts w:ascii="Arial Narrow" w:hAnsi="Arial Narrow"/>
                <w:b/>
              </w:rPr>
            </w:pPr>
          </w:p>
          <w:p w:rsidR="00256BA9" w:rsidP="00BE50E6" w:rsidRDefault="00256BA9" w14:paraId="66DD26A4" w14:textId="77777777">
            <w:pPr>
              <w:rPr>
                <w:rFonts w:ascii="Arial Narrow" w:hAnsi="Arial Narrow"/>
                <w:b/>
              </w:rPr>
            </w:pPr>
            <w:r w:rsidRPr="1CCBD13B">
              <w:rPr>
                <w:rFonts w:ascii="Arial Narrow" w:hAnsi="Arial Narrow"/>
                <w:b/>
              </w:rPr>
              <w:t>La simulation</w:t>
            </w:r>
            <w:r>
              <w:rPr>
                <w:rFonts w:ascii="Arial Narrow" w:hAnsi="Arial Narrow"/>
                <w:b/>
              </w:rPr>
              <w:t> </w:t>
            </w:r>
          </w:p>
          <w:p w:rsidR="00256BA9" w:rsidP="00BE50E6" w:rsidRDefault="00A251D7" w14:paraId="4D205365" w14:textId="4E95D646">
            <w:pPr>
              <w:rPr>
                <w:rFonts w:ascii="Arial Narrow" w:hAnsi="Arial Narrow"/>
              </w:rPr>
            </w:pPr>
            <w:r>
              <w:rPr>
                <w:rFonts w:ascii="Arial Narrow" w:hAnsi="Arial Narrow"/>
              </w:rPr>
              <w:t xml:space="preserve">Prévoir le temps adéquat et </w:t>
            </w:r>
            <w:r w:rsidR="00B27451">
              <w:rPr>
                <w:rFonts w:ascii="Arial Narrow" w:hAnsi="Arial Narrow"/>
              </w:rPr>
              <w:t xml:space="preserve">le mode </w:t>
            </w:r>
            <w:r w:rsidRPr="106D358A" w:rsidR="00256BA9">
              <w:rPr>
                <w:rFonts w:ascii="Arial Narrow" w:hAnsi="Arial Narrow"/>
              </w:rPr>
              <w:t>(synchrone ou asynchrone</w:t>
            </w:r>
            <w:r w:rsidRPr="4E9D6C25" w:rsidR="00256BA9">
              <w:rPr>
                <w:rFonts w:ascii="Arial Narrow" w:hAnsi="Arial Narrow"/>
              </w:rPr>
              <w:t>)</w:t>
            </w:r>
            <w:r w:rsidR="00B27451">
              <w:rPr>
                <w:rFonts w:ascii="Arial Narrow" w:hAnsi="Arial Narrow"/>
              </w:rPr>
              <w:t xml:space="preserve"> pour le déroulement, les rôles dans la simulation et son observation.</w:t>
            </w:r>
            <w:r w:rsidRPr="4E9D6C25" w:rsidR="00256BA9">
              <w:rPr>
                <w:rFonts w:ascii="Arial Narrow" w:hAnsi="Arial Narrow"/>
              </w:rPr>
              <w:t xml:space="preserve"> </w:t>
            </w:r>
          </w:p>
          <w:p w:rsidR="00B27451" w:rsidP="00BE50E6" w:rsidRDefault="00F334DC" w14:paraId="654A2022" w14:textId="779AD036">
            <w:pPr>
              <w:rPr>
                <w:rFonts w:ascii="Arial Narrow" w:hAnsi="Arial Narrow"/>
              </w:rPr>
            </w:pPr>
            <w:r>
              <w:rPr>
                <w:rFonts w:ascii="Arial Narrow" w:hAnsi="Arial Narrow"/>
              </w:rPr>
              <w:t>Exposer les étudiants à plusieurs situations.</w:t>
            </w:r>
          </w:p>
          <w:p w:rsidR="00256BA9" w:rsidP="00BE50E6" w:rsidRDefault="00256BA9" w14:paraId="6C2C2028" w14:textId="77777777">
            <w:pPr>
              <w:rPr>
                <w:rFonts w:ascii="Arial Narrow" w:hAnsi="Arial Narrow"/>
              </w:rPr>
            </w:pPr>
          </w:p>
          <w:p w:rsidRPr="009F3BE8" w:rsidR="00256BA9" w:rsidP="00BE50E6" w:rsidRDefault="00256BA9" w14:paraId="73DA8FE5" w14:textId="77777777">
            <w:pPr>
              <w:rPr>
                <w:rFonts w:ascii="Arial Narrow" w:hAnsi="Arial Narrow"/>
                <w:b/>
              </w:rPr>
            </w:pPr>
            <w:r w:rsidRPr="253FE0F6">
              <w:rPr>
                <w:rFonts w:ascii="Arial Narrow" w:hAnsi="Arial Narrow"/>
                <w:b/>
              </w:rPr>
              <w:t>Le débriefing</w:t>
            </w:r>
            <w:r>
              <w:rPr>
                <w:rFonts w:ascii="Arial Narrow" w:hAnsi="Arial Narrow"/>
                <w:b/>
              </w:rPr>
              <w:t> </w:t>
            </w:r>
          </w:p>
          <w:p w:rsidR="00256BA9" w:rsidP="00001B28" w:rsidRDefault="00256BA9" w14:paraId="445D5249" w14:textId="7040A6EC">
            <w:r w:rsidRPr="008563DC">
              <w:rPr>
                <w:rFonts w:ascii="Arial Narrow" w:hAnsi="Arial Narrow"/>
              </w:rPr>
              <w:t xml:space="preserve">Prévoir un retour </w:t>
            </w:r>
            <w:r w:rsidRPr="703C9BF4">
              <w:rPr>
                <w:rFonts w:ascii="Arial Narrow" w:hAnsi="Arial Narrow"/>
              </w:rPr>
              <w:t>réflexif</w:t>
            </w:r>
            <w:r w:rsidRPr="008563DC">
              <w:rPr>
                <w:rFonts w:ascii="Arial Narrow" w:hAnsi="Arial Narrow"/>
              </w:rPr>
              <w:t xml:space="preserve"> </w:t>
            </w:r>
            <w:r w:rsidRPr="703C9BF4">
              <w:rPr>
                <w:rFonts w:ascii="Arial Narrow" w:hAnsi="Arial Narrow"/>
              </w:rPr>
              <w:t xml:space="preserve">sur la situation vécue </w:t>
            </w:r>
            <w:r w:rsidRPr="008563DC">
              <w:rPr>
                <w:rFonts w:ascii="Arial Narrow" w:hAnsi="Arial Narrow"/>
              </w:rPr>
              <w:t xml:space="preserve">à la fin de la simulation </w:t>
            </w:r>
            <w:r w:rsidRPr="00001B28" w:rsidR="00001B28">
              <w:rPr>
                <w:rFonts w:ascii="Arial Narrow" w:hAnsi="Arial Narrow"/>
              </w:rPr>
              <w:t>(</w:t>
            </w:r>
            <w:r w:rsidR="00133A39">
              <w:rPr>
                <w:rFonts w:ascii="Arial Narrow" w:hAnsi="Arial Narrow"/>
              </w:rPr>
              <w:t>p.</w:t>
            </w:r>
            <w:r w:rsidR="00736B86">
              <w:rPr>
                <w:rFonts w:ascii="Arial Narrow" w:hAnsi="Arial Narrow"/>
              </w:rPr>
              <w:t xml:space="preserve"> </w:t>
            </w:r>
            <w:r w:rsidRPr="00001B28" w:rsidR="00001B28">
              <w:rPr>
                <w:rFonts w:ascii="Arial Narrow" w:hAnsi="Arial Narrow"/>
              </w:rPr>
              <w:t xml:space="preserve">ex. </w:t>
            </w:r>
            <w:r w:rsidR="001C6787">
              <w:rPr>
                <w:rFonts w:ascii="Arial Narrow" w:hAnsi="Arial Narrow"/>
              </w:rPr>
              <w:t>f</w:t>
            </w:r>
            <w:r w:rsidRPr="00001B28" w:rsidR="00001B28">
              <w:rPr>
                <w:rFonts w:ascii="Arial Narrow" w:hAnsi="Arial Narrow"/>
              </w:rPr>
              <w:t>aire argumenter les décisions</w:t>
            </w:r>
            <w:r w:rsidR="00001B28">
              <w:rPr>
                <w:rFonts w:ascii="Arial Narrow" w:hAnsi="Arial Narrow"/>
              </w:rPr>
              <w:t xml:space="preserve"> </w:t>
            </w:r>
            <w:r w:rsidRPr="00001B28" w:rsidR="00001B28">
              <w:rPr>
                <w:rFonts w:ascii="Arial Narrow" w:hAnsi="Arial Narrow"/>
              </w:rPr>
              <w:t>prises et faire évaluer les implications et les</w:t>
            </w:r>
            <w:r w:rsidR="00001B28">
              <w:rPr>
                <w:rFonts w:ascii="Arial Narrow" w:hAnsi="Arial Narrow"/>
              </w:rPr>
              <w:t xml:space="preserve"> </w:t>
            </w:r>
            <w:r w:rsidRPr="00001B28" w:rsidR="00001B28">
              <w:rPr>
                <w:rFonts w:ascii="Arial Narrow" w:hAnsi="Arial Narrow"/>
              </w:rPr>
              <w:t>conséquences des décisions prises et des actions</w:t>
            </w:r>
            <w:r w:rsidR="00001B28">
              <w:rPr>
                <w:rFonts w:ascii="Arial Narrow" w:hAnsi="Arial Narrow"/>
              </w:rPr>
              <w:t xml:space="preserve"> </w:t>
            </w:r>
            <w:r w:rsidRPr="00001B28" w:rsidR="00001B28">
              <w:rPr>
                <w:rFonts w:ascii="Arial Narrow" w:hAnsi="Arial Narrow"/>
              </w:rPr>
              <w:t>posées.)</w:t>
            </w:r>
            <w:r w:rsidR="00001B28">
              <w:rPr>
                <w:rFonts w:ascii="Arial Narrow" w:hAnsi="Arial Narrow"/>
              </w:rPr>
              <w:t>.</w:t>
            </w:r>
          </w:p>
        </w:tc>
        <w:tc>
          <w:tcPr>
            <w:tcW w:w="3261" w:type="dxa"/>
          </w:tcPr>
          <w:p w:rsidRPr="00D95A52" w:rsidR="00256BA9" w:rsidP="00BE50E6" w:rsidRDefault="00256BA9" w14:paraId="5A4B583D" w14:textId="77777777">
            <w:pPr>
              <w:rPr>
                <w:rFonts w:ascii="Arial Narrow" w:hAnsi="Arial Narrow"/>
              </w:rPr>
            </w:pPr>
            <w:r w:rsidRPr="00D95A52">
              <w:rPr>
                <w:rFonts w:ascii="Arial Narrow" w:hAnsi="Arial Narrow"/>
              </w:rPr>
              <w:t>Favoriser l’apprentissage de </w:t>
            </w:r>
          </w:p>
          <w:p w:rsidRPr="00D95A52" w:rsidR="00256BA9" w:rsidP="00BE50E6" w:rsidRDefault="00256BA9" w14:paraId="1784F135" w14:textId="77777777">
            <w:pPr>
              <w:pStyle w:val="ListParagraph"/>
              <w:numPr>
                <w:ilvl w:val="0"/>
                <w:numId w:val="18"/>
              </w:numPr>
              <w:contextualSpacing w:val="0"/>
              <w:rPr>
                <w:rFonts w:ascii="Arial Narrow" w:hAnsi="Arial Narrow"/>
              </w:rPr>
            </w:pPr>
            <w:r w:rsidRPr="00D95A52">
              <w:rPr>
                <w:rFonts w:ascii="Arial Narrow" w:hAnsi="Arial Narrow"/>
              </w:rPr>
              <w:t>connaissances théoriques (faits, procédures, conditions de l’action professionnelle, etc.) ou pratiques (application) à partir d’une situation simplifiée, objective et réaliste</w:t>
            </w:r>
            <w:r w:rsidRPr="00D95A52">
              <w:rPr>
                <w:rStyle w:val="FootnoteReference"/>
                <w:rFonts w:ascii="Arial Narrow" w:hAnsi="Arial Narrow"/>
              </w:rPr>
              <w:footnoteReference w:id="6"/>
            </w:r>
          </w:p>
          <w:p w:rsidRPr="00D95A52" w:rsidR="00256BA9" w:rsidP="00BE50E6" w:rsidRDefault="00256BA9" w14:paraId="622637F2" w14:textId="77777777">
            <w:pPr>
              <w:rPr>
                <w:rFonts w:ascii="Arial Narrow" w:hAnsi="Arial Narrow"/>
              </w:rPr>
            </w:pPr>
          </w:p>
          <w:p w:rsidRPr="00D95A52" w:rsidR="00256BA9" w:rsidP="00BE50E6" w:rsidRDefault="00256BA9" w14:paraId="6F3D39DE" w14:textId="77777777">
            <w:pPr>
              <w:rPr>
                <w:rFonts w:ascii="Arial Narrow" w:hAnsi="Arial Narrow"/>
              </w:rPr>
            </w:pPr>
            <w:r w:rsidRPr="00D95A52">
              <w:rPr>
                <w:rFonts w:ascii="Arial Narrow" w:hAnsi="Arial Narrow"/>
              </w:rPr>
              <w:t>Favoriser le développement d’habiletés </w:t>
            </w:r>
          </w:p>
          <w:p w:rsidRPr="00D95A52" w:rsidR="00256BA9" w:rsidP="00BE50E6" w:rsidRDefault="00256BA9" w14:paraId="1AE1FCA0" w14:textId="77777777">
            <w:pPr>
              <w:pStyle w:val="ListParagraph"/>
              <w:numPr>
                <w:ilvl w:val="0"/>
                <w:numId w:val="18"/>
              </w:numPr>
              <w:contextualSpacing w:val="0"/>
              <w:rPr>
                <w:rFonts w:ascii="Arial Narrow" w:hAnsi="Arial Narrow"/>
              </w:rPr>
            </w:pPr>
            <w:r w:rsidRPr="00D95A52">
              <w:rPr>
                <w:rFonts w:ascii="Arial Narrow" w:hAnsi="Arial Narrow"/>
              </w:rPr>
              <w:t>relationnelles</w:t>
            </w:r>
          </w:p>
          <w:p w:rsidRPr="00D95A52" w:rsidR="00256BA9" w:rsidP="00BE50E6" w:rsidRDefault="00256BA9" w14:paraId="6AA54D14" w14:textId="77777777">
            <w:pPr>
              <w:pStyle w:val="ListParagraph"/>
              <w:numPr>
                <w:ilvl w:val="0"/>
                <w:numId w:val="18"/>
              </w:numPr>
              <w:contextualSpacing w:val="0"/>
              <w:rPr>
                <w:rFonts w:ascii="Arial Narrow" w:hAnsi="Arial Narrow"/>
              </w:rPr>
            </w:pPr>
            <w:r w:rsidRPr="00D95A52">
              <w:rPr>
                <w:rFonts w:ascii="Arial Narrow" w:hAnsi="Arial Narrow"/>
              </w:rPr>
              <w:t>d’analyse</w:t>
            </w:r>
          </w:p>
          <w:p w:rsidRPr="00D95A52" w:rsidR="00256BA9" w:rsidP="00BE50E6" w:rsidRDefault="00256BA9" w14:paraId="628AF8FE" w14:textId="77777777">
            <w:pPr>
              <w:pStyle w:val="ListParagraph"/>
              <w:numPr>
                <w:ilvl w:val="0"/>
                <w:numId w:val="18"/>
              </w:numPr>
              <w:contextualSpacing w:val="0"/>
              <w:rPr>
                <w:rFonts w:ascii="Arial Narrow" w:hAnsi="Arial Narrow"/>
              </w:rPr>
            </w:pPr>
            <w:r w:rsidRPr="00D95A52">
              <w:rPr>
                <w:rFonts w:ascii="Arial Narrow" w:hAnsi="Arial Narrow"/>
              </w:rPr>
              <w:t>d’évaluation</w:t>
            </w:r>
          </w:p>
          <w:p w:rsidRPr="00D95A52" w:rsidR="00256BA9" w:rsidP="00BE50E6" w:rsidRDefault="00256BA9" w14:paraId="087F045D" w14:textId="63318800">
            <w:pPr>
              <w:pStyle w:val="ListParagraph"/>
              <w:numPr>
                <w:ilvl w:val="0"/>
                <w:numId w:val="18"/>
              </w:numPr>
              <w:contextualSpacing w:val="0"/>
              <w:rPr>
                <w:rFonts w:ascii="Arial Narrow" w:hAnsi="Arial Narrow"/>
              </w:rPr>
            </w:pPr>
            <w:r w:rsidRPr="00D95A52">
              <w:rPr>
                <w:rFonts w:ascii="Arial Narrow" w:hAnsi="Arial Narrow"/>
              </w:rPr>
              <w:t xml:space="preserve">de résolution de problèmes propres </w:t>
            </w:r>
            <w:r w:rsidR="00DB2993">
              <w:rPr>
                <w:rFonts w:ascii="Arial Narrow" w:hAnsi="Arial Narrow"/>
              </w:rPr>
              <w:t>au</w:t>
            </w:r>
            <w:r w:rsidRPr="00D95A52">
              <w:rPr>
                <w:rFonts w:ascii="Arial Narrow" w:hAnsi="Arial Narrow"/>
              </w:rPr>
              <w:t xml:space="preserve"> domaine</w:t>
            </w:r>
            <w:r w:rsidR="00DB2993">
              <w:rPr>
                <w:rFonts w:ascii="Arial Narrow" w:hAnsi="Arial Narrow"/>
              </w:rPr>
              <w:t xml:space="preserve"> </w:t>
            </w:r>
            <w:r w:rsidR="00CC14DF">
              <w:rPr>
                <w:rFonts w:ascii="Arial Narrow" w:hAnsi="Arial Narrow"/>
              </w:rPr>
              <w:t>étudié</w:t>
            </w:r>
          </w:p>
          <w:p w:rsidRPr="00D95A52" w:rsidR="00256BA9" w:rsidP="00BE50E6" w:rsidRDefault="00256BA9" w14:paraId="0BD72055" w14:textId="77777777">
            <w:pPr>
              <w:pStyle w:val="ListParagraph"/>
              <w:numPr>
                <w:ilvl w:val="0"/>
                <w:numId w:val="18"/>
              </w:numPr>
              <w:contextualSpacing w:val="0"/>
              <w:rPr>
                <w:rFonts w:ascii="Arial Narrow" w:hAnsi="Arial Narrow"/>
              </w:rPr>
            </w:pPr>
            <w:r w:rsidRPr="00D95A52">
              <w:rPr>
                <w:rFonts w:ascii="Arial Narrow" w:hAnsi="Arial Narrow"/>
              </w:rPr>
              <w:t>d’argumentation</w:t>
            </w:r>
          </w:p>
          <w:p w:rsidRPr="00D95A52" w:rsidR="00256BA9" w:rsidP="00BE50E6" w:rsidRDefault="00256BA9" w14:paraId="5700075D" w14:textId="77777777">
            <w:pPr>
              <w:pStyle w:val="ListParagraph"/>
              <w:numPr>
                <w:ilvl w:val="0"/>
                <w:numId w:val="18"/>
              </w:numPr>
              <w:contextualSpacing w:val="0"/>
              <w:rPr>
                <w:rFonts w:ascii="Arial Narrow" w:hAnsi="Arial Narrow"/>
              </w:rPr>
            </w:pPr>
            <w:r w:rsidRPr="00D95A52">
              <w:rPr>
                <w:rFonts w:ascii="Arial Narrow" w:hAnsi="Arial Narrow"/>
              </w:rPr>
              <w:t>de collaboration</w:t>
            </w:r>
          </w:p>
          <w:p w:rsidRPr="00D95A52" w:rsidR="00256BA9" w:rsidP="00BE50E6" w:rsidRDefault="00256BA9" w14:paraId="37275440" w14:textId="77777777">
            <w:pPr>
              <w:pStyle w:val="ListParagraph"/>
              <w:numPr>
                <w:ilvl w:val="0"/>
                <w:numId w:val="18"/>
              </w:numPr>
              <w:contextualSpacing w:val="0"/>
              <w:rPr>
                <w:rFonts w:ascii="Arial Narrow" w:hAnsi="Arial Narrow"/>
              </w:rPr>
            </w:pPr>
            <w:r w:rsidRPr="00D95A52">
              <w:rPr>
                <w:rFonts w:ascii="Arial Narrow" w:hAnsi="Arial Narrow"/>
              </w:rPr>
              <w:t>etc.</w:t>
            </w:r>
          </w:p>
          <w:p w:rsidRPr="00D95A52" w:rsidR="00256BA9" w:rsidP="00BE50E6" w:rsidRDefault="00256BA9" w14:paraId="7AD7F071" w14:textId="77777777">
            <w:pPr>
              <w:rPr>
                <w:rFonts w:ascii="Arial Narrow" w:hAnsi="Arial Narrow"/>
              </w:rPr>
            </w:pPr>
          </w:p>
          <w:p w:rsidRPr="00D95A52" w:rsidR="00256BA9" w:rsidP="00BE50E6" w:rsidRDefault="00256BA9" w14:paraId="49300D0C" w14:textId="6E711C29">
            <w:pPr>
              <w:rPr>
                <w:rFonts w:ascii="Arial Narrow" w:hAnsi="Arial Narrow"/>
              </w:rPr>
            </w:pPr>
            <w:r w:rsidRPr="00D95A52">
              <w:rPr>
                <w:rFonts w:ascii="Arial Narrow" w:hAnsi="Arial Narrow"/>
              </w:rPr>
              <w:t>Favoriser le développement </w:t>
            </w:r>
          </w:p>
          <w:p w:rsidRPr="00D95A52" w:rsidR="00256BA9" w:rsidP="00BE50E6" w:rsidRDefault="00256BA9" w14:paraId="537151B6" w14:textId="77777777">
            <w:pPr>
              <w:pStyle w:val="ListParagraph"/>
              <w:numPr>
                <w:ilvl w:val="0"/>
                <w:numId w:val="18"/>
              </w:numPr>
              <w:contextualSpacing w:val="0"/>
              <w:rPr>
                <w:rFonts w:ascii="Arial Narrow" w:hAnsi="Arial Narrow"/>
              </w:rPr>
            </w:pPr>
            <w:r w:rsidRPr="00D95A52">
              <w:rPr>
                <w:rFonts w:ascii="Arial Narrow" w:hAnsi="Arial Narrow"/>
              </w:rPr>
              <w:t>de modes de raisonnement</w:t>
            </w:r>
          </w:p>
          <w:p w:rsidRPr="00D95A52" w:rsidR="00256BA9" w:rsidP="00BE50E6" w:rsidRDefault="00256BA9" w14:paraId="3D58907A" w14:textId="77777777">
            <w:pPr>
              <w:pStyle w:val="ListParagraph"/>
              <w:numPr>
                <w:ilvl w:val="0"/>
                <w:numId w:val="18"/>
              </w:numPr>
              <w:contextualSpacing w:val="0"/>
              <w:rPr>
                <w:rFonts w:ascii="Arial Narrow" w:hAnsi="Arial Narrow"/>
              </w:rPr>
            </w:pPr>
            <w:r w:rsidRPr="00D95A52">
              <w:rPr>
                <w:rFonts w:ascii="Arial Narrow" w:hAnsi="Arial Narrow"/>
              </w:rPr>
              <w:t>de jugement professionnel</w:t>
            </w:r>
          </w:p>
          <w:p w:rsidRPr="00D95A52" w:rsidR="00256BA9" w:rsidP="00BE50E6" w:rsidRDefault="00256BA9" w14:paraId="09AB7E9A" w14:textId="77777777">
            <w:pPr>
              <w:pStyle w:val="ListParagraph"/>
              <w:numPr>
                <w:ilvl w:val="0"/>
                <w:numId w:val="18"/>
              </w:numPr>
              <w:contextualSpacing w:val="0"/>
              <w:rPr>
                <w:rFonts w:ascii="Arial Narrow" w:hAnsi="Arial Narrow"/>
              </w:rPr>
            </w:pPr>
            <w:r w:rsidRPr="00D95A52">
              <w:rPr>
                <w:rFonts w:ascii="Arial Narrow" w:hAnsi="Arial Narrow"/>
              </w:rPr>
              <w:t>de prise de décisions</w:t>
            </w:r>
          </w:p>
          <w:p w:rsidRPr="00D95A52" w:rsidR="00256BA9" w:rsidP="00BE50E6" w:rsidRDefault="00256BA9" w14:paraId="13248B1A" w14:textId="77777777">
            <w:pPr>
              <w:pStyle w:val="ListParagraph"/>
              <w:numPr>
                <w:ilvl w:val="0"/>
                <w:numId w:val="18"/>
              </w:numPr>
              <w:contextualSpacing w:val="0"/>
              <w:rPr>
                <w:rFonts w:ascii="Arial Narrow" w:hAnsi="Arial Narrow"/>
              </w:rPr>
            </w:pPr>
            <w:r w:rsidRPr="00D95A52">
              <w:rPr>
                <w:rFonts w:ascii="Arial Narrow" w:hAnsi="Arial Narrow"/>
              </w:rPr>
              <w:t>de compétences</w:t>
            </w:r>
          </w:p>
          <w:p w:rsidRPr="00027974" w:rsidR="00256BA9" w:rsidP="00001B28" w:rsidRDefault="00256BA9" w14:paraId="4B2A87FF" w14:textId="2EC5BDD2">
            <w:pPr>
              <w:pStyle w:val="ListParagraph"/>
              <w:numPr>
                <w:ilvl w:val="0"/>
                <w:numId w:val="18"/>
              </w:numPr>
            </w:pPr>
            <w:r w:rsidRPr="00001B28">
              <w:rPr>
                <w:rFonts w:ascii="Arial Narrow" w:hAnsi="Arial Narrow"/>
              </w:rPr>
              <w:t>de l’agir compétent en situation professionnelle</w:t>
            </w:r>
          </w:p>
        </w:tc>
        <w:tc>
          <w:tcPr>
            <w:tcW w:w="2410" w:type="dxa"/>
          </w:tcPr>
          <w:p w:rsidRPr="00D95A52" w:rsidR="00256BA9" w:rsidP="00BE50E6" w:rsidRDefault="00256BA9" w14:paraId="14D28664" w14:textId="77777777">
            <w:pPr>
              <w:rPr>
                <w:rFonts w:ascii="Arial Narrow" w:hAnsi="Arial Narrow"/>
              </w:rPr>
            </w:pPr>
            <w:r w:rsidRPr="00D95A52">
              <w:rPr>
                <w:rFonts w:ascii="Arial Narrow" w:hAnsi="Arial Narrow"/>
              </w:rPr>
              <w:t>Outils institutionnels </w:t>
            </w:r>
          </w:p>
          <w:p w:rsidRPr="00F55057" w:rsidR="00F55057" w:rsidP="00BE50E6" w:rsidRDefault="001F081E" w14:paraId="37CA2AFE" w14:textId="77777777">
            <w:pPr>
              <w:pStyle w:val="ListParagraph"/>
              <w:numPr>
                <w:ilvl w:val="0"/>
                <w:numId w:val="8"/>
              </w:numPr>
              <w:rPr>
                <w:rFonts w:ascii="Arial Narrow" w:hAnsi="Arial Narrow"/>
              </w:rPr>
            </w:pPr>
            <w:r w:rsidRPr="00FD24D3">
              <w:rPr>
                <w:rFonts w:ascii="Arial Narrow" w:hAnsi="Arial Narrow"/>
              </w:rPr>
              <w:t xml:space="preserve">Moodle : </w:t>
            </w:r>
            <w:hyperlink r:id="rId45">
              <w:r w:rsidR="0036693E">
                <w:rPr>
                  <w:rFonts w:ascii="Arial Narrow" w:hAnsi="Arial Narrow" w:eastAsia="Century Gothic" w:cs="Times New Roman"/>
                  <w:color w:val="0070C0"/>
                  <w:u w:val="single"/>
                </w:rPr>
                <w:t>devoir</w:t>
              </w:r>
            </w:hyperlink>
          </w:p>
          <w:p w:rsidRPr="00F55057" w:rsidR="00F55057" w:rsidP="00BE50E6" w:rsidRDefault="00F55057" w14:paraId="2D40A24A" w14:textId="77777777">
            <w:pPr>
              <w:pStyle w:val="ListParagraph"/>
              <w:numPr>
                <w:ilvl w:val="0"/>
                <w:numId w:val="8"/>
              </w:numPr>
              <w:rPr>
                <w:rStyle w:val="Hyperlink"/>
                <w:rFonts w:ascii="Arial Narrow" w:hAnsi="Arial Narrow"/>
                <w:color w:val="auto"/>
                <w:u w:val="none"/>
              </w:rPr>
            </w:pPr>
            <w:r w:rsidRPr="00FD24D3">
              <w:rPr>
                <w:rFonts w:ascii="Arial Narrow" w:hAnsi="Arial Narrow"/>
              </w:rPr>
              <w:t xml:space="preserve">Moodle : </w:t>
            </w:r>
            <w:r w:rsidRPr="00DC201A" w:rsidR="00256BA9">
              <w:rPr>
                <w:rFonts w:ascii="Arial Narrow" w:hAnsi="Arial Narrow" w:eastAsia="Century Gothic" w:cs="Times New Roman"/>
                <w:color w:val="0070C0"/>
                <w:u w:val="single"/>
              </w:rPr>
              <w:t xml:space="preserve"> </w:t>
            </w:r>
            <w:hyperlink r:id="rId46">
              <w:r w:rsidRPr="00DC201A" w:rsidR="00256BA9">
                <w:rPr>
                  <w:rStyle w:val="Hyperlink"/>
                  <w:rFonts w:ascii="Arial Narrow" w:hAnsi="Arial Narrow"/>
                </w:rPr>
                <w:t>forum</w:t>
              </w:r>
            </w:hyperlink>
          </w:p>
          <w:p w:rsidRPr="00DC201A" w:rsidR="00256BA9" w:rsidP="00BE50E6" w:rsidRDefault="00F55057" w14:paraId="53EDD8D4" w14:textId="239EC45B">
            <w:pPr>
              <w:pStyle w:val="ListParagraph"/>
              <w:numPr>
                <w:ilvl w:val="0"/>
                <w:numId w:val="8"/>
              </w:numPr>
              <w:rPr>
                <w:rFonts w:ascii="Arial Narrow" w:hAnsi="Arial Narrow"/>
              </w:rPr>
            </w:pPr>
            <w:r w:rsidRPr="00FD24D3">
              <w:rPr>
                <w:rFonts w:ascii="Arial Narrow" w:hAnsi="Arial Narrow"/>
              </w:rPr>
              <w:t xml:space="preserve">Moodle : </w:t>
            </w:r>
            <w:r w:rsidRPr="00DC201A" w:rsidR="00256BA9">
              <w:rPr>
                <w:rFonts w:ascii="Arial Narrow" w:hAnsi="Arial Narrow"/>
              </w:rPr>
              <w:t xml:space="preserve"> </w:t>
            </w:r>
            <w:hyperlink w:history="1" r:id="rId47">
              <w:r w:rsidRPr="0036693E" w:rsidR="00256BA9">
                <w:rPr>
                  <w:rStyle w:val="Hyperlink"/>
                  <w:rFonts w:ascii="Arial Narrow" w:hAnsi="Arial Narrow"/>
                </w:rPr>
                <w:t>test</w:t>
              </w:r>
            </w:hyperlink>
          </w:p>
          <w:p w:rsidRPr="00D95A52" w:rsidR="00256BA9" w:rsidP="00BE50E6" w:rsidRDefault="004A0556" w14:paraId="66A426F6" w14:textId="77777777">
            <w:pPr>
              <w:pStyle w:val="ListParagraph"/>
              <w:numPr>
                <w:ilvl w:val="0"/>
                <w:numId w:val="8"/>
              </w:numPr>
              <w:spacing w:line="276" w:lineRule="auto"/>
              <w:rPr>
                <w:rFonts w:ascii="Arial Narrow" w:hAnsi="Arial Narrow"/>
                <w:color w:val="0070C0"/>
              </w:rPr>
            </w:pPr>
            <w:hyperlink r:id="rId48">
              <w:r w:rsidRPr="00D95A52" w:rsidR="00256BA9">
                <w:rPr>
                  <w:rStyle w:val="Hyperlink"/>
                  <w:rFonts w:ascii="Arial Narrow" w:hAnsi="Arial Narrow" w:eastAsia="Century Gothic" w:cs="Times New Roman"/>
                  <w:color w:val="0070C0"/>
                </w:rPr>
                <w:t>Teams</w:t>
              </w:r>
            </w:hyperlink>
            <w:r w:rsidRPr="00D95A52" w:rsidR="00256BA9">
              <w:rPr>
                <w:rStyle w:val="Hyperlink"/>
                <w:rFonts w:ascii="Arial Narrow" w:hAnsi="Arial Narrow" w:eastAsia="Century Gothic" w:cs="Times New Roman"/>
                <w:color w:val="0070C0"/>
              </w:rPr>
              <w:t xml:space="preserve"> </w:t>
            </w:r>
            <w:r w:rsidRPr="00D95A52" w:rsidR="00256BA9">
              <w:rPr>
                <w:rStyle w:val="Hyperlink"/>
                <w:rFonts w:ascii="Arial Narrow" w:hAnsi="Arial Narrow"/>
              </w:rPr>
              <w:t>(Office 365)</w:t>
            </w:r>
            <w:r w:rsidRPr="00D95A52" w:rsidR="00256BA9">
              <w:rPr>
                <w:rFonts w:ascii="Arial Narrow" w:hAnsi="Arial Narrow"/>
              </w:rPr>
              <w:t> : dépôt de fichiers, canal privé par équipe, vidéo, conversation</w:t>
            </w:r>
          </w:p>
          <w:p w:rsidR="00256BA9" w:rsidP="007E6BE5" w:rsidRDefault="004A0556" w14:paraId="39B0146F" w14:textId="4277A56D">
            <w:pPr>
              <w:pStyle w:val="ListParagraph"/>
              <w:numPr>
                <w:ilvl w:val="0"/>
                <w:numId w:val="8"/>
              </w:numPr>
            </w:pPr>
            <w:hyperlink r:id="rId49">
              <w:r w:rsidRPr="007E6BE5" w:rsidR="00256BA9">
                <w:rPr>
                  <w:rStyle w:val="Hyperlink"/>
                  <w:rFonts w:ascii="Arial Narrow" w:hAnsi="Arial Narrow" w:eastAsia="Century Gothic" w:cs="Times New Roman"/>
                  <w:color w:val="0070C0"/>
                </w:rPr>
                <w:t>Adobe Connect</w:t>
              </w:r>
            </w:hyperlink>
          </w:p>
        </w:tc>
        <w:tc>
          <w:tcPr>
            <w:tcW w:w="4394" w:type="dxa"/>
          </w:tcPr>
          <w:p w:rsidR="00256BA9" w:rsidP="00BE50E6" w:rsidRDefault="00256BA9" w14:paraId="5BB0531A" w14:textId="77777777">
            <w:pPr>
              <w:rPr>
                <w:rFonts w:ascii="Arial Narrow" w:hAnsi="Arial Narrow"/>
              </w:rPr>
            </w:pPr>
            <w:r w:rsidRPr="00891491">
              <w:rPr>
                <w:rFonts w:ascii="Arial Narrow" w:hAnsi="Arial Narrow"/>
              </w:rPr>
              <w:t>Les</w:t>
            </w:r>
            <w:r w:rsidRPr="008563DC">
              <w:rPr>
                <w:rFonts w:ascii="Arial Narrow" w:hAnsi="Arial Narrow"/>
              </w:rPr>
              <w:t xml:space="preserve"> simulations peuvent </w:t>
            </w:r>
            <w:r>
              <w:rPr>
                <w:rFonts w:ascii="Arial Narrow" w:hAnsi="Arial Narrow"/>
              </w:rPr>
              <w:t>être</w:t>
            </w:r>
            <w:r w:rsidRPr="008563DC">
              <w:rPr>
                <w:rFonts w:ascii="Arial Narrow" w:hAnsi="Arial Narrow"/>
              </w:rPr>
              <w:t xml:space="preserve"> écrite</w:t>
            </w:r>
            <w:r>
              <w:rPr>
                <w:rFonts w:ascii="Arial Narrow" w:hAnsi="Arial Narrow"/>
              </w:rPr>
              <w:t>s</w:t>
            </w:r>
            <w:r w:rsidRPr="008563DC">
              <w:rPr>
                <w:rFonts w:ascii="Arial Narrow" w:hAnsi="Arial Narrow"/>
              </w:rPr>
              <w:t>, orale</w:t>
            </w:r>
            <w:r>
              <w:rPr>
                <w:rFonts w:ascii="Arial Narrow" w:hAnsi="Arial Narrow"/>
              </w:rPr>
              <w:t>s</w:t>
            </w:r>
            <w:r w:rsidRPr="008563DC">
              <w:rPr>
                <w:rFonts w:ascii="Arial Narrow" w:hAnsi="Arial Narrow"/>
              </w:rPr>
              <w:t xml:space="preserve"> ou vidéo</w:t>
            </w:r>
            <w:r>
              <w:rPr>
                <w:rFonts w:ascii="Arial Narrow" w:hAnsi="Arial Narrow"/>
              </w:rPr>
              <w:t>s</w:t>
            </w:r>
            <w:r w:rsidRPr="008563DC">
              <w:rPr>
                <w:rFonts w:ascii="Arial Narrow" w:hAnsi="Arial Narrow"/>
              </w:rPr>
              <w:t xml:space="preserve"> selon si c’est avec une machine ou une personne</w:t>
            </w:r>
            <w:r>
              <w:rPr>
                <w:rFonts w:ascii="Arial Narrow" w:hAnsi="Arial Narrow"/>
              </w:rPr>
              <w:t xml:space="preserve">. </w:t>
            </w:r>
          </w:p>
          <w:p w:rsidR="00256BA9" w:rsidP="00BE50E6" w:rsidRDefault="00256BA9" w14:paraId="1670F127" w14:textId="77777777">
            <w:pPr>
              <w:rPr>
                <w:rFonts w:ascii="Arial Narrow" w:hAnsi="Arial Narrow"/>
              </w:rPr>
            </w:pPr>
          </w:p>
          <w:p w:rsidR="00256BA9" w:rsidP="00BE50E6" w:rsidRDefault="00256BA9" w14:paraId="05E01D71" w14:textId="77777777">
            <w:pPr>
              <w:rPr>
                <w:rFonts w:ascii="Arial Narrow" w:hAnsi="Arial Narrow"/>
              </w:rPr>
            </w:pPr>
            <w:r w:rsidRPr="00D32A1F">
              <w:rPr>
                <w:rFonts w:ascii="Arial Narrow" w:hAnsi="Arial Narrow"/>
              </w:rPr>
              <w:t xml:space="preserve">Pour </w:t>
            </w:r>
            <w:r>
              <w:rPr>
                <w:rFonts w:ascii="Arial Narrow" w:hAnsi="Arial Narrow"/>
              </w:rPr>
              <w:t>la simulation ou la modélisation </w:t>
            </w:r>
            <w:r w:rsidRPr="00D32A1F">
              <w:rPr>
                <w:rFonts w:ascii="Arial Narrow" w:hAnsi="Arial Narrow"/>
              </w:rPr>
              <w:t xml:space="preserve">: </w:t>
            </w:r>
          </w:p>
          <w:p w:rsidRPr="00CE268B" w:rsidR="00256BA9" w:rsidP="00BE50E6" w:rsidRDefault="00256BA9" w14:paraId="01D63B57" w14:textId="77777777">
            <w:pPr>
              <w:pStyle w:val="ListParagraph"/>
              <w:numPr>
                <w:ilvl w:val="0"/>
                <w:numId w:val="22"/>
              </w:numPr>
              <w:rPr>
                <w:rFonts w:ascii="Arial Narrow" w:hAnsi="Arial Narrow"/>
              </w:rPr>
            </w:pPr>
            <w:r>
              <w:rPr>
                <w:rFonts w:ascii="Arial Narrow" w:hAnsi="Arial Narrow"/>
              </w:rPr>
              <w:t>p</w:t>
            </w:r>
            <w:r w:rsidRPr="00CE268B">
              <w:rPr>
                <w:rFonts w:ascii="Arial Narrow" w:hAnsi="Arial Narrow"/>
              </w:rPr>
              <w:t xml:space="preserve">révoir une diversité de modalités visant à </w:t>
            </w:r>
            <w:r>
              <w:rPr>
                <w:rFonts w:ascii="Arial Narrow" w:hAnsi="Arial Narrow"/>
              </w:rPr>
              <w:t>réduire les problèmes techniques (enregistrement vidéo en asynchrone, outils d’observation déjà disponibles)</w:t>
            </w:r>
            <w:r w:rsidRPr="00CE268B">
              <w:rPr>
                <w:rFonts w:ascii="Arial" w:hAnsi="Arial" w:cs="Arial"/>
              </w:rPr>
              <w:t> </w:t>
            </w:r>
            <w:r w:rsidRPr="00CE268B">
              <w:rPr>
                <w:rFonts w:ascii="Arial Narrow" w:hAnsi="Arial Narrow"/>
              </w:rPr>
              <w:t xml:space="preserve">; </w:t>
            </w:r>
          </w:p>
          <w:p w:rsidRPr="00CE268B" w:rsidR="00256BA9" w:rsidP="00BE50E6" w:rsidRDefault="00256BA9" w14:paraId="12AF306E" w14:textId="77777777">
            <w:pPr>
              <w:pStyle w:val="ListParagraph"/>
              <w:numPr>
                <w:ilvl w:val="0"/>
                <w:numId w:val="22"/>
              </w:numPr>
              <w:rPr>
                <w:rFonts w:ascii="Arial Narrow" w:hAnsi="Arial Narrow"/>
              </w:rPr>
            </w:pPr>
            <w:r>
              <w:rPr>
                <w:rFonts w:ascii="Arial Narrow" w:hAnsi="Arial Narrow"/>
              </w:rPr>
              <w:t>t</w:t>
            </w:r>
            <w:r w:rsidRPr="00CE268B">
              <w:rPr>
                <w:rFonts w:ascii="Arial Narrow" w:hAnsi="Arial Narrow"/>
              </w:rPr>
              <w:t xml:space="preserve">ester le matériel avant </w:t>
            </w:r>
            <w:r>
              <w:rPr>
                <w:rFonts w:ascii="Arial Narrow" w:hAnsi="Arial Narrow"/>
              </w:rPr>
              <w:t>d’entrer en mode synchrone</w:t>
            </w:r>
            <w:r w:rsidRPr="00CE268B">
              <w:rPr>
                <w:rFonts w:ascii="Arial Narrow" w:hAnsi="Arial Narrow"/>
              </w:rPr>
              <w:t xml:space="preserve"> (micro, caméra, support visuel)</w:t>
            </w:r>
            <w:r w:rsidRPr="00CE268B">
              <w:rPr>
                <w:rFonts w:ascii="Arial" w:hAnsi="Arial" w:cs="Arial"/>
              </w:rPr>
              <w:t> </w:t>
            </w:r>
            <w:r w:rsidRPr="00CE268B">
              <w:rPr>
                <w:rFonts w:ascii="Arial Narrow" w:hAnsi="Arial Narrow"/>
              </w:rPr>
              <w:t>;</w:t>
            </w:r>
          </w:p>
          <w:p w:rsidR="00256BA9" w:rsidP="00BE50E6" w:rsidRDefault="00256BA9" w14:paraId="65E1ABCD" w14:textId="45536BB7">
            <w:pPr>
              <w:pStyle w:val="ListParagraph"/>
              <w:numPr>
                <w:ilvl w:val="0"/>
                <w:numId w:val="22"/>
              </w:numPr>
              <w:spacing w:after="160" w:line="259" w:lineRule="auto"/>
              <w:rPr>
                <w:rFonts w:ascii="Arial Narrow" w:hAnsi="Arial Narrow"/>
              </w:rPr>
            </w:pPr>
            <w:r>
              <w:rPr>
                <w:rFonts w:ascii="Arial Narrow" w:hAnsi="Arial Narrow"/>
              </w:rPr>
              <w:t>r</w:t>
            </w:r>
            <w:r w:rsidRPr="00CE268B">
              <w:rPr>
                <w:rFonts w:ascii="Arial Narrow" w:hAnsi="Arial Narrow"/>
              </w:rPr>
              <w:t xml:space="preserve">éduire </w:t>
            </w:r>
            <w:r>
              <w:rPr>
                <w:rFonts w:ascii="Arial Narrow" w:hAnsi="Arial Narrow"/>
              </w:rPr>
              <w:t>le briefing/débriefing</w:t>
            </w:r>
            <w:r w:rsidRPr="00CE268B">
              <w:rPr>
                <w:rFonts w:ascii="Arial Narrow" w:hAnsi="Arial Narrow"/>
              </w:rPr>
              <w:t xml:space="preserve"> à 15-20 minutes afin de varier le rythme</w:t>
            </w:r>
            <w:r>
              <w:rPr>
                <w:rFonts w:ascii="Arial Narrow" w:hAnsi="Arial Narrow"/>
              </w:rPr>
              <w:t xml:space="preserve"> (possibilité de le faire en mode </w:t>
            </w:r>
            <w:proofErr w:type="spellStart"/>
            <w:r>
              <w:rPr>
                <w:rFonts w:ascii="Arial Narrow" w:hAnsi="Arial Narrow"/>
              </w:rPr>
              <w:t>asynchrone</w:t>
            </w:r>
            <w:r w:rsidR="004F46F5">
              <w:rPr>
                <w:rFonts w:ascii="Arial Narrow" w:hAnsi="Arial Narrow"/>
              </w:rPr>
              <w:t>ou</w:t>
            </w:r>
            <w:proofErr w:type="spellEnd"/>
            <w:r w:rsidR="004F46F5">
              <w:rPr>
                <w:rFonts w:ascii="Arial Narrow" w:hAnsi="Arial Narrow"/>
              </w:rPr>
              <w:t xml:space="preserve"> de désigner </w:t>
            </w:r>
            <w:r w:rsidR="00F81057">
              <w:rPr>
                <w:rFonts w:ascii="Arial Narrow" w:hAnsi="Arial Narrow"/>
              </w:rPr>
              <w:t>un nombre limité d’équipe qui prennent la parole</w:t>
            </w:r>
          </w:p>
          <w:p w:rsidR="00256BA9" w:rsidP="00BE50E6" w:rsidRDefault="00256BA9" w14:paraId="1D88BF07" w14:textId="77777777">
            <w:pPr>
              <w:pStyle w:val="ListParagraph"/>
              <w:numPr>
                <w:ilvl w:val="0"/>
                <w:numId w:val="22"/>
              </w:numPr>
              <w:spacing w:after="160" w:line="259" w:lineRule="auto"/>
              <w:rPr>
                <w:rFonts w:ascii="Arial Narrow" w:hAnsi="Arial Narrow"/>
              </w:rPr>
            </w:pPr>
            <w:r>
              <w:rPr>
                <w:rFonts w:ascii="Arial Narrow" w:hAnsi="Arial Narrow"/>
              </w:rPr>
              <w:t>attribuer le rôle de gardien de temps à un étudiant de chaque équipe durant la simulation</w:t>
            </w:r>
            <w:r>
              <w:rPr>
                <w:rFonts w:ascii="Arial" w:hAnsi="Arial" w:cs="Arial"/>
              </w:rPr>
              <w:t> </w:t>
            </w:r>
            <w:r>
              <w:rPr>
                <w:rFonts w:ascii="Arial Narrow" w:hAnsi="Arial Narrow"/>
              </w:rPr>
              <w:t>;</w:t>
            </w:r>
          </w:p>
          <w:p w:rsidR="00256BA9" w:rsidP="00BE50E6" w:rsidRDefault="00256BA9" w14:paraId="22152412" w14:textId="77777777">
            <w:pPr>
              <w:pStyle w:val="ListParagraph"/>
              <w:numPr>
                <w:ilvl w:val="0"/>
                <w:numId w:val="22"/>
              </w:numPr>
              <w:spacing w:after="160" w:line="259" w:lineRule="auto"/>
              <w:rPr>
                <w:rFonts w:ascii="Arial Narrow" w:hAnsi="Arial Narrow"/>
              </w:rPr>
            </w:pPr>
            <w:r>
              <w:rPr>
                <w:rFonts w:ascii="Arial Narrow" w:hAnsi="Arial Narrow"/>
              </w:rPr>
              <w:t>si en mode synchrone, t</w:t>
            </w:r>
            <w:r w:rsidRPr="00984651">
              <w:rPr>
                <w:rFonts w:ascii="Arial Narrow" w:hAnsi="Arial Narrow"/>
              </w:rPr>
              <w:t>ester les outils prévus pour circuler durant la discussion et envoyer les messages ou les rétroactions (sur Adobe, voir les options pour les ateliers. Sur Teams, naviguer entre les canaux).</w:t>
            </w:r>
          </w:p>
          <w:p w:rsidR="00256BA9" w:rsidP="00BE50E6" w:rsidRDefault="00256BA9" w14:paraId="330CB526" w14:textId="142363BA">
            <w:r w:rsidRPr="00890CF5">
              <w:rPr>
                <w:rFonts w:ascii="Arial Narrow" w:hAnsi="Arial Narrow"/>
                <w:b/>
                <w:bCs/>
              </w:rPr>
              <w:t>NOTE -</w:t>
            </w:r>
            <w:r>
              <w:rPr>
                <w:rFonts w:ascii="Arial Narrow" w:hAnsi="Arial Narrow"/>
              </w:rPr>
              <w:t xml:space="preserve"> Durant la pandémie, utiliser du matériel déjà disponible et plus facilement accessible en contexte d’isolement volontaire (p. ex. sur YouTube ou sur les si</w:t>
            </w:r>
            <w:r w:rsidRPr="00BF219C">
              <w:rPr>
                <w:rFonts w:ascii="Arial Narrow" w:hAnsi="Arial Narrow"/>
              </w:rPr>
              <w:t xml:space="preserve">tes des ordres professionnels ou </w:t>
            </w:r>
            <w:r>
              <w:rPr>
                <w:rFonts w:ascii="Arial Narrow" w:hAnsi="Arial Narrow"/>
              </w:rPr>
              <w:t xml:space="preserve">des associations professionnelles) </w:t>
            </w:r>
          </w:p>
        </w:tc>
        <w:tc>
          <w:tcPr>
            <w:tcW w:w="2552" w:type="dxa"/>
          </w:tcPr>
          <w:p w:rsidRPr="00D95A52" w:rsidR="00256BA9" w:rsidP="00BE50E6" w:rsidRDefault="00256BA9" w14:paraId="24894F1F" w14:textId="77777777">
            <w:pPr>
              <w:rPr>
                <w:rFonts w:ascii="Arial Narrow" w:hAnsi="Arial Narrow"/>
              </w:rPr>
            </w:pPr>
            <w:r w:rsidRPr="00D95A52">
              <w:rPr>
                <w:rFonts w:ascii="Arial Narrow" w:hAnsi="Arial Narrow"/>
              </w:rPr>
              <w:t>Vidéo ou autre trace de la simulation individuelle ou collective</w:t>
            </w:r>
          </w:p>
          <w:p w:rsidRPr="00D95A52" w:rsidR="00256BA9" w:rsidP="00BE50E6" w:rsidRDefault="00256BA9" w14:paraId="42AD261D" w14:textId="77777777">
            <w:pPr>
              <w:rPr>
                <w:rFonts w:ascii="Arial Narrow" w:hAnsi="Arial Narrow"/>
              </w:rPr>
            </w:pPr>
          </w:p>
          <w:p w:rsidRPr="00D95A52" w:rsidR="00256BA9" w:rsidP="00BE50E6" w:rsidRDefault="00256BA9" w14:paraId="0531E6C9" w14:textId="2D8E40EE">
            <w:pPr>
              <w:rPr>
                <w:rFonts w:ascii="Arial Narrow" w:hAnsi="Arial Narrow"/>
              </w:rPr>
            </w:pPr>
            <w:r w:rsidRPr="00D95A52">
              <w:rPr>
                <w:rFonts w:ascii="Arial Narrow" w:hAnsi="Arial Narrow"/>
              </w:rPr>
              <w:t>Compte rendu, réflexion ou autre (écrit, oral ou vidéo) à remettre en devoir (p. ex. journal de bord ou remise de devoir sur Moodle).</w:t>
            </w:r>
          </w:p>
          <w:p w:rsidR="00256BA9" w:rsidP="00BE50E6" w:rsidRDefault="00256BA9" w14:paraId="098E4FF2" w14:textId="666F65AA">
            <w:r w:rsidRPr="00D95A52">
              <w:rPr>
                <w:rFonts w:ascii="Arial Narrow" w:hAnsi="Arial Narrow"/>
              </w:rPr>
              <w:t>Bilan individuel des apprentissages à la suite de la simulation à remettre en devoir (p. ex. journal de bord)</w:t>
            </w:r>
          </w:p>
        </w:tc>
      </w:tr>
      <w:tr w:rsidR="00256BA9" w:rsidTr="00350038" w14:paraId="544D11A8" w14:textId="77777777">
        <w:tc>
          <w:tcPr>
            <w:tcW w:w="1696" w:type="dxa"/>
            <w:vMerge/>
            <w:textDirection w:val="btLr"/>
            <w:vAlign w:val="center"/>
          </w:tcPr>
          <w:p w:rsidR="00256BA9" w:rsidP="000065B9" w:rsidRDefault="00256BA9" w14:paraId="14F7BAFB" w14:textId="5F7B23FF">
            <w:pPr>
              <w:jc w:val="center"/>
            </w:pPr>
          </w:p>
        </w:tc>
        <w:tc>
          <w:tcPr>
            <w:tcW w:w="2694" w:type="dxa"/>
          </w:tcPr>
          <w:p w:rsidR="00256BA9" w:rsidP="00BE50E6" w:rsidRDefault="00256BA9" w14:paraId="7ECCEC8C" w14:textId="7165ECF8">
            <w:r w:rsidRPr="00357E26">
              <w:rPr>
                <w:rFonts w:ascii="Arial Narrow" w:hAnsi="Arial Narrow"/>
              </w:rPr>
              <w:t>Apprentissage par projet</w:t>
            </w:r>
            <w:r w:rsidRPr="00CE785F">
              <w:rPr>
                <w:rFonts w:ascii="Arial Narrow" w:hAnsi="Arial Narrow"/>
              </w:rPr>
              <w:t xml:space="preserve"> </w:t>
            </w:r>
            <w:r>
              <w:rPr>
                <w:rFonts w:ascii="Arial Narrow" w:hAnsi="Arial Narrow"/>
              </w:rPr>
              <w:t>(en</w:t>
            </w:r>
            <w:r w:rsidR="00AA5313">
              <w:rPr>
                <w:rFonts w:ascii="Arial Narrow" w:hAnsi="Arial Narrow"/>
              </w:rPr>
              <w:t> </w:t>
            </w:r>
            <w:r>
              <w:rPr>
                <w:rFonts w:ascii="Arial Narrow" w:hAnsi="Arial Narrow"/>
              </w:rPr>
              <w:t xml:space="preserve">mode </w:t>
            </w:r>
            <w:r w:rsidRPr="00CE785F">
              <w:rPr>
                <w:rFonts w:ascii="Arial Narrow" w:hAnsi="Arial Narrow"/>
              </w:rPr>
              <w:t>synchrone ou asynchrone</w:t>
            </w:r>
            <w:r>
              <w:rPr>
                <w:rFonts w:ascii="Arial Narrow" w:hAnsi="Arial Narrow"/>
              </w:rPr>
              <w:t>)</w:t>
            </w:r>
          </w:p>
        </w:tc>
        <w:tc>
          <w:tcPr>
            <w:tcW w:w="4677" w:type="dxa"/>
          </w:tcPr>
          <w:p w:rsidRPr="00931484" w:rsidR="00256BA9" w:rsidP="00BE50E6" w:rsidRDefault="00256BA9" w14:paraId="364D6459" w14:textId="3AA192C2">
            <w:pPr>
              <w:rPr>
                <w:rFonts w:ascii="Arial Narrow" w:hAnsi="Arial Narrow"/>
              </w:rPr>
            </w:pPr>
            <w:r w:rsidRPr="002937B3">
              <w:rPr>
                <w:rFonts w:ascii="Arial Narrow" w:hAnsi="Arial Narrow"/>
                <w:b/>
              </w:rPr>
              <w:t>Clarifier et préciser</w:t>
            </w:r>
            <w:r w:rsidRPr="002937B3">
              <w:rPr>
                <w:rFonts w:ascii="Arial Narrow" w:hAnsi="Arial Narrow"/>
              </w:rPr>
              <w:t xml:space="preserve"> le plus possible le projet et proposer aux étudiants des étapes intermédiaires</w:t>
            </w:r>
            <w:r w:rsidRPr="00931484">
              <w:rPr>
                <w:rFonts w:ascii="Arial Narrow" w:hAnsi="Arial Narrow"/>
              </w:rPr>
              <w:t xml:space="preserve"> </w:t>
            </w:r>
            <w:r>
              <w:rPr>
                <w:rFonts w:ascii="Arial Narrow" w:hAnsi="Arial Narrow"/>
              </w:rPr>
              <w:t>(</w:t>
            </w:r>
            <w:r w:rsidRPr="00931484">
              <w:rPr>
                <w:rFonts w:ascii="Arial Narrow" w:hAnsi="Arial Narrow"/>
              </w:rPr>
              <w:t>p.</w:t>
            </w:r>
            <w:r>
              <w:rPr>
                <w:rFonts w:ascii="Arial Narrow" w:hAnsi="Arial Narrow"/>
              </w:rPr>
              <w:t> </w:t>
            </w:r>
            <w:r w:rsidRPr="00931484">
              <w:rPr>
                <w:rFonts w:ascii="Arial Narrow" w:hAnsi="Arial Narrow"/>
              </w:rPr>
              <w:t>ex. conception et planification du projet, réalisation, production finale attendue et présentation du projet, évaluation du projet</w:t>
            </w:r>
            <w:r>
              <w:rPr>
                <w:rFonts w:ascii="Arial Narrow" w:hAnsi="Arial Narrow"/>
              </w:rPr>
              <w:t>)</w:t>
            </w:r>
            <w:r w:rsidR="002A06F3">
              <w:rPr>
                <w:rFonts w:ascii="Arial Narrow" w:hAnsi="Arial Narrow"/>
              </w:rPr>
              <w:t>.</w:t>
            </w:r>
          </w:p>
          <w:p w:rsidRPr="00931484" w:rsidR="00256BA9" w:rsidP="00BE50E6" w:rsidRDefault="00256BA9" w14:paraId="520F7F60" w14:textId="77777777">
            <w:pPr>
              <w:rPr>
                <w:rFonts w:ascii="Arial Narrow" w:hAnsi="Arial Narrow"/>
              </w:rPr>
            </w:pPr>
          </w:p>
          <w:p w:rsidRPr="00931484" w:rsidR="00256BA9" w:rsidP="00BE50E6" w:rsidRDefault="00256BA9" w14:paraId="379665EF" w14:textId="6387FCFB">
            <w:pPr>
              <w:rPr>
                <w:rFonts w:ascii="Arial Narrow" w:hAnsi="Arial Narrow"/>
              </w:rPr>
            </w:pPr>
            <w:r w:rsidRPr="00931484">
              <w:rPr>
                <w:rFonts w:ascii="Arial Narrow" w:hAnsi="Arial Narrow"/>
                <w:b/>
                <w:bCs/>
              </w:rPr>
              <w:t>Encadrer</w:t>
            </w:r>
            <w:r w:rsidRPr="00931484">
              <w:rPr>
                <w:rFonts w:ascii="Arial Narrow" w:hAnsi="Arial Narrow"/>
              </w:rPr>
              <w:t xml:space="preserve"> le projet </w:t>
            </w:r>
            <w:r>
              <w:rPr>
                <w:rFonts w:ascii="Arial Narrow" w:hAnsi="Arial Narrow"/>
              </w:rPr>
              <w:t>(</w:t>
            </w:r>
            <w:r w:rsidRPr="00931484">
              <w:rPr>
                <w:rFonts w:ascii="Arial Narrow" w:hAnsi="Arial Narrow"/>
              </w:rPr>
              <w:t>encadrer l’étudiant ou l’équipe et encadrer la réalisation du projet</w:t>
            </w:r>
            <w:r>
              <w:rPr>
                <w:rFonts w:ascii="Arial" w:hAnsi="Arial" w:cs="Arial"/>
              </w:rPr>
              <w:t>)</w:t>
            </w:r>
            <w:r w:rsidR="002A06F3">
              <w:rPr>
                <w:rFonts w:ascii="Arial" w:hAnsi="Arial" w:cs="Arial"/>
              </w:rPr>
              <w:t>.</w:t>
            </w:r>
          </w:p>
          <w:p w:rsidRPr="00931484" w:rsidR="00256BA9" w:rsidP="00BE50E6" w:rsidRDefault="00256BA9" w14:paraId="1FD1566C" w14:textId="77777777">
            <w:pPr>
              <w:rPr>
                <w:rFonts w:ascii="Arial Narrow" w:hAnsi="Arial Narrow"/>
              </w:rPr>
            </w:pPr>
          </w:p>
          <w:p w:rsidR="00256BA9" w:rsidP="00BE50E6" w:rsidRDefault="00256BA9" w14:paraId="169BAE00" w14:textId="704C5C3C">
            <w:r w:rsidRPr="00931484">
              <w:rPr>
                <w:rFonts w:ascii="Arial Narrow" w:hAnsi="Arial Narrow"/>
                <w:b/>
                <w:bCs/>
              </w:rPr>
              <w:t>Évaluer</w:t>
            </w:r>
            <w:r w:rsidRPr="00931484">
              <w:rPr>
                <w:rFonts w:ascii="Arial Narrow" w:hAnsi="Arial Narrow"/>
              </w:rPr>
              <w:t xml:space="preserve"> le projet </w:t>
            </w:r>
            <w:r>
              <w:rPr>
                <w:rFonts w:ascii="Arial Narrow" w:hAnsi="Arial Narrow"/>
              </w:rPr>
              <w:t>(</w:t>
            </w:r>
            <w:r w:rsidRPr="00931484">
              <w:rPr>
                <w:rFonts w:ascii="Arial Narrow" w:hAnsi="Arial Narrow"/>
              </w:rPr>
              <w:t>évaluer le processus, le résultat et l’engagement de l’étudiant ou de l’équipe</w:t>
            </w:r>
            <w:r>
              <w:rPr>
                <w:rFonts w:ascii="Arial Narrow" w:hAnsi="Arial Narrow"/>
              </w:rPr>
              <w:t>)</w:t>
            </w:r>
            <w:r w:rsidR="00CB6744">
              <w:rPr>
                <w:rFonts w:ascii="Arial Narrow" w:hAnsi="Arial Narrow"/>
              </w:rPr>
              <w:t>.</w:t>
            </w:r>
          </w:p>
        </w:tc>
        <w:tc>
          <w:tcPr>
            <w:tcW w:w="3261" w:type="dxa"/>
          </w:tcPr>
          <w:p w:rsidRPr="00D95A52" w:rsidR="00256BA9" w:rsidP="00EE22D6" w:rsidRDefault="00256BA9" w14:paraId="73E391BA" w14:textId="77777777">
            <w:pPr>
              <w:rPr>
                <w:rFonts w:ascii="Arial Narrow" w:hAnsi="Arial Narrow"/>
              </w:rPr>
            </w:pPr>
            <w:r w:rsidRPr="00D95A52">
              <w:rPr>
                <w:rFonts w:ascii="Arial Narrow" w:hAnsi="Arial Narrow"/>
              </w:rPr>
              <w:t>Favoriser l’apprentissage de </w:t>
            </w:r>
          </w:p>
          <w:p w:rsidRPr="00D95A52" w:rsidR="00256BA9" w:rsidP="00EE22D6" w:rsidRDefault="00256BA9" w14:paraId="7C5A7EFC" w14:textId="77777777">
            <w:pPr>
              <w:pStyle w:val="ListParagraph"/>
              <w:numPr>
                <w:ilvl w:val="0"/>
                <w:numId w:val="14"/>
              </w:numPr>
              <w:contextualSpacing w:val="0"/>
              <w:rPr>
                <w:rFonts w:ascii="Arial Narrow" w:hAnsi="Arial Narrow"/>
              </w:rPr>
            </w:pPr>
            <w:r w:rsidRPr="00D95A52">
              <w:rPr>
                <w:rFonts w:ascii="Arial Narrow" w:hAnsi="Arial Narrow"/>
              </w:rPr>
              <w:t>connaissances théoriques (faits, procédures, conditions de l’action professionnelle, etc.) ou pratiques (application) à partir de la réalisation d’un projet</w:t>
            </w:r>
          </w:p>
          <w:p w:rsidRPr="00D95A52" w:rsidR="00256BA9" w:rsidP="00EE22D6" w:rsidRDefault="00256BA9" w14:paraId="36C67179" w14:textId="77777777">
            <w:pPr>
              <w:rPr>
                <w:rFonts w:ascii="Arial Narrow" w:hAnsi="Arial Narrow"/>
              </w:rPr>
            </w:pPr>
          </w:p>
          <w:p w:rsidRPr="00D95A52" w:rsidR="00256BA9" w:rsidP="00EE22D6" w:rsidRDefault="00256BA9" w14:paraId="75FC0665" w14:textId="77777777">
            <w:pPr>
              <w:rPr>
                <w:rFonts w:ascii="Arial Narrow" w:hAnsi="Arial Narrow"/>
              </w:rPr>
            </w:pPr>
            <w:r w:rsidRPr="00D95A52">
              <w:rPr>
                <w:rFonts w:ascii="Arial Narrow" w:hAnsi="Arial Narrow"/>
              </w:rPr>
              <w:t>Favoriser le développement d’habiletés </w:t>
            </w:r>
          </w:p>
          <w:p w:rsidRPr="00D95A52" w:rsidR="00256BA9" w:rsidP="00EE22D6" w:rsidRDefault="00256BA9" w14:paraId="608E4FEB" w14:textId="77777777">
            <w:pPr>
              <w:pStyle w:val="ListParagraph"/>
              <w:numPr>
                <w:ilvl w:val="0"/>
                <w:numId w:val="14"/>
              </w:numPr>
              <w:contextualSpacing w:val="0"/>
              <w:rPr>
                <w:rFonts w:ascii="Arial Narrow" w:hAnsi="Arial Narrow"/>
              </w:rPr>
            </w:pPr>
            <w:r w:rsidRPr="00D95A52">
              <w:rPr>
                <w:rFonts w:ascii="Arial Narrow" w:hAnsi="Arial Narrow"/>
              </w:rPr>
              <w:t>relationnelles</w:t>
            </w:r>
          </w:p>
          <w:p w:rsidRPr="00D95A52" w:rsidR="00256BA9" w:rsidP="00EE22D6" w:rsidRDefault="00256BA9" w14:paraId="4E9CD4B2" w14:textId="77777777">
            <w:pPr>
              <w:pStyle w:val="ListParagraph"/>
              <w:numPr>
                <w:ilvl w:val="0"/>
                <w:numId w:val="14"/>
              </w:numPr>
              <w:contextualSpacing w:val="0"/>
              <w:rPr>
                <w:rFonts w:ascii="Arial Narrow" w:hAnsi="Arial Narrow"/>
              </w:rPr>
            </w:pPr>
            <w:r w:rsidRPr="00D95A52">
              <w:rPr>
                <w:rFonts w:ascii="Arial Narrow" w:hAnsi="Arial Narrow"/>
              </w:rPr>
              <w:t>communicationnelles</w:t>
            </w:r>
          </w:p>
          <w:p w:rsidRPr="00D95A52" w:rsidR="00256BA9" w:rsidP="00EE22D6" w:rsidRDefault="00256BA9" w14:paraId="719880D6" w14:textId="77777777">
            <w:pPr>
              <w:pStyle w:val="ListParagraph"/>
              <w:numPr>
                <w:ilvl w:val="0"/>
                <w:numId w:val="14"/>
              </w:numPr>
              <w:contextualSpacing w:val="0"/>
              <w:rPr>
                <w:rFonts w:ascii="Arial Narrow" w:hAnsi="Arial Narrow"/>
              </w:rPr>
            </w:pPr>
            <w:r w:rsidRPr="00D95A52">
              <w:rPr>
                <w:rFonts w:ascii="Arial Narrow" w:hAnsi="Arial Narrow"/>
              </w:rPr>
              <w:t>d’analyse</w:t>
            </w:r>
          </w:p>
          <w:p w:rsidRPr="00D95A52" w:rsidR="00256BA9" w:rsidP="00EE22D6" w:rsidRDefault="00256BA9" w14:paraId="02937939" w14:textId="77777777">
            <w:pPr>
              <w:pStyle w:val="ListParagraph"/>
              <w:numPr>
                <w:ilvl w:val="0"/>
                <w:numId w:val="14"/>
              </w:numPr>
              <w:contextualSpacing w:val="0"/>
              <w:rPr>
                <w:rFonts w:ascii="Arial Narrow" w:hAnsi="Arial Narrow"/>
              </w:rPr>
            </w:pPr>
            <w:r w:rsidRPr="00D95A52">
              <w:rPr>
                <w:rFonts w:ascii="Arial Narrow" w:hAnsi="Arial Narrow"/>
              </w:rPr>
              <w:t>d’évaluation</w:t>
            </w:r>
          </w:p>
          <w:p w:rsidRPr="00D95A52" w:rsidR="00256BA9" w:rsidP="00EE22D6" w:rsidRDefault="00256BA9" w14:paraId="6E9E2D56" w14:textId="77777777">
            <w:pPr>
              <w:pStyle w:val="ListParagraph"/>
              <w:numPr>
                <w:ilvl w:val="0"/>
                <w:numId w:val="14"/>
              </w:numPr>
              <w:contextualSpacing w:val="0"/>
              <w:rPr>
                <w:rFonts w:ascii="Arial Narrow" w:hAnsi="Arial Narrow"/>
              </w:rPr>
            </w:pPr>
            <w:r w:rsidRPr="00D95A52">
              <w:rPr>
                <w:rFonts w:ascii="Arial Narrow" w:hAnsi="Arial Narrow"/>
              </w:rPr>
              <w:t>de résolution de problèmes propres à son domaine</w:t>
            </w:r>
          </w:p>
          <w:p w:rsidRPr="00D95A52" w:rsidR="00256BA9" w:rsidP="00EE22D6" w:rsidRDefault="00256BA9" w14:paraId="453E2DD6" w14:textId="77777777">
            <w:pPr>
              <w:pStyle w:val="ListParagraph"/>
              <w:numPr>
                <w:ilvl w:val="0"/>
                <w:numId w:val="14"/>
              </w:numPr>
              <w:contextualSpacing w:val="0"/>
              <w:rPr>
                <w:rFonts w:ascii="Arial Narrow" w:hAnsi="Arial Narrow"/>
              </w:rPr>
            </w:pPr>
            <w:r w:rsidRPr="00D95A52">
              <w:rPr>
                <w:rFonts w:ascii="Arial Narrow" w:hAnsi="Arial Narrow"/>
              </w:rPr>
              <w:t>d’argumentation</w:t>
            </w:r>
          </w:p>
          <w:p w:rsidRPr="00D95A52" w:rsidR="00256BA9" w:rsidP="00EE22D6" w:rsidRDefault="00256BA9" w14:paraId="7D714361" w14:textId="77777777">
            <w:pPr>
              <w:pStyle w:val="ListParagraph"/>
              <w:numPr>
                <w:ilvl w:val="0"/>
                <w:numId w:val="14"/>
              </w:numPr>
              <w:contextualSpacing w:val="0"/>
              <w:rPr>
                <w:rFonts w:ascii="Arial Narrow" w:hAnsi="Arial Narrow"/>
              </w:rPr>
            </w:pPr>
            <w:r w:rsidRPr="00D95A52">
              <w:rPr>
                <w:rFonts w:ascii="Arial Narrow" w:hAnsi="Arial Narrow"/>
              </w:rPr>
              <w:t>de collaboration</w:t>
            </w:r>
          </w:p>
          <w:p w:rsidRPr="00D95A52" w:rsidR="00256BA9" w:rsidP="00EE22D6" w:rsidRDefault="00256BA9" w14:paraId="7D32DBDE" w14:textId="77777777">
            <w:pPr>
              <w:pStyle w:val="ListParagraph"/>
              <w:numPr>
                <w:ilvl w:val="0"/>
                <w:numId w:val="14"/>
              </w:numPr>
              <w:contextualSpacing w:val="0"/>
              <w:rPr>
                <w:rFonts w:ascii="Arial Narrow" w:hAnsi="Arial Narrow"/>
              </w:rPr>
            </w:pPr>
            <w:r w:rsidRPr="00D95A52">
              <w:rPr>
                <w:rFonts w:ascii="Arial Narrow" w:hAnsi="Arial Narrow"/>
              </w:rPr>
              <w:t>etc.</w:t>
            </w:r>
          </w:p>
          <w:p w:rsidRPr="00D95A52" w:rsidR="00256BA9" w:rsidP="00EE22D6" w:rsidRDefault="00256BA9" w14:paraId="2329C8C3" w14:textId="77777777">
            <w:pPr>
              <w:rPr>
                <w:rFonts w:ascii="Arial Narrow" w:hAnsi="Arial Narrow"/>
              </w:rPr>
            </w:pPr>
          </w:p>
          <w:p w:rsidRPr="00D95A52" w:rsidR="00256BA9" w:rsidP="00EE22D6" w:rsidRDefault="00256BA9" w14:paraId="1507B716" w14:textId="77777777">
            <w:pPr>
              <w:rPr>
                <w:rFonts w:ascii="Arial Narrow" w:hAnsi="Arial Narrow"/>
              </w:rPr>
            </w:pPr>
            <w:r w:rsidRPr="00D95A52">
              <w:rPr>
                <w:rFonts w:ascii="Arial Narrow" w:hAnsi="Arial Narrow"/>
              </w:rPr>
              <w:t xml:space="preserve">Favoriser le développement </w:t>
            </w:r>
          </w:p>
          <w:p w:rsidRPr="00D95A52" w:rsidR="00256BA9" w:rsidP="00EE22D6" w:rsidRDefault="00256BA9" w14:paraId="64077D17" w14:textId="77777777">
            <w:pPr>
              <w:pStyle w:val="ListParagraph"/>
              <w:numPr>
                <w:ilvl w:val="0"/>
                <w:numId w:val="14"/>
              </w:numPr>
              <w:contextualSpacing w:val="0"/>
              <w:rPr>
                <w:rFonts w:ascii="Arial Narrow" w:hAnsi="Arial Narrow"/>
              </w:rPr>
            </w:pPr>
            <w:r w:rsidRPr="00D95A52">
              <w:rPr>
                <w:rFonts w:ascii="Arial Narrow" w:hAnsi="Arial Narrow"/>
              </w:rPr>
              <w:t>de modes de raisonnement</w:t>
            </w:r>
          </w:p>
          <w:p w:rsidRPr="00D95A52" w:rsidR="00256BA9" w:rsidP="00EE22D6" w:rsidRDefault="00256BA9" w14:paraId="0E56BABE" w14:textId="77777777">
            <w:pPr>
              <w:pStyle w:val="ListParagraph"/>
              <w:numPr>
                <w:ilvl w:val="0"/>
                <w:numId w:val="14"/>
              </w:numPr>
              <w:contextualSpacing w:val="0"/>
              <w:rPr>
                <w:rFonts w:ascii="Arial Narrow" w:hAnsi="Arial Narrow"/>
              </w:rPr>
            </w:pPr>
            <w:r w:rsidRPr="00D95A52">
              <w:rPr>
                <w:rFonts w:ascii="Arial Narrow" w:hAnsi="Arial Narrow"/>
              </w:rPr>
              <w:t>de jugement professionnel</w:t>
            </w:r>
          </w:p>
          <w:p w:rsidRPr="00D95A52" w:rsidR="00256BA9" w:rsidP="00EE22D6" w:rsidRDefault="00256BA9" w14:paraId="3046C744" w14:textId="77777777">
            <w:pPr>
              <w:pStyle w:val="ListParagraph"/>
              <w:numPr>
                <w:ilvl w:val="0"/>
                <w:numId w:val="14"/>
              </w:numPr>
              <w:contextualSpacing w:val="0"/>
              <w:rPr>
                <w:rFonts w:ascii="Arial Narrow" w:hAnsi="Arial Narrow"/>
              </w:rPr>
            </w:pPr>
            <w:r w:rsidRPr="00D95A52">
              <w:rPr>
                <w:rFonts w:ascii="Arial Narrow" w:hAnsi="Arial Narrow"/>
              </w:rPr>
              <w:t>de prise de décisions</w:t>
            </w:r>
          </w:p>
          <w:p w:rsidRPr="00D95A52" w:rsidR="00256BA9" w:rsidP="00EE22D6" w:rsidRDefault="00256BA9" w14:paraId="2657570B" w14:textId="77777777">
            <w:pPr>
              <w:pStyle w:val="ListParagraph"/>
              <w:numPr>
                <w:ilvl w:val="0"/>
                <w:numId w:val="14"/>
              </w:numPr>
              <w:contextualSpacing w:val="0"/>
              <w:rPr>
                <w:rFonts w:ascii="Arial Narrow" w:hAnsi="Arial Narrow"/>
              </w:rPr>
            </w:pPr>
            <w:r w:rsidRPr="00D95A52">
              <w:rPr>
                <w:rFonts w:ascii="Arial Narrow" w:hAnsi="Arial Narrow"/>
              </w:rPr>
              <w:t>de compétences</w:t>
            </w:r>
          </w:p>
          <w:p w:rsidR="00256BA9" w:rsidP="00BB3C1D" w:rsidRDefault="00256BA9" w14:paraId="6D6EE248" w14:textId="759604A0">
            <w:pPr>
              <w:pStyle w:val="ListParagraph"/>
              <w:numPr>
                <w:ilvl w:val="0"/>
                <w:numId w:val="14"/>
              </w:numPr>
            </w:pPr>
            <w:r w:rsidRPr="00D95A52">
              <w:rPr>
                <w:rFonts w:ascii="Arial Narrow" w:hAnsi="Arial Narrow"/>
              </w:rPr>
              <w:t>de l’agir compétent en situation professionnelle</w:t>
            </w:r>
          </w:p>
        </w:tc>
        <w:tc>
          <w:tcPr>
            <w:tcW w:w="2410" w:type="dxa"/>
          </w:tcPr>
          <w:p w:rsidRPr="00D95A52" w:rsidR="00256BA9" w:rsidP="005A2559" w:rsidRDefault="00256BA9" w14:paraId="76772DDF" w14:textId="77777777">
            <w:pPr>
              <w:rPr>
                <w:rFonts w:ascii="Arial Narrow" w:hAnsi="Arial Narrow"/>
              </w:rPr>
            </w:pPr>
            <w:r w:rsidRPr="00D95A52">
              <w:rPr>
                <w:rFonts w:ascii="Arial Narrow" w:hAnsi="Arial Narrow"/>
              </w:rPr>
              <w:t>Outils institutionnels </w:t>
            </w:r>
          </w:p>
          <w:p w:rsidR="00CB6744" w:rsidP="005A2559" w:rsidRDefault="00256BA9" w14:paraId="379FBB08" w14:textId="77777777">
            <w:pPr>
              <w:pStyle w:val="ListParagraph"/>
              <w:numPr>
                <w:ilvl w:val="0"/>
                <w:numId w:val="8"/>
              </w:numPr>
              <w:spacing w:after="160" w:line="259" w:lineRule="auto"/>
              <w:ind w:left="253" w:hanging="253"/>
              <w:rPr>
                <w:rFonts w:ascii="Arial Narrow" w:hAnsi="Arial Narrow"/>
              </w:rPr>
            </w:pPr>
            <w:r w:rsidRPr="00D95A52">
              <w:rPr>
                <w:rFonts w:ascii="Arial Narrow" w:hAnsi="Arial Narrow"/>
              </w:rPr>
              <w:t>Moodle : dépôt de fichiers</w:t>
            </w:r>
          </w:p>
          <w:p w:rsidRPr="00CB6744" w:rsidR="00CB6744" w:rsidP="00CB6744" w:rsidRDefault="00CB6744" w14:paraId="41417469" w14:textId="78A22B75">
            <w:pPr>
              <w:pStyle w:val="ListParagraph"/>
              <w:numPr>
                <w:ilvl w:val="0"/>
                <w:numId w:val="8"/>
              </w:numPr>
              <w:spacing w:after="160" w:line="259" w:lineRule="auto"/>
              <w:ind w:left="253" w:hanging="253"/>
              <w:rPr>
                <w:rStyle w:val="Hyperlink"/>
                <w:rFonts w:ascii="Arial Narrow" w:hAnsi="Arial Narrow"/>
                <w:color w:val="auto"/>
                <w:u w:val="none"/>
              </w:rPr>
            </w:pPr>
            <w:r w:rsidRPr="009B0183">
              <w:rPr>
                <w:rFonts w:ascii="Arial Narrow" w:hAnsi="Arial Narrow"/>
              </w:rPr>
              <w:t>Moodle</w:t>
            </w:r>
            <w:r w:rsidRPr="009B0183" w:rsidR="00B31A46">
              <w:rPr>
                <w:rFonts w:ascii="Arial Narrow" w:hAnsi="Arial Narrow"/>
              </w:rPr>
              <w:t> :</w:t>
            </w:r>
            <w:r w:rsidRPr="009B0183">
              <w:rPr>
                <w:rFonts w:ascii="Arial Narrow" w:hAnsi="Arial Narrow"/>
              </w:rPr>
              <w:t xml:space="preserve"> </w:t>
            </w:r>
            <w:r w:rsidRPr="00D95A52" w:rsidR="00256BA9">
              <w:rPr>
                <w:rFonts w:ascii="Arial Narrow" w:hAnsi="Arial Narrow"/>
              </w:rPr>
              <w:t xml:space="preserve"> </w:t>
            </w:r>
            <w:hyperlink r:id="rId50">
              <w:r w:rsidRPr="00D95A52" w:rsidR="00256BA9">
                <w:rPr>
                  <w:rStyle w:val="Hyperlink"/>
                  <w:rFonts w:ascii="Arial Narrow" w:hAnsi="Arial Narrow"/>
                </w:rPr>
                <w:t>forum</w:t>
              </w:r>
            </w:hyperlink>
          </w:p>
          <w:p w:rsidRPr="00CB6744" w:rsidR="00CB6744" w:rsidP="00CB6744" w:rsidRDefault="00CB6744" w14:paraId="69A1203F" w14:textId="078F4D99">
            <w:pPr>
              <w:pStyle w:val="ListParagraph"/>
              <w:numPr>
                <w:ilvl w:val="0"/>
                <w:numId w:val="8"/>
              </w:numPr>
              <w:spacing w:after="160" w:line="259" w:lineRule="auto"/>
              <w:ind w:left="253" w:hanging="253"/>
              <w:rPr>
                <w:rFonts w:ascii="Arial Narrow" w:hAnsi="Arial Narrow"/>
              </w:rPr>
            </w:pPr>
            <w:r w:rsidRPr="009B0183">
              <w:rPr>
                <w:rFonts w:ascii="Arial Narrow" w:hAnsi="Arial Narrow"/>
              </w:rPr>
              <w:t>Moodle :</w:t>
            </w:r>
            <w:r w:rsidRPr="00CB6744">
              <w:rPr>
                <w:rFonts w:ascii="Arial Narrow" w:hAnsi="Arial Narrow"/>
              </w:rPr>
              <w:t xml:space="preserve"> </w:t>
            </w:r>
            <w:hyperlink w:history="1" r:id="rId51">
              <w:r w:rsidRPr="00CB6744">
                <w:rPr>
                  <w:rStyle w:val="Hyperlink"/>
                  <w:rFonts w:ascii="Arial Narrow" w:hAnsi="Arial Narrow"/>
                </w:rPr>
                <w:t>test</w:t>
              </w:r>
            </w:hyperlink>
          </w:p>
          <w:p w:rsidRPr="00CB6744" w:rsidR="00CB6744" w:rsidP="005A2559" w:rsidRDefault="00CB6744" w14:paraId="343541A0" w14:textId="4EA0BD69">
            <w:pPr>
              <w:pStyle w:val="ListParagraph"/>
              <w:numPr>
                <w:ilvl w:val="0"/>
                <w:numId w:val="8"/>
              </w:numPr>
              <w:spacing w:after="160" w:line="259" w:lineRule="auto"/>
              <w:ind w:left="253" w:hanging="253"/>
              <w:rPr>
                <w:rFonts w:ascii="Arial Narrow" w:hAnsi="Arial Narrow"/>
              </w:rPr>
            </w:pPr>
            <w:r w:rsidRPr="009B0183">
              <w:rPr>
                <w:rFonts w:ascii="Arial Narrow" w:hAnsi="Arial Narrow"/>
              </w:rPr>
              <w:t xml:space="preserve">Moodle : </w:t>
            </w:r>
            <w:hyperlink r:id="rId52">
              <w:r w:rsidRPr="00D95A52" w:rsidR="00256BA9">
                <w:rPr>
                  <w:rFonts w:ascii="Arial Narrow" w:hAnsi="Arial Narrow" w:eastAsia="Century Gothic" w:cs="Times New Roman"/>
                  <w:color w:val="0070C0"/>
                  <w:u w:val="single"/>
                </w:rPr>
                <w:t>devoir</w:t>
              </w:r>
            </w:hyperlink>
          </w:p>
          <w:p w:rsidRPr="00D95A52" w:rsidR="00256BA9" w:rsidP="005A2559" w:rsidRDefault="00CB6744" w14:paraId="5527B0F5" w14:textId="231DF084">
            <w:pPr>
              <w:pStyle w:val="ListParagraph"/>
              <w:numPr>
                <w:ilvl w:val="0"/>
                <w:numId w:val="8"/>
              </w:numPr>
              <w:spacing w:after="160" w:line="259" w:lineRule="auto"/>
              <w:ind w:left="253" w:hanging="253"/>
              <w:rPr>
                <w:rFonts w:ascii="Arial Narrow" w:hAnsi="Arial Narrow"/>
              </w:rPr>
            </w:pPr>
            <w:r w:rsidRPr="009B0183">
              <w:rPr>
                <w:rFonts w:ascii="Arial Narrow" w:hAnsi="Arial Narrow"/>
              </w:rPr>
              <w:t xml:space="preserve">Moodle : </w:t>
            </w:r>
            <w:r w:rsidRPr="009B0183" w:rsidR="00256BA9">
              <w:rPr>
                <w:rFonts w:ascii="Arial Narrow" w:hAnsi="Arial Narrow"/>
              </w:rPr>
              <w:t>etc.</w:t>
            </w:r>
          </w:p>
          <w:p w:rsidRPr="00D95A52" w:rsidR="00256BA9" w:rsidP="005A2559" w:rsidRDefault="004A0556" w14:paraId="6EBC8509" w14:textId="74A72D52">
            <w:pPr>
              <w:pStyle w:val="ListParagraph"/>
              <w:numPr>
                <w:ilvl w:val="0"/>
                <w:numId w:val="8"/>
              </w:numPr>
              <w:spacing w:line="276" w:lineRule="auto"/>
              <w:ind w:left="253" w:hanging="253"/>
              <w:rPr>
                <w:rFonts w:ascii="Arial Narrow" w:hAnsi="Arial Narrow"/>
                <w:color w:val="0070C0"/>
              </w:rPr>
            </w:pPr>
            <w:hyperlink r:id="rId53">
              <w:r w:rsidRPr="00D95A52" w:rsidR="00256BA9">
                <w:rPr>
                  <w:rStyle w:val="Hyperlink"/>
                  <w:rFonts w:ascii="Arial Narrow" w:hAnsi="Arial Narrow" w:eastAsia="Century Gothic" w:cs="Times New Roman"/>
                  <w:color w:val="0070C0"/>
                </w:rPr>
                <w:t>Teams</w:t>
              </w:r>
            </w:hyperlink>
            <w:r w:rsidRPr="00D95A52" w:rsidR="00256BA9">
              <w:rPr>
                <w:rStyle w:val="Hyperlink"/>
                <w:rFonts w:ascii="Arial Narrow" w:hAnsi="Arial Narrow" w:eastAsia="Century Gothic" w:cs="Times New Roman"/>
                <w:color w:val="0070C0"/>
              </w:rPr>
              <w:t xml:space="preserve"> </w:t>
            </w:r>
            <w:r w:rsidR="00256BA9">
              <w:rPr>
                <w:rStyle w:val="Hyperlink"/>
                <w:rFonts w:ascii="Arial Narrow" w:hAnsi="Arial Narrow"/>
              </w:rPr>
              <w:t>(</w:t>
            </w:r>
            <w:r w:rsidRPr="00D95A52" w:rsidR="00256BA9">
              <w:rPr>
                <w:rStyle w:val="Hyperlink"/>
                <w:rFonts w:ascii="Arial Narrow" w:hAnsi="Arial Narrow"/>
              </w:rPr>
              <w:t>Office 365</w:t>
            </w:r>
            <w:r w:rsidR="00256BA9">
              <w:rPr>
                <w:rStyle w:val="Hyperlink"/>
                <w:rFonts w:ascii="Arial Narrow" w:hAnsi="Arial Narrow"/>
              </w:rPr>
              <w:t>)</w:t>
            </w:r>
            <w:r w:rsidRPr="00D95A52" w:rsidR="00256BA9">
              <w:rPr>
                <w:rStyle w:val="Hyperlink"/>
                <w:rFonts w:ascii="Arial Narrow" w:hAnsi="Arial Narrow"/>
              </w:rPr>
              <w:t xml:space="preserve"> </w:t>
            </w:r>
            <w:r w:rsidRPr="00D95A52" w:rsidR="00256BA9">
              <w:rPr>
                <w:rFonts w:ascii="Arial Narrow" w:hAnsi="Arial Narrow"/>
              </w:rPr>
              <w:t>dépôt de fichiers, canal privé par équipe, vidéo, conversation</w:t>
            </w:r>
          </w:p>
          <w:p w:rsidRPr="00D95A52" w:rsidR="00256BA9" w:rsidP="005A2559" w:rsidRDefault="004A0556" w14:paraId="5148A8E6" w14:textId="77777777">
            <w:pPr>
              <w:pStyle w:val="ListParagraph"/>
              <w:numPr>
                <w:ilvl w:val="0"/>
                <w:numId w:val="8"/>
              </w:numPr>
              <w:spacing w:line="276" w:lineRule="auto"/>
              <w:ind w:left="253" w:hanging="253"/>
              <w:rPr>
                <w:rFonts w:ascii="Arial Narrow" w:hAnsi="Arial Narrow"/>
                <w:color w:val="0070C0"/>
              </w:rPr>
            </w:pPr>
            <w:hyperlink r:id="rId54">
              <w:r w:rsidRPr="00D95A52" w:rsidR="00256BA9">
                <w:rPr>
                  <w:rStyle w:val="Hyperlink"/>
                  <w:rFonts w:ascii="Arial Narrow" w:hAnsi="Arial Narrow" w:eastAsia="Century Gothic" w:cs="Times New Roman"/>
                  <w:color w:val="0070C0"/>
                </w:rPr>
                <w:t>Adobe Connect</w:t>
              </w:r>
            </w:hyperlink>
          </w:p>
          <w:p w:rsidR="00256BA9" w:rsidP="005A2559" w:rsidRDefault="00256BA9" w14:paraId="51EBCB68" w14:textId="39F7E774"/>
        </w:tc>
        <w:tc>
          <w:tcPr>
            <w:tcW w:w="4394" w:type="dxa"/>
          </w:tcPr>
          <w:p w:rsidRPr="002937B3" w:rsidR="00256BA9" w:rsidP="00BE50E6" w:rsidRDefault="00256BA9" w14:paraId="54936B97" w14:textId="77777777">
            <w:pPr>
              <w:rPr>
                <w:rFonts w:ascii="Arial Narrow" w:hAnsi="Arial Narrow"/>
              </w:rPr>
            </w:pPr>
            <w:r w:rsidRPr="002937B3">
              <w:rPr>
                <w:rFonts w:ascii="Arial Narrow" w:hAnsi="Arial Narrow"/>
              </w:rPr>
              <w:t>L’accompagnement des étudiants dans la réalisation de leur projet peut se faire en mode synchrone ou asynchrone</w:t>
            </w:r>
            <w:r>
              <w:rPr>
                <w:rFonts w:ascii="Arial" w:hAnsi="Arial" w:cs="Arial"/>
              </w:rPr>
              <w:t> </w:t>
            </w:r>
            <w:r w:rsidRPr="002937B3">
              <w:rPr>
                <w:rFonts w:ascii="Arial Narrow" w:hAnsi="Arial Narrow"/>
              </w:rPr>
              <w:t>; en mode écrit, audio, vidéo.</w:t>
            </w:r>
          </w:p>
          <w:p w:rsidR="00256BA9" w:rsidP="00BE50E6" w:rsidRDefault="00256BA9" w14:paraId="36936E4D" w14:textId="77777777">
            <w:pPr>
              <w:rPr>
                <w:rFonts w:ascii="Arial Narrow" w:hAnsi="Arial Narrow"/>
              </w:rPr>
            </w:pPr>
          </w:p>
          <w:p w:rsidR="00256BA9" w:rsidP="00BE50E6" w:rsidRDefault="00256BA9" w14:paraId="50FB4FC5" w14:textId="77777777">
            <w:pPr>
              <w:rPr>
                <w:rFonts w:ascii="Arial Narrow" w:hAnsi="Arial Narrow"/>
              </w:rPr>
            </w:pPr>
            <w:r>
              <w:rPr>
                <w:rFonts w:ascii="Arial Narrow" w:hAnsi="Arial Narrow"/>
              </w:rPr>
              <w:t>En mode synchrone </w:t>
            </w:r>
            <w:r w:rsidRPr="00D32A1F">
              <w:rPr>
                <w:rFonts w:ascii="Arial Narrow" w:hAnsi="Arial Narrow"/>
              </w:rPr>
              <w:t xml:space="preserve">: </w:t>
            </w:r>
          </w:p>
          <w:p w:rsidRPr="00CE268B" w:rsidR="00256BA9" w:rsidP="00BE50E6" w:rsidRDefault="00256BA9" w14:paraId="54302390" w14:textId="77777777">
            <w:pPr>
              <w:pStyle w:val="ListParagraph"/>
              <w:numPr>
                <w:ilvl w:val="0"/>
                <w:numId w:val="28"/>
              </w:numPr>
              <w:rPr>
                <w:rFonts w:ascii="Arial Narrow" w:hAnsi="Arial Narrow"/>
              </w:rPr>
            </w:pPr>
            <w:r>
              <w:rPr>
                <w:rFonts w:ascii="Arial Narrow" w:hAnsi="Arial Narrow"/>
              </w:rPr>
              <w:t>t</w:t>
            </w:r>
            <w:r w:rsidRPr="00CE268B">
              <w:rPr>
                <w:rFonts w:ascii="Arial Narrow" w:hAnsi="Arial Narrow"/>
              </w:rPr>
              <w:t xml:space="preserve">ester le matériel </w:t>
            </w:r>
            <w:r>
              <w:rPr>
                <w:rFonts w:ascii="Arial Narrow" w:hAnsi="Arial Narrow"/>
              </w:rPr>
              <w:t xml:space="preserve">dès l’entrée </w:t>
            </w:r>
            <w:r w:rsidRPr="00CE268B">
              <w:rPr>
                <w:rFonts w:ascii="Arial Narrow" w:hAnsi="Arial Narrow"/>
              </w:rPr>
              <w:t>(micro, caméra, support visuel)</w:t>
            </w:r>
            <w:r w:rsidRPr="00CE268B">
              <w:rPr>
                <w:rFonts w:ascii="Arial" w:hAnsi="Arial" w:cs="Arial"/>
              </w:rPr>
              <w:t> </w:t>
            </w:r>
            <w:r w:rsidRPr="00CE268B">
              <w:rPr>
                <w:rFonts w:ascii="Arial Narrow" w:hAnsi="Arial Narrow"/>
              </w:rPr>
              <w:t>;</w:t>
            </w:r>
          </w:p>
          <w:p w:rsidR="00256BA9" w:rsidP="00BE50E6" w:rsidRDefault="00256BA9" w14:paraId="55D133D6" w14:textId="77777777">
            <w:pPr>
              <w:pStyle w:val="ListParagraph"/>
              <w:numPr>
                <w:ilvl w:val="0"/>
                <w:numId w:val="28"/>
              </w:numPr>
              <w:spacing w:after="160" w:line="259" w:lineRule="auto"/>
              <w:rPr>
                <w:rFonts w:ascii="Arial Narrow" w:hAnsi="Arial Narrow"/>
              </w:rPr>
            </w:pPr>
            <w:r>
              <w:rPr>
                <w:rFonts w:ascii="Arial Narrow" w:hAnsi="Arial Narrow"/>
              </w:rPr>
              <w:t>t</w:t>
            </w:r>
            <w:r w:rsidRPr="00984651">
              <w:rPr>
                <w:rFonts w:ascii="Arial Narrow" w:hAnsi="Arial Narrow"/>
              </w:rPr>
              <w:t>ester les outils prévus pour circuler durant la discussion et envoyer les messages ou les rétroactions (sur Adobe, voir les options pour les ateliers. Sur Teams, naviguer entre les canaux).</w:t>
            </w:r>
          </w:p>
          <w:p w:rsidR="00256BA9" w:rsidP="00BE50E6" w:rsidRDefault="00256BA9" w14:paraId="55BE817E" w14:textId="77777777">
            <w:pPr>
              <w:rPr>
                <w:rFonts w:ascii="Arial Narrow" w:hAnsi="Arial Narrow"/>
              </w:rPr>
            </w:pPr>
            <w:r>
              <w:rPr>
                <w:rFonts w:ascii="Arial Narrow" w:hAnsi="Arial Narrow"/>
              </w:rPr>
              <w:t>En mode asynchrone :</w:t>
            </w:r>
          </w:p>
          <w:p w:rsidRPr="004779EF" w:rsidR="00256BA9" w:rsidP="00BE50E6" w:rsidRDefault="00256BA9" w14:paraId="5DE73A4F" w14:textId="45127142">
            <w:pPr>
              <w:pStyle w:val="ListParagraph"/>
              <w:numPr>
                <w:ilvl w:val="0"/>
                <w:numId w:val="29"/>
              </w:numPr>
              <w:rPr>
                <w:rFonts w:ascii="Arial Narrow" w:hAnsi="Arial Narrow"/>
              </w:rPr>
            </w:pPr>
            <w:r>
              <w:rPr>
                <w:rFonts w:ascii="Arial Narrow" w:hAnsi="Arial Narrow"/>
              </w:rPr>
              <w:t xml:space="preserve">sélectionner divers moyens de communiquer pour encadrer la réalisation du projet (p. ex. </w:t>
            </w:r>
            <w:hyperlink w:history="1" r:id="rId55">
              <w:r w:rsidRPr="003E30C3">
                <w:rPr>
                  <w:rStyle w:val="Hyperlink"/>
                  <w:rFonts w:ascii="Arial Narrow" w:hAnsi="Arial Narrow"/>
                </w:rPr>
                <w:t>communication individuelle par message instantané sur Moodle</w:t>
              </w:r>
            </w:hyperlink>
            <w:r>
              <w:rPr>
                <w:rFonts w:ascii="Arial Narrow" w:hAnsi="Arial Narrow"/>
              </w:rPr>
              <w:t xml:space="preserve"> ou envoi de messages sur le</w:t>
            </w:r>
            <w:r>
              <w:t xml:space="preserve"> </w:t>
            </w:r>
            <w:hyperlink w:history="1" r:id="rId56">
              <w:r w:rsidRPr="00575E46">
                <w:rPr>
                  <w:rStyle w:val="Hyperlink"/>
                  <w:rFonts w:ascii="Arial Narrow" w:hAnsi="Arial Narrow"/>
                </w:rPr>
                <w:t>canal privé d’une équipe dans Teams</w:t>
              </w:r>
            </w:hyperlink>
            <w:r>
              <w:rPr>
                <w:rFonts w:ascii="Arial Narrow" w:hAnsi="Arial Narrow"/>
              </w:rPr>
              <w:t>)</w:t>
            </w:r>
            <w:r w:rsidR="00211CC4">
              <w:rPr>
                <w:rFonts w:ascii="Arial Narrow" w:hAnsi="Arial Narrow"/>
              </w:rPr>
              <w:t>.</w:t>
            </w:r>
          </w:p>
        </w:tc>
        <w:tc>
          <w:tcPr>
            <w:tcW w:w="2552" w:type="dxa"/>
          </w:tcPr>
          <w:p w:rsidRPr="00D95A52" w:rsidR="00256BA9" w:rsidP="008E0F42" w:rsidRDefault="00256BA9" w14:paraId="133C09AE" w14:textId="77777777">
            <w:pPr>
              <w:rPr>
                <w:rFonts w:ascii="Arial Narrow" w:hAnsi="Arial Narrow"/>
              </w:rPr>
            </w:pPr>
            <w:r w:rsidRPr="00D95A52">
              <w:rPr>
                <w:rFonts w:ascii="Arial Narrow" w:hAnsi="Arial Narrow"/>
              </w:rPr>
              <w:t xml:space="preserve">Remise d’une production individuelle ou d’équipe concrète du projet (écrit ou vidéo) </w:t>
            </w:r>
          </w:p>
          <w:p w:rsidRPr="00D95A52" w:rsidR="00256BA9" w:rsidP="008E0F42" w:rsidRDefault="00256BA9" w14:paraId="014C1C8D" w14:textId="77777777">
            <w:pPr>
              <w:rPr>
                <w:rFonts w:ascii="Arial Narrow" w:hAnsi="Arial Narrow"/>
              </w:rPr>
            </w:pPr>
          </w:p>
          <w:p w:rsidRPr="00D95A52" w:rsidR="00256BA9" w:rsidP="008E0F42" w:rsidRDefault="00256BA9" w14:paraId="5FEFF382" w14:textId="7817A5AE">
            <w:pPr>
              <w:rPr>
                <w:rFonts w:ascii="Arial Narrow" w:hAnsi="Arial Narrow"/>
              </w:rPr>
            </w:pPr>
            <w:r w:rsidRPr="00D95A52">
              <w:rPr>
                <w:rFonts w:ascii="Arial Narrow" w:hAnsi="Arial Narrow"/>
              </w:rPr>
              <w:t>Remise des rapports intermédiaires et fina</w:t>
            </w:r>
            <w:r w:rsidR="005F71A8">
              <w:rPr>
                <w:rFonts w:ascii="Arial Narrow" w:hAnsi="Arial Narrow"/>
              </w:rPr>
              <w:t>ux</w:t>
            </w:r>
          </w:p>
          <w:p w:rsidRPr="00D95A52" w:rsidR="00256BA9" w:rsidP="008E0F42" w:rsidRDefault="00256BA9" w14:paraId="135DBB77" w14:textId="77777777">
            <w:pPr>
              <w:rPr>
                <w:rFonts w:ascii="Arial Narrow" w:hAnsi="Arial Narrow"/>
                <w:highlight w:val="magenta"/>
              </w:rPr>
            </w:pPr>
          </w:p>
          <w:p w:rsidRPr="00D95A52" w:rsidR="00256BA9" w:rsidP="008E0F42" w:rsidRDefault="00256BA9" w14:paraId="0DED7F21" w14:textId="77777777">
            <w:pPr>
              <w:rPr>
                <w:rFonts w:ascii="Arial Narrow" w:hAnsi="Arial Narrow"/>
              </w:rPr>
            </w:pPr>
            <w:r w:rsidRPr="00D95A52">
              <w:rPr>
                <w:rFonts w:ascii="Arial Narrow" w:hAnsi="Arial Narrow"/>
              </w:rPr>
              <w:t>Bilan individuel des apprentissages à la suite de la réalisation du projet à remettre en devoir (p. ex. journal de bord)</w:t>
            </w:r>
          </w:p>
          <w:p w:rsidRPr="00D95A52" w:rsidR="00256BA9" w:rsidP="008E0F42" w:rsidRDefault="00256BA9" w14:paraId="6B32BF9F" w14:textId="77777777">
            <w:pPr>
              <w:rPr>
                <w:rFonts w:ascii="Arial Narrow" w:hAnsi="Arial Narrow"/>
              </w:rPr>
            </w:pPr>
          </w:p>
          <w:p w:rsidR="00256BA9" w:rsidP="008E0F42" w:rsidRDefault="00256BA9" w14:paraId="0AB4C743" w14:textId="14EE1E2A">
            <w:r w:rsidRPr="00D95A52">
              <w:rPr>
                <w:rFonts w:ascii="Arial Narrow" w:hAnsi="Arial Narrow"/>
              </w:rPr>
              <w:t>Bilan de la préparation et de la participation au projet à remettre en devoir (p. ex. journal de bord)</w:t>
            </w:r>
          </w:p>
        </w:tc>
      </w:tr>
      <w:tr w:rsidR="00256BA9" w:rsidTr="00350038" w14:paraId="719FC37B" w14:textId="77777777">
        <w:tc>
          <w:tcPr>
            <w:tcW w:w="1696" w:type="dxa"/>
            <w:vMerge/>
          </w:tcPr>
          <w:p w:rsidR="00256BA9" w:rsidP="000065B9" w:rsidRDefault="00256BA9" w14:paraId="58C073A5" w14:textId="2D93DA2A">
            <w:pPr>
              <w:jc w:val="center"/>
            </w:pPr>
          </w:p>
        </w:tc>
        <w:tc>
          <w:tcPr>
            <w:tcW w:w="2694" w:type="dxa"/>
          </w:tcPr>
          <w:p w:rsidR="00256BA9" w:rsidP="00BB3C1D" w:rsidRDefault="00256BA9" w14:paraId="6A2159BB" w14:textId="5A00F7A6">
            <w:r w:rsidRPr="00357E26">
              <w:rPr>
                <w:rFonts w:ascii="Arial Narrow" w:hAnsi="Arial Narrow"/>
              </w:rPr>
              <w:t xml:space="preserve">Apprentissage par </w:t>
            </w:r>
            <w:r w:rsidRPr="00FD1340">
              <w:rPr>
                <w:rFonts w:ascii="Arial Narrow" w:hAnsi="Arial Narrow"/>
              </w:rPr>
              <w:t xml:space="preserve">problèmes </w:t>
            </w:r>
            <w:r>
              <w:rPr>
                <w:rFonts w:ascii="Arial Narrow" w:hAnsi="Arial Narrow"/>
              </w:rPr>
              <w:t>(</w:t>
            </w:r>
            <w:r w:rsidRPr="00FD1340">
              <w:rPr>
                <w:rFonts w:ascii="Arial Narrow" w:hAnsi="Arial Narrow"/>
              </w:rPr>
              <w:t>APP</w:t>
            </w:r>
            <w:r>
              <w:rPr>
                <w:rFonts w:ascii="Arial Narrow" w:hAnsi="Arial Narrow"/>
              </w:rPr>
              <w:t>)</w:t>
            </w:r>
            <w:r w:rsidRPr="00357E26">
              <w:rPr>
                <w:rFonts w:ascii="Arial Narrow" w:hAnsi="Arial Narrow"/>
              </w:rPr>
              <w:t xml:space="preserve"> </w:t>
            </w:r>
            <w:r>
              <w:rPr>
                <w:rFonts w:ascii="Arial Narrow" w:hAnsi="Arial Narrow"/>
              </w:rPr>
              <w:t xml:space="preserve">(en mode </w:t>
            </w:r>
            <w:r w:rsidRPr="00CE785F">
              <w:rPr>
                <w:rFonts w:ascii="Arial Narrow" w:hAnsi="Arial Narrow"/>
              </w:rPr>
              <w:t>synchrone ou asynchrone</w:t>
            </w:r>
            <w:r>
              <w:rPr>
                <w:rFonts w:ascii="Arial Narrow" w:hAnsi="Arial Narrow"/>
              </w:rPr>
              <w:t>)</w:t>
            </w:r>
          </w:p>
        </w:tc>
        <w:tc>
          <w:tcPr>
            <w:tcW w:w="4677" w:type="dxa"/>
          </w:tcPr>
          <w:p w:rsidR="00256BA9" w:rsidP="00BB3C1D" w:rsidRDefault="00256BA9" w14:paraId="20A4B5EF" w14:textId="4BE1B4DE">
            <w:pPr>
              <w:rPr>
                <w:rFonts w:ascii="Arial" w:hAnsi="Arial" w:cs="Arial"/>
              </w:rPr>
            </w:pPr>
            <w:r w:rsidRPr="00931484">
              <w:rPr>
                <w:rFonts w:ascii="Arial Narrow" w:hAnsi="Arial Narrow"/>
                <w:b/>
                <w:bCs/>
              </w:rPr>
              <w:t>Construire</w:t>
            </w:r>
            <w:r>
              <w:rPr>
                <w:rFonts w:ascii="Arial Narrow" w:hAnsi="Arial Narrow"/>
              </w:rPr>
              <w:t xml:space="preserve"> une situation problème authentique, adaptée aux connaissances antérieures des étudiants, complexe, mal définie, qui </w:t>
            </w:r>
            <w:r w:rsidR="003C2B9D">
              <w:rPr>
                <w:rFonts w:ascii="Arial Narrow" w:hAnsi="Arial Narrow"/>
              </w:rPr>
              <w:t xml:space="preserve">entraine </w:t>
            </w:r>
            <w:r>
              <w:rPr>
                <w:rFonts w:ascii="Arial Narrow" w:hAnsi="Arial Narrow"/>
              </w:rPr>
              <w:t>un questionnement</w:t>
            </w:r>
            <w:r w:rsidR="00E8520C">
              <w:rPr>
                <w:rFonts w:ascii="Arial Narrow" w:hAnsi="Arial Narrow"/>
              </w:rPr>
              <w:t>.</w:t>
            </w:r>
            <w:r>
              <w:rPr>
                <w:rFonts w:ascii="Arial" w:hAnsi="Arial" w:cs="Arial"/>
              </w:rPr>
              <w:t> </w:t>
            </w:r>
          </w:p>
          <w:p w:rsidR="00256BA9" w:rsidP="00BB3C1D" w:rsidRDefault="00256BA9" w14:paraId="11FDE049" w14:textId="77777777">
            <w:pPr>
              <w:rPr>
                <w:rFonts w:ascii="Arial Narrow" w:hAnsi="Arial Narrow"/>
              </w:rPr>
            </w:pPr>
          </w:p>
          <w:p w:rsidR="00256BA9" w:rsidP="00BB3C1D" w:rsidRDefault="00256BA9" w14:paraId="7942BE9A" w14:textId="6BA82CCA">
            <w:pPr>
              <w:rPr>
                <w:rFonts w:ascii="Arial Narrow" w:hAnsi="Arial Narrow"/>
              </w:rPr>
            </w:pPr>
            <w:r>
              <w:rPr>
                <w:rFonts w:ascii="Arial Narrow" w:hAnsi="Arial Narrow"/>
                <w:b/>
                <w:bCs/>
              </w:rPr>
              <w:t>Présenter</w:t>
            </w:r>
            <w:r>
              <w:rPr>
                <w:rFonts w:ascii="Arial Narrow" w:hAnsi="Arial Narrow"/>
              </w:rPr>
              <w:t xml:space="preserve"> les étapes de la démarche (quatre phases) aux étudiants, diviser le groupe en petits groupes (5 à 8 personnes) et inviter les groupes à se répartir les rôles d’animateur et de scribe/secrétaire</w:t>
            </w:r>
            <w:r w:rsidR="00E8520C">
              <w:rPr>
                <w:rFonts w:ascii="Arial Narrow" w:hAnsi="Arial Narrow"/>
              </w:rPr>
              <w:t>.</w:t>
            </w:r>
            <w:r>
              <w:rPr>
                <w:rFonts w:ascii="Arial" w:hAnsi="Arial" w:cs="Arial"/>
              </w:rPr>
              <w:t> </w:t>
            </w:r>
          </w:p>
          <w:p w:rsidR="00256BA9" w:rsidP="00BB3C1D" w:rsidRDefault="00256BA9" w14:paraId="10971069" w14:textId="77777777">
            <w:pPr>
              <w:rPr>
                <w:rFonts w:ascii="Arial Narrow" w:hAnsi="Arial Narrow"/>
              </w:rPr>
            </w:pPr>
          </w:p>
          <w:p w:rsidR="00256BA9" w:rsidP="00BB3C1D" w:rsidRDefault="00256BA9" w14:paraId="0E5D465E" w14:textId="77777777">
            <w:pPr>
              <w:rPr>
                <w:rFonts w:ascii="Arial Narrow" w:hAnsi="Arial Narrow" w:eastAsia="Arial Narrow" w:cs="Arial Narrow"/>
              </w:rPr>
            </w:pPr>
            <w:r>
              <w:rPr>
                <w:rFonts w:ascii="Arial Narrow" w:hAnsi="Arial Narrow"/>
                <w:b/>
                <w:bCs/>
              </w:rPr>
              <w:t>Présenter</w:t>
            </w:r>
            <w:r>
              <w:rPr>
                <w:rFonts w:ascii="Arial Narrow" w:hAnsi="Arial Narrow"/>
              </w:rPr>
              <w:t xml:space="preserve"> la situation problème aux étudiants, de même que les </w:t>
            </w:r>
            <w:r w:rsidRPr="00D105F4">
              <w:rPr>
                <w:rFonts w:ascii="Arial Narrow" w:hAnsi="Arial Narrow" w:eastAsia="Arial Narrow" w:cs="Arial Narrow"/>
              </w:rPr>
              <w:t xml:space="preserve">objectifs d’apprentissage, </w:t>
            </w:r>
            <w:r>
              <w:rPr>
                <w:rFonts w:ascii="Arial Narrow" w:hAnsi="Arial Narrow" w:eastAsia="Arial Narrow" w:cs="Arial Narrow"/>
              </w:rPr>
              <w:t xml:space="preserve">les </w:t>
            </w:r>
            <w:r w:rsidRPr="00D105F4">
              <w:rPr>
                <w:rFonts w:ascii="Arial Narrow" w:hAnsi="Arial Narrow" w:eastAsia="Arial Narrow" w:cs="Arial Narrow"/>
              </w:rPr>
              <w:t xml:space="preserve">modalités d’évaluation, </w:t>
            </w:r>
            <w:r>
              <w:rPr>
                <w:rFonts w:ascii="Arial Narrow" w:hAnsi="Arial Narrow" w:eastAsia="Arial Narrow" w:cs="Arial Narrow"/>
              </w:rPr>
              <w:t xml:space="preserve">la </w:t>
            </w:r>
            <w:r w:rsidRPr="00D105F4">
              <w:rPr>
                <w:rFonts w:ascii="Arial Narrow" w:hAnsi="Arial Narrow" w:eastAsia="Arial Narrow" w:cs="Arial Narrow"/>
              </w:rPr>
              <w:t>durée,</w:t>
            </w:r>
            <w:r>
              <w:rPr>
                <w:rFonts w:ascii="Arial Narrow" w:hAnsi="Arial Narrow" w:eastAsia="Arial Narrow" w:cs="Arial Narrow"/>
              </w:rPr>
              <w:t xml:space="preserve"> les</w:t>
            </w:r>
            <w:r w:rsidRPr="00D105F4">
              <w:rPr>
                <w:rFonts w:ascii="Arial Narrow" w:hAnsi="Arial Narrow" w:eastAsia="Arial Narrow" w:cs="Arial Narrow"/>
              </w:rPr>
              <w:t xml:space="preserve"> ressources disponibles, etc.</w:t>
            </w:r>
            <w:r>
              <w:rPr>
                <w:rFonts w:ascii="Arial" w:hAnsi="Arial" w:eastAsia="Arial Narrow" w:cs="Arial"/>
              </w:rPr>
              <w:t> </w:t>
            </w:r>
          </w:p>
          <w:p w:rsidR="00256BA9" w:rsidP="00BB3C1D" w:rsidRDefault="00256BA9" w14:paraId="2B613CCC" w14:textId="77777777">
            <w:pPr>
              <w:rPr>
                <w:rFonts w:ascii="Arial Narrow" w:hAnsi="Arial Narrow" w:eastAsia="Arial Narrow" w:cs="Arial Narrow"/>
                <w:b/>
                <w:bCs/>
              </w:rPr>
            </w:pPr>
          </w:p>
          <w:p w:rsidR="00256BA9" w:rsidP="00BB3C1D" w:rsidRDefault="00256BA9" w14:paraId="4C661DDF" w14:textId="14D3A204">
            <w:pPr>
              <w:rPr>
                <w:rFonts w:ascii="Arial Narrow" w:hAnsi="Arial Narrow"/>
              </w:rPr>
            </w:pPr>
            <w:r w:rsidRPr="00931484">
              <w:rPr>
                <w:rFonts w:ascii="Arial Narrow" w:hAnsi="Arial Narrow" w:eastAsia="Arial Narrow" w:cs="Arial Narrow"/>
                <w:b/>
                <w:bCs/>
              </w:rPr>
              <w:t>Phase</w:t>
            </w:r>
            <w:r>
              <w:rPr>
                <w:rFonts w:ascii="Arial Narrow" w:hAnsi="Arial Narrow" w:eastAsia="Arial Narrow" w:cs="Arial Narrow"/>
                <w:b/>
                <w:bCs/>
              </w:rPr>
              <w:t> </w:t>
            </w:r>
            <w:r w:rsidRPr="00931484">
              <w:rPr>
                <w:rFonts w:ascii="Arial Narrow" w:hAnsi="Arial Narrow" w:eastAsia="Arial Narrow" w:cs="Arial Narrow"/>
                <w:b/>
                <w:bCs/>
              </w:rPr>
              <w:t>1 : Analyse du problème</w:t>
            </w:r>
            <w:r>
              <w:rPr>
                <w:rFonts w:ascii="Arial Narrow" w:hAnsi="Arial Narrow" w:eastAsia="Arial Narrow" w:cs="Arial Narrow"/>
                <w:b/>
                <w:bCs/>
              </w:rPr>
              <w:t xml:space="preserve"> en petit</w:t>
            </w:r>
            <w:r w:rsidR="00D711F6">
              <w:rPr>
                <w:rFonts w:ascii="Arial Narrow" w:hAnsi="Arial Narrow" w:eastAsia="Arial Narrow" w:cs="Arial Narrow"/>
                <w:b/>
                <w:bCs/>
              </w:rPr>
              <w:t>s</w:t>
            </w:r>
            <w:r>
              <w:rPr>
                <w:rFonts w:ascii="Arial Narrow" w:hAnsi="Arial Narrow" w:eastAsia="Arial Narrow" w:cs="Arial Narrow"/>
                <w:b/>
                <w:bCs/>
              </w:rPr>
              <w:t xml:space="preserve"> groupe</w:t>
            </w:r>
            <w:r w:rsidR="00D711F6">
              <w:rPr>
                <w:rFonts w:ascii="Arial Narrow" w:hAnsi="Arial Narrow" w:eastAsia="Arial Narrow" w:cs="Arial Narrow"/>
                <w:b/>
                <w:bCs/>
              </w:rPr>
              <w:t>s</w:t>
            </w:r>
            <w:r>
              <w:rPr>
                <w:rFonts w:ascii="Arial Narrow" w:hAnsi="Arial Narrow" w:eastAsia="Arial Narrow" w:cs="Arial Narrow"/>
                <w:b/>
                <w:bCs/>
              </w:rPr>
              <w:t xml:space="preserve"> </w:t>
            </w:r>
            <w:r>
              <w:rPr>
                <w:rFonts w:ascii="Arial Narrow" w:hAnsi="Arial Narrow" w:eastAsia="Arial Narrow" w:cs="Arial Narrow"/>
              </w:rPr>
              <w:t>(</w:t>
            </w:r>
            <w:r w:rsidRPr="00931484">
              <w:rPr>
                <w:rFonts w:ascii="Arial Narrow" w:hAnsi="Arial Narrow" w:eastAsia="Arial Narrow" w:cs="Arial Narrow"/>
              </w:rPr>
              <w:t>en mode synchrone</w:t>
            </w:r>
            <w:r>
              <w:rPr>
                <w:rFonts w:ascii="Arial Narrow" w:hAnsi="Arial Narrow" w:eastAsia="Arial Narrow" w:cs="Arial Narrow"/>
              </w:rPr>
              <w:t>)</w:t>
            </w:r>
          </w:p>
          <w:p w:rsidR="00256BA9" w:rsidP="00BB3C1D" w:rsidRDefault="00256BA9" w14:paraId="0494E3F5" w14:textId="7F5B4662">
            <w:pPr>
              <w:rPr>
                <w:rFonts w:ascii="Arial Narrow" w:hAnsi="Arial Narrow"/>
              </w:rPr>
            </w:pPr>
            <w:r>
              <w:rPr>
                <w:rFonts w:ascii="Arial Narrow" w:hAnsi="Arial Narrow"/>
              </w:rPr>
              <w:t>Identifier les éléments significatifs du problème</w:t>
            </w:r>
            <w:r>
              <w:rPr>
                <w:rFonts w:ascii="Arial" w:hAnsi="Arial" w:cs="Arial"/>
              </w:rPr>
              <w:t> </w:t>
            </w:r>
            <w:r>
              <w:rPr>
                <w:rFonts w:ascii="Arial Narrow" w:hAnsi="Arial Narrow"/>
              </w:rPr>
              <w:t>; établir une description du problème en résumant les éléments importants</w:t>
            </w:r>
            <w:r>
              <w:rPr>
                <w:rFonts w:ascii="Arial" w:hAnsi="Arial" w:cs="Arial"/>
              </w:rPr>
              <w:t> </w:t>
            </w:r>
            <w:r>
              <w:rPr>
                <w:rFonts w:ascii="Arial Narrow" w:hAnsi="Arial Narrow"/>
              </w:rPr>
              <w:t>; formuler une liste des éléments/phénomènes qui demandent une interprétation ou explication</w:t>
            </w:r>
            <w:r>
              <w:rPr>
                <w:rFonts w:ascii="Arial" w:hAnsi="Arial" w:cs="Arial"/>
              </w:rPr>
              <w:t> </w:t>
            </w:r>
            <w:r>
              <w:rPr>
                <w:rFonts w:ascii="Arial Narrow" w:hAnsi="Arial Narrow"/>
              </w:rPr>
              <w:t>; hiérarchiser les éléments de cette liste par importance</w:t>
            </w:r>
            <w:r>
              <w:rPr>
                <w:rFonts w:ascii="Arial" w:hAnsi="Arial" w:cs="Arial"/>
              </w:rPr>
              <w:t> </w:t>
            </w:r>
            <w:r>
              <w:rPr>
                <w:rFonts w:ascii="Arial Narrow" w:hAnsi="Arial Narrow"/>
              </w:rPr>
              <w:t>; analyser le problème à partir de cette liste</w:t>
            </w:r>
            <w:r>
              <w:rPr>
                <w:rFonts w:ascii="Arial" w:hAnsi="Arial" w:cs="Arial"/>
              </w:rPr>
              <w:t> </w:t>
            </w:r>
            <w:r>
              <w:rPr>
                <w:rFonts w:ascii="Arial Narrow" w:hAnsi="Arial Narrow"/>
              </w:rPr>
              <w:t>; établir des hypothèses logiques (qui peuvent être des causes, conséquences, actions) (brainstorming)</w:t>
            </w:r>
            <w:r>
              <w:rPr>
                <w:rFonts w:ascii="Arial" w:hAnsi="Arial" w:cs="Arial"/>
              </w:rPr>
              <w:t> </w:t>
            </w:r>
            <w:r>
              <w:rPr>
                <w:rFonts w:ascii="Arial Narrow" w:hAnsi="Arial Narrow"/>
              </w:rPr>
              <w:t>; confronter les hypothèses et retenir les plus pertinentes</w:t>
            </w:r>
            <w:r>
              <w:rPr>
                <w:rFonts w:ascii="Arial" w:hAnsi="Arial" w:cs="Arial"/>
              </w:rPr>
              <w:t> </w:t>
            </w:r>
            <w:r>
              <w:rPr>
                <w:rFonts w:ascii="Arial Narrow" w:hAnsi="Arial Narrow"/>
              </w:rPr>
              <w:t>; conclure le travail de réflexion en établissant une liste des questions à étudier</w:t>
            </w:r>
            <w:r>
              <w:rPr>
                <w:rFonts w:ascii="Arial" w:hAnsi="Arial" w:cs="Arial"/>
              </w:rPr>
              <w:t> </w:t>
            </w:r>
            <w:r>
              <w:rPr>
                <w:rFonts w:ascii="Arial Narrow" w:hAnsi="Arial Narrow"/>
              </w:rPr>
              <w:t>; déterminer la durée de l’étude au regard des objectifs et planifier la rencontre de validation</w:t>
            </w:r>
            <w:r w:rsidR="00E8520C">
              <w:rPr>
                <w:rFonts w:ascii="Arial Narrow" w:hAnsi="Arial Narrow"/>
              </w:rPr>
              <w:t>.</w:t>
            </w:r>
            <w:r>
              <w:rPr>
                <w:rFonts w:ascii="Arial" w:hAnsi="Arial" w:cs="Arial"/>
              </w:rPr>
              <w:t> </w:t>
            </w:r>
          </w:p>
          <w:p w:rsidR="00256BA9" w:rsidP="00BB3C1D" w:rsidRDefault="00256BA9" w14:paraId="5EF9EFB7" w14:textId="77777777">
            <w:pPr>
              <w:rPr>
                <w:rFonts w:ascii="Arial Narrow" w:hAnsi="Arial Narrow"/>
              </w:rPr>
            </w:pPr>
          </w:p>
          <w:p w:rsidRPr="00FD1340" w:rsidR="00256BA9" w:rsidP="00BB3C1D" w:rsidRDefault="00256BA9" w14:paraId="356E24C9" w14:textId="77777777">
            <w:pPr>
              <w:rPr>
                <w:rFonts w:ascii="Arial Narrow" w:hAnsi="Arial Narrow"/>
                <w:b/>
                <w:bCs/>
              </w:rPr>
            </w:pPr>
            <w:r w:rsidRPr="00FD1340">
              <w:rPr>
                <w:rFonts w:ascii="Arial Narrow" w:hAnsi="Arial Narrow"/>
                <w:b/>
                <w:bCs/>
              </w:rPr>
              <w:t>Phase</w:t>
            </w:r>
            <w:r>
              <w:rPr>
                <w:rFonts w:ascii="Arial Narrow" w:hAnsi="Arial Narrow"/>
                <w:b/>
                <w:bCs/>
              </w:rPr>
              <w:t> </w:t>
            </w:r>
            <w:r w:rsidRPr="00FD1340">
              <w:rPr>
                <w:rFonts w:ascii="Arial Narrow" w:hAnsi="Arial Narrow"/>
                <w:b/>
                <w:bCs/>
              </w:rPr>
              <w:t>2 : étude individuelle</w:t>
            </w:r>
          </w:p>
          <w:p w:rsidR="00256BA9" w:rsidP="00BB3C1D" w:rsidRDefault="00256BA9" w14:paraId="5D85FCAC" w14:textId="6F6E8E70">
            <w:pPr>
              <w:rPr>
                <w:rFonts w:ascii="Arial Narrow" w:hAnsi="Arial Narrow"/>
              </w:rPr>
            </w:pPr>
            <w:r>
              <w:rPr>
                <w:rFonts w:ascii="Arial Narrow" w:hAnsi="Arial Narrow"/>
              </w:rPr>
              <w:t>Consulter les ressources, dégager les informations importantes, résumer et reformuler en ses propres mots</w:t>
            </w:r>
            <w:r>
              <w:rPr>
                <w:rFonts w:ascii="Arial" w:hAnsi="Arial" w:cs="Arial"/>
              </w:rPr>
              <w:t> </w:t>
            </w:r>
            <w:r>
              <w:rPr>
                <w:rFonts w:ascii="Arial Narrow" w:hAnsi="Arial Narrow"/>
              </w:rPr>
              <w:t>; réaliser une synthèse des informations en vue de la validation en petits groupes</w:t>
            </w:r>
            <w:r w:rsidR="00E8520C">
              <w:rPr>
                <w:rFonts w:ascii="Arial Narrow" w:hAnsi="Arial Narrow"/>
              </w:rPr>
              <w:t>.</w:t>
            </w:r>
            <w:r>
              <w:rPr>
                <w:rFonts w:ascii="Arial" w:hAnsi="Arial" w:cs="Arial"/>
              </w:rPr>
              <w:t> </w:t>
            </w:r>
          </w:p>
          <w:p w:rsidR="00256BA9" w:rsidP="00BB3C1D" w:rsidRDefault="00256BA9" w14:paraId="783B4186" w14:textId="77777777">
            <w:pPr>
              <w:rPr>
                <w:rFonts w:ascii="Arial Narrow" w:hAnsi="Arial Narrow"/>
              </w:rPr>
            </w:pPr>
          </w:p>
          <w:p w:rsidRPr="00FD1340" w:rsidR="00256BA9" w:rsidP="00BB3C1D" w:rsidRDefault="00256BA9" w14:paraId="144DB93A" w14:textId="79851475">
            <w:pPr>
              <w:rPr>
                <w:rFonts w:ascii="Arial Narrow" w:hAnsi="Arial Narrow"/>
                <w:b/>
                <w:bCs/>
              </w:rPr>
            </w:pPr>
            <w:r w:rsidRPr="00FD1340">
              <w:rPr>
                <w:rFonts w:ascii="Arial Narrow" w:hAnsi="Arial Narrow"/>
                <w:b/>
                <w:bCs/>
              </w:rPr>
              <w:t>Phase</w:t>
            </w:r>
            <w:r>
              <w:rPr>
                <w:rFonts w:ascii="Arial Narrow" w:hAnsi="Arial Narrow"/>
                <w:b/>
                <w:bCs/>
              </w:rPr>
              <w:t> </w:t>
            </w:r>
            <w:r w:rsidRPr="00FD1340">
              <w:rPr>
                <w:rFonts w:ascii="Arial Narrow" w:hAnsi="Arial Narrow"/>
                <w:b/>
                <w:bCs/>
              </w:rPr>
              <w:t xml:space="preserve">3 : Validation en </w:t>
            </w:r>
            <w:r>
              <w:rPr>
                <w:rFonts w:ascii="Arial Narrow" w:hAnsi="Arial Narrow"/>
                <w:b/>
                <w:bCs/>
              </w:rPr>
              <w:t>petits groupes</w:t>
            </w:r>
            <w:r w:rsidRPr="00FD1340">
              <w:rPr>
                <w:rFonts w:ascii="Arial Narrow" w:hAnsi="Arial Narrow"/>
              </w:rPr>
              <w:t xml:space="preserve"> </w:t>
            </w:r>
            <w:r>
              <w:rPr>
                <w:rFonts w:ascii="Arial Narrow" w:hAnsi="Arial Narrow"/>
              </w:rPr>
              <w:t>(</w:t>
            </w:r>
            <w:r w:rsidRPr="00FD1340">
              <w:rPr>
                <w:rFonts w:ascii="Arial Narrow" w:hAnsi="Arial Narrow"/>
              </w:rPr>
              <w:t>en</w:t>
            </w:r>
            <w:r>
              <w:rPr>
                <w:rFonts w:ascii="Arial Narrow" w:hAnsi="Arial Narrow"/>
              </w:rPr>
              <w:t> </w:t>
            </w:r>
            <w:r w:rsidRPr="00FD1340">
              <w:rPr>
                <w:rFonts w:ascii="Arial Narrow" w:hAnsi="Arial Narrow"/>
              </w:rPr>
              <w:t>mode</w:t>
            </w:r>
            <w:r>
              <w:rPr>
                <w:rFonts w:ascii="Arial Narrow" w:hAnsi="Arial Narrow"/>
              </w:rPr>
              <w:t> </w:t>
            </w:r>
            <w:r w:rsidRPr="00FD1340">
              <w:rPr>
                <w:rFonts w:ascii="Arial Narrow" w:hAnsi="Arial Narrow"/>
              </w:rPr>
              <w:t>synchrone</w:t>
            </w:r>
            <w:r>
              <w:rPr>
                <w:rFonts w:ascii="Arial Narrow" w:hAnsi="Arial Narrow"/>
              </w:rPr>
              <w:t>)</w:t>
            </w:r>
          </w:p>
          <w:p w:rsidR="00256BA9" w:rsidP="00BB3C1D" w:rsidRDefault="00256BA9" w14:paraId="04C7B02E" w14:textId="0270B2F1">
            <w:pPr>
              <w:rPr>
                <w:rFonts w:ascii="Arial Narrow" w:hAnsi="Arial Narrow"/>
              </w:rPr>
            </w:pPr>
            <w:r>
              <w:rPr>
                <w:rFonts w:ascii="Arial Narrow" w:hAnsi="Arial Narrow"/>
              </w:rPr>
              <w:t>Mettre en commun les informations recueillies pendant l’étude</w:t>
            </w:r>
            <w:r>
              <w:rPr>
                <w:rFonts w:ascii="Arial" w:hAnsi="Arial" w:cs="Arial"/>
              </w:rPr>
              <w:t> </w:t>
            </w:r>
            <w:r>
              <w:rPr>
                <w:rFonts w:ascii="Arial Narrow" w:hAnsi="Arial Narrow"/>
              </w:rPr>
              <w:t>; expliquer le problème</w:t>
            </w:r>
            <w:r>
              <w:rPr>
                <w:rFonts w:ascii="Arial" w:hAnsi="Arial" w:cs="Arial"/>
              </w:rPr>
              <w:t> </w:t>
            </w:r>
            <w:r>
              <w:rPr>
                <w:rFonts w:ascii="Arial Narrow" w:hAnsi="Arial Narrow"/>
              </w:rPr>
              <w:t>; vérifier ou critiquer les notions acquises au cours de l’étude et leur compréhension</w:t>
            </w:r>
            <w:r w:rsidR="00E8520C">
              <w:rPr>
                <w:rFonts w:ascii="Arial Narrow" w:hAnsi="Arial Narrow"/>
              </w:rPr>
              <w:t>.</w:t>
            </w:r>
          </w:p>
          <w:p w:rsidR="00256BA9" w:rsidP="00BB3C1D" w:rsidRDefault="00256BA9" w14:paraId="7BBE7A79" w14:textId="77777777">
            <w:pPr>
              <w:rPr>
                <w:rFonts w:ascii="Arial Narrow" w:hAnsi="Arial Narrow"/>
              </w:rPr>
            </w:pPr>
          </w:p>
          <w:p w:rsidRPr="00FD1340" w:rsidR="00256BA9" w:rsidP="00BB3C1D" w:rsidRDefault="00256BA9" w14:paraId="556D62C6" w14:textId="77777777">
            <w:pPr>
              <w:rPr>
                <w:rFonts w:ascii="Arial Narrow" w:hAnsi="Arial Narrow"/>
                <w:b/>
                <w:bCs/>
              </w:rPr>
            </w:pPr>
            <w:r w:rsidRPr="00FD1340">
              <w:rPr>
                <w:rFonts w:ascii="Arial Narrow" w:hAnsi="Arial Narrow"/>
                <w:b/>
                <w:bCs/>
              </w:rPr>
              <w:t>Phase</w:t>
            </w:r>
            <w:r>
              <w:rPr>
                <w:rFonts w:ascii="Arial Narrow" w:hAnsi="Arial Narrow"/>
                <w:b/>
                <w:bCs/>
              </w:rPr>
              <w:t> </w:t>
            </w:r>
            <w:r w:rsidRPr="00FD1340">
              <w:rPr>
                <w:rFonts w:ascii="Arial Narrow" w:hAnsi="Arial Narrow"/>
                <w:b/>
                <w:bCs/>
              </w:rPr>
              <w:t>4 : Autoévaluation et bilan</w:t>
            </w:r>
          </w:p>
          <w:p w:rsidR="00256BA9" w:rsidP="00BB3C1D" w:rsidRDefault="00256BA9" w14:paraId="41F6790F" w14:textId="388D81C5">
            <w:pPr>
              <w:rPr>
                <w:rFonts w:ascii="Arial Narrow" w:hAnsi="Arial Narrow"/>
              </w:rPr>
            </w:pPr>
            <w:r>
              <w:rPr>
                <w:rFonts w:ascii="Arial Narrow" w:hAnsi="Arial Narrow"/>
              </w:rPr>
              <w:t>Évaluer l’atteinte des objectifs d’apprentissage, l’efficacité et la qualité du travail de chacun</w:t>
            </w:r>
            <w:r>
              <w:rPr>
                <w:rFonts w:ascii="Arial" w:hAnsi="Arial" w:cs="Arial"/>
              </w:rPr>
              <w:t> </w:t>
            </w:r>
            <w:r>
              <w:rPr>
                <w:rFonts w:ascii="Arial Narrow" w:hAnsi="Arial Narrow"/>
              </w:rPr>
              <w:t>; analyser la dynamique du groupe, les interactions et le climat</w:t>
            </w:r>
            <w:r>
              <w:rPr>
                <w:rFonts w:ascii="Arial" w:hAnsi="Arial" w:cs="Arial"/>
              </w:rPr>
              <w:t> </w:t>
            </w:r>
            <w:r>
              <w:rPr>
                <w:rFonts w:ascii="Arial Narrow" w:hAnsi="Arial Narrow"/>
              </w:rPr>
              <w:t>; identifier les points à améliorer pour le bon fonctionnement du groupe</w:t>
            </w:r>
            <w:r w:rsidR="00E8520C">
              <w:rPr>
                <w:rFonts w:ascii="Arial Narrow" w:hAnsi="Arial Narrow"/>
              </w:rPr>
              <w:t>.</w:t>
            </w:r>
          </w:p>
          <w:p w:rsidR="00256BA9" w:rsidP="00BB3C1D" w:rsidRDefault="00256BA9" w14:paraId="1C7C3E24" w14:textId="39257168"/>
        </w:tc>
        <w:tc>
          <w:tcPr>
            <w:tcW w:w="3261" w:type="dxa"/>
          </w:tcPr>
          <w:p w:rsidRPr="00D95A52" w:rsidR="00256BA9" w:rsidP="00BB3C1D" w:rsidRDefault="00256BA9" w14:paraId="194B5D33" w14:textId="77777777">
            <w:pPr>
              <w:rPr>
                <w:rFonts w:ascii="Arial Narrow" w:hAnsi="Arial Narrow"/>
              </w:rPr>
            </w:pPr>
            <w:r w:rsidRPr="00D95A52">
              <w:rPr>
                <w:rFonts w:ascii="Arial Narrow" w:hAnsi="Arial Narrow"/>
              </w:rPr>
              <w:t>Favoriser l’apprentissage de </w:t>
            </w:r>
          </w:p>
          <w:p w:rsidRPr="00D95A52" w:rsidR="00256BA9" w:rsidP="00BB3C1D" w:rsidRDefault="00256BA9" w14:paraId="7B432918" w14:textId="77777777">
            <w:pPr>
              <w:pStyle w:val="ListParagraph"/>
              <w:numPr>
                <w:ilvl w:val="0"/>
                <w:numId w:val="41"/>
              </w:numPr>
              <w:ind w:left="288" w:hanging="346"/>
              <w:contextualSpacing w:val="0"/>
              <w:rPr>
                <w:rFonts w:ascii="Arial Narrow" w:hAnsi="Arial Narrow"/>
              </w:rPr>
            </w:pPr>
            <w:r w:rsidRPr="00D95A52">
              <w:rPr>
                <w:rFonts w:ascii="Arial Narrow" w:hAnsi="Arial Narrow"/>
              </w:rPr>
              <w:t>connaissances théoriques (faits, procédures, conditions de l’action professionnelle, etc.) ou pratiques (application)</w:t>
            </w:r>
          </w:p>
          <w:p w:rsidRPr="00D95A52" w:rsidR="00256BA9" w:rsidP="00BB3C1D" w:rsidRDefault="00256BA9" w14:paraId="5A8C6711" w14:textId="47949FF9">
            <w:pPr>
              <w:pStyle w:val="ListParagraph"/>
              <w:numPr>
                <w:ilvl w:val="0"/>
                <w:numId w:val="14"/>
              </w:numPr>
              <w:ind w:left="288" w:hanging="346"/>
              <w:rPr>
                <w:rFonts w:ascii="Arial Narrow" w:hAnsi="Arial Narrow"/>
              </w:rPr>
            </w:pPr>
            <w:r w:rsidRPr="00D95A52">
              <w:rPr>
                <w:rFonts w:ascii="Arial Narrow" w:hAnsi="Arial Narrow"/>
              </w:rPr>
              <w:t xml:space="preserve">stratégies d’apprentissage telles que l’élaboration et l’organisation des connaissances, etc. </w:t>
            </w:r>
            <w:r>
              <w:rPr>
                <w:rFonts w:ascii="Arial Narrow" w:hAnsi="Arial Narrow"/>
              </w:rPr>
              <w:t>(</w:t>
            </w:r>
            <w:r w:rsidRPr="00D95A52">
              <w:rPr>
                <w:rFonts w:ascii="Arial Narrow" w:hAnsi="Arial Narrow"/>
              </w:rPr>
              <w:t>processus cognitifs et métacognitifs</w:t>
            </w:r>
            <w:r>
              <w:rPr>
                <w:rFonts w:ascii="Arial Narrow" w:hAnsi="Arial Narrow"/>
              </w:rPr>
              <w:t>)</w:t>
            </w:r>
            <w:r w:rsidRPr="00D95A52">
              <w:rPr>
                <w:rFonts w:ascii="Arial Narrow" w:hAnsi="Arial Narrow"/>
              </w:rPr>
              <w:t xml:space="preserve"> des étudiants</w:t>
            </w:r>
          </w:p>
          <w:p w:rsidRPr="00D95A52" w:rsidR="00256BA9" w:rsidP="00BB3C1D" w:rsidRDefault="00256BA9" w14:paraId="575AE000" w14:textId="77777777">
            <w:pPr>
              <w:rPr>
                <w:rFonts w:ascii="Arial Narrow" w:hAnsi="Arial Narrow"/>
              </w:rPr>
            </w:pPr>
          </w:p>
          <w:p w:rsidRPr="00D95A52" w:rsidR="00256BA9" w:rsidP="00BB3C1D" w:rsidRDefault="00256BA9" w14:paraId="54503E42" w14:textId="77777777">
            <w:pPr>
              <w:rPr>
                <w:rFonts w:ascii="Arial Narrow" w:hAnsi="Arial Narrow"/>
              </w:rPr>
            </w:pPr>
            <w:r w:rsidRPr="00D95A52">
              <w:rPr>
                <w:rFonts w:ascii="Arial Narrow" w:hAnsi="Arial Narrow"/>
              </w:rPr>
              <w:t xml:space="preserve">Favoriser le développement d’habiletés </w:t>
            </w:r>
          </w:p>
          <w:p w:rsidRPr="00D95A52" w:rsidR="00256BA9" w:rsidP="00BB3C1D" w:rsidRDefault="00256BA9" w14:paraId="25715726" w14:textId="77777777">
            <w:pPr>
              <w:pStyle w:val="ListParagraph"/>
              <w:numPr>
                <w:ilvl w:val="0"/>
                <w:numId w:val="18"/>
              </w:numPr>
              <w:contextualSpacing w:val="0"/>
              <w:rPr>
                <w:rFonts w:ascii="Arial Narrow" w:hAnsi="Arial Narrow"/>
              </w:rPr>
            </w:pPr>
            <w:r w:rsidRPr="00D95A52">
              <w:rPr>
                <w:rFonts w:ascii="Arial Narrow" w:hAnsi="Arial Narrow"/>
              </w:rPr>
              <w:t>réflexives</w:t>
            </w:r>
          </w:p>
          <w:p w:rsidRPr="00D95A52" w:rsidR="00256BA9" w:rsidP="00BB3C1D" w:rsidRDefault="00256BA9" w14:paraId="0829193C" w14:textId="77777777">
            <w:pPr>
              <w:pStyle w:val="ListParagraph"/>
              <w:numPr>
                <w:ilvl w:val="0"/>
                <w:numId w:val="18"/>
              </w:numPr>
              <w:contextualSpacing w:val="0"/>
              <w:rPr>
                <w:rFonts w:ascii="Arial Narrow" w:hAnsi="Arial Narrow"/>
              </w:rPr>
            </w:pPr>
            <w:r w:rsidRPr="00D95A52">
              <w:rPr>
                <w:rFonts w:ascii="Arial Narrow" w:hAnsi="Arial Narrow"/>
              </w:rPr>
              <w:t>communicationnelles</w:t>
            </w:r>
          </w:p>
          <w:p w:rsidRPr="00D95A52" w:rsidR="00256BA9" w:rsidP="00BB3C1D" w:rsidRDefault="00256BA9" w14:paraId="2BB9D0C4" w14:textId="77777777">
            <w:pPr>
              <w:pStyle w:val="ListParagraph"/>
              <w:numPr>
                <w:ilvl w:val="0"/>
                <w:numId w:val="18"/>
              </w:numPr>
              <w:contextualSpacing w:val="0"/>
              <w:rPr>
                <w:rFonts w:ascii="Arial Narrow" w:hAnsi="Arial Narrow"/>
              </w:rPr>
            </w:pPr>
            <w:r w:rsidRPr="00D95A52">
              <w:rPr>
                <w:rFonts w:ascii="Arial Narrow" w:hAnsi="Arial Narrow"/>
              </w:rPr>
              <w:t>relationnelles</w:t>
            </w:r>
          </w:p>
          <w:p w:rsidRPr="00D95A52" w:rsidR="00256BA9" w:rsidP="00BB3C1D" w:rsidRDefault="00256BA9" w14:paraId="128AAB00" w14:textId="77777777">
            <w:pPr>
              <w:pStyle w:val="ListParagraph"/>
              <w:numPr>
                <w:ilvl w:val="0"/>
                <w:numId w:val="18"/>
              </w:numPr>
              <w:contextualSpacing w:val="0"/>
              <w:rPr>
                <w:rFonts w:ascii="Arial Narrow" w:hAnsi="Arial Narrow"/>
              </w:rPr>
            </w:pPr>
            <w:r w:rsidRPr="00D95A52">
              <w:rPr>
                <w:rFonts w:ascii="Arial Narrow" w:hAnsi="Arial Narrow"/>
              </w:rPr>
              <w:t>d’analyse</w:t>
            </w:r>
          </w:p>
          <w:p w:rsidRPr="00D95A52" w:rsidR="00256BA9" w:rsidP="00BB3C1D" w:rsidRDefault="00256BA9" w14:paraId="6CCED086" w14:textId="77777777">
            <w:pPr>
              <w:pStyle w:val="ListParagraph"/>
              <w:numPr>
                <w:ilvl w:val="0"/>
                <w:numId w:val="18"/>
              </w:numPr>
              <w:contextualSpacing w:val="0"/>
              <w:rPr>
                <w:rFonts w:ascii="Arial Narrow" w:hAnsi="Arial Narrow"/>
              </w:rPr>
            </w:pPr>
            <w:r w:rsidRPr="00D95A52">
              <w:rPr>
                <w:rFonts w:ascii="Arial Narrow" w:hAnsi="Arial Narrow"/>
              </w:rPr>
              <w:t>d’évaluation</w:t>
            </w:r>
          </w:p>
          <w:p w:rsidRPr="00D95A52" w:rsidR="00256BA9" w:rsidP="00BB3C1D" w:rsidRDefault="00256BA9" w14:paraId="5522A75B" w14:textId="77777777">
            <w:pPr>
              <w:pStyle w:val="ListParagraph"/>
              <w:numPr>
                <w:ilvl w:val="0"/>
                <w:numId w:val="18"/>
              </w:numPr>
              <w:contextualSpacing w:val="0"/>
              <w:rPr>
                <w:rFonts w:ascii="Arial Narrow" w:hAnsi="Arial Narrow"/>
              </w:rPr>
            </w:pPr>
            <w:r w:rsidRPr="00D95A52">
              <w:rPr>
                <w:rFonts w:ascii="Arial Narrow" w:hAnsi="Arial Narrow"/>
              </w:rPr>
              <w:t>de résolution de problèmes propres à son domaine</w:t>
            </w:r>
          </w:p>
          <w:p w:rsidRPr="00D95A52" w:rsidR="00256BA9" w:rsidP="00BB3C1D" w:rsidRDefault="00256BA9" w14:paraId="2D7B1F82" w14:textId="77777777">
            <w:pPr>
              <w:pStyle w:val="ListParagraph"/>
              <w:numPr>
                <w:ilvl w:val="0"/>
                <w:numId w:val="18"/>
              </w:numPr>
              <w:contextualSpacing w:val="0"/>
              <w:rPr>
                <w:rFonts w:ascii="Arial Narrow" w:hAnsi="Arial Narrow"/>
              </w:rPr>
            </w:pPr>
            <w:r w:rsidRPr="00D95A52">
              <w:rPr>
                <w:rFonts w:ascii="Arial Narrow" w:hAnsi="Arial Narrow"/>
              </w:rPr>
              <w:t>de collaboration</w:t>
            </w:r>
          </w:p>
          <w:p w:rsidRPr="00D95A52" w:rsidR="00256BA9" w:rsidP="00BB3C1D" w:rsidRDefault="00256BA9" w14:paraId="677482B5" w14:textId="77777777">
            <w:pPr>
              <w:pStyle w:val="ListParagraph"/>
              <w:numPr>
                <w:ilvl w:val="0"/>
                <w:numId w:val="18"/>
              </w:numPr>
              <w:contextualSpacing w:val="0"/>
              <w:rPr>
                <w:rFonts w:ascii="Arial Narrow" w:hAnsi="Arial Narrow"/>
              </w:rPr>
            </w:pPr>
            <w:r w:rsidRPr="00D95A52">
              <w:rPr>
                <w:rFonts w:ascii="Arial Narrow" w:hAnsi="Arial Narrow"/>
              </w:rPr>
              <w:t>etc.</w:t>
            </w:r>
          </w:p>
          <w:p w:rsidRPr="00D95A52" w:rsidR="00256BA9" w:rsidP="00BB3C1D" w:rsidRDefault="00256BA9" w14:paraId="7BC75AB4" w14:textId="77777777">
            <w:pPr>
              <w:rPr>
                <w:rFonts w:ascii="Arial Narrow" w:hAnsi="Arial Narrow"/>
              </w:rPr>
            </w:pPr>
          </w:p>
          <w:p w:rsidRPr="00D95A52" w:rsidR="00256BA9" w:rsidP="00BB3C1D" w:rsidRDefault="00256BA9" w14:paraId="29EF9C62" w14:textId="77777777">
            <w:pPr>
              <w:rPr>
                <w:rFonts w:ascii="Arial Narrow" w:hAnsi="Arial Narrow"/>
              </w:rPr>
            </w:pPr>
            <w:r w:rsidRPr="00D95A52">
              <w:rPr>
                <w:rFonts w:ascii="Arial Narrow" w:hAnsi="Arial Narrow"/>
              </w:rPr>
              <w:t xml:space="preserve">Favoriser le développement </w:t>
            </w:r>
          </w:p>
          <w:p w:rsidRPr="00D95A52" w:rsidR="00256BA9" w:rsidP="00BB3C1D" w:rsidRDefault="00256BA9" w14:paraId="684F3224" w14:textId="77777777">
            <w:pPr>
              <w:pStyle w:val="ListParagraph"/>
              <w:numPr>
                <w:ilvl w:val="0"/>
                <w:numId w:val="18"/>
              </w:numPr>
              <w:contextualSpacing w:val="0"/>
              <w:rPr>
                <w:rFonts w:ascii="Arial Narrow" w:hAnsi="Arial Narrow"/>
              </w:rPr>
            </w:pPr>
            <w:r w:rsidRPr="00D95A52">
              <w:rPr>
                <w:rFonts w:ascii="Arial Narrow" w:hAnsi="Arial Narrow"/>
              </w:rPr>
              <w:t>de modes de raisonnement</w:t>
            </w:r>
          </w:p>
          <w:p w:rsidRPr="00D95A52" w:rsidR="00256BA9" w:rsidP="00BB3C1D" w:rsidRDefault="00256BA9" w14:paraId="4143876A" w14:textId="77777777">
            <w:pPr>
              <w:pStyle w:val="ListParagraph"/>
              <w:numPr>
                <w:ilvl w:val="0"/>
                <w:numId w:val="18"/>
              </w:numPr>
              <w:contextualSpacing w:val="0"/>
              <w:rPr>
                <w:rFonts w:ascii="Arial Narrow" w:hAnsi="Arial Narrow"/>
              </w:rPr>
            </w:pPr>
            <w:r w:rsidRPr="00D95A52">
              <w:rPr>
                <w:rFonts w:ascii="Arial Narrow" w:hAnsi="Arial Narrow"/>
              </w:rPr>
              <w:t>de jugement professionnel</w:t>
            </w:r>
          </w:p>
          <w:p w:rsidR="00256BA9" w:rsidP="00BB3C1D" w:rsidRDefault="00256BA9" w14:paraId="6568B16F" w14:textId="314DDAC7"/>
        </w:tc>
        <w:tc>
          <w:tcPr>
            <w:tcW w:w="2410" w:type="dxa"/>
          </w:tcPr>
          <w:p w:rsidRPr="00D95A52" w:rsidR="00256BA9" w:rsidP="00BB3C1D" w:rsidRDefault="00256BA9" w14:paraId="6FB77B78" w14:textId="77777777">
            <w:pPr>
              <w:rPr>
                <w:rFonts w:ascii="Arial Narrow" w:hAnsi="Arial Narrow"/>
              </w:rPr>
            </w:pPr>
            <w:r w:rsidRPr="00D95A52">
              <w:rPr>
                <w:rFonts w:ascii="Arial Narrow" w:hAnsi="Arial Narrow"/>
              </w:rPr>
              <w:t>Outils institutionnels </w:t>
            </w:r>
          </w:p>
          <w:p w:rsidRPr="00CB6744" w:rsidR="00043038" w:rsidP="00043038" w:rsidRDefault="00043038" w14:paraId="19218A32" w14:textId="77777777">
            <w:pPr>
              <w:pStyle w:val="ListParagraph"/>
              <w:numPr>
                <w:ilvl w:val="0"/>
                <w:numId w:val="8"/>
              </w:numPr>
              <w:spacing w:after="160" w:line="259" w:lineRule="auto"/>
              <w:ind w:left="253" w:hanging="253"/>
              <w:rPr>
                <w:rStyle w:val="Hyperlink"/>
                <w:rFonts w:ascii="Arial Narrow" w:hAnsi="Arial Narrow"/>
                <w:color w:val="auto"/>
                <w:u w:val="none"/>
              </w:rPr>
            </w:pPr>
            <w:r w:rsidRPr="00FD24D3">
              <w:rPr>
                <w:rFonts w:ascii="Arial Narrow" w:hAnsi="Arial Narrow"/>
              </w:rPr>
              <w:t xml:space="preserve">Moodle : </w:t>
            </w:r>
            <w:r w:rsidRPr="00D95A52">
              <w:rPr>
                <w:rFonts w:ascii="Arial Narrow" w:hAnsi="Arial Narrow"/>
              </w:rPr>
              <w:t xml:space="preserve"> </w:t>
            </w:r>
            <w:hyperlink r:id="rId57">
              <w:r w:rsidRPr="00D95A52">
                <w:rPr>
                  <w:rStyle w:val="Hyperlink"/>
                  <w:rFonts w:ascii="Arial Narrow" w:hAnsi="Arial Narrow"/>
                </w:rPr>
                <w:t>forum</w:t>
              </w:r>
            </w:hyperlink>
          </w:p>
          <w:p w:rsidRPr="00CB6744" w:rsidR="00043038" w:rsidP="00043038" w:rsidRDefault="00043038" w14:paraId="36BF560A" w14:textId="77777777">
            <w:pPr>
              <w:pStyle w:val="ListParagraph"/>
              <w:numPr>
                <w:ilvl w:val="0"/>
                <w:numId w:val="8"/>
              </w:numPr>
              <w:spacing w:after="160" w:line="259" w:lineRule="auto"/>
              <w:ind w:left="253" w:hanging="253"/>
              <w:rPr>
                <w:rFonts w:ascii="Arial Narrow" w:hAnsi="Arial Narrow"/>
              </w:rPr>
            </w:pPr>
            <w:r w:rsidRPr="00FD24D3">
              <w:rPr>
                <w:rFonts w:ascii="Arial Narrow" w:hAnsi="Arial Narrow"/>
              </w:rPr>
              <w:t>Moodle :</w:t>
            </w:r>
            <w:r w:rsidRPr="00CB6744">
              <w:rPr>
                <w:rFonts w:ascii="Arial Narrow" w:hAnsi="Arial Narrow"/>
              </w:rPr>
              <w:t xml:space="preserve"> </w:t>
            </w:r>
            <w:hyperlink w:history="1" r:id="rId58">
              <w:r w:rsidRPr="00CB6744">
                <w:rPr>
                  <w:rStyle w:val="Hyperlink"/>
                  <w:rFonts w:ascii="Arial Narrow" w:hAnsi="Arial Narrow"/>
                </w:rPr>
                <w:t>test</w:t>
              </w:r>
            </w:hyperlink>
          </w:p>
          <w:p w:rsidRPr="00CB6744" w:rsidR="00043038" w:rsidP="00043038" w:rsidRDefault="00043038" w14:paraId="6554881C" w14:textId="77777777">
            <w:pPr>
              <w:pStyle w:val="ListParagraph"/>
              <w:numPr>
                <w:ilvl w:val="0"/>
                <w:numId w:val="8"/>
              </w:numPr>
              <w:spacing w:after="160" w:line="259" w:lineRule="auto"/>
              <w:ind w:left="253" w:hanging="253"/>
              <w:rPr>
                <w:rFonts w:ascii="Arial Narrow" w:hAnsi="Arial Narrow"/>
              </w:rPr>
            </w:pPr>
            <w:r w:rsidRPr="00FD24D3">
              <w:rPr>
                <w:rFonts w:ascii="Arial Narrow" w:hAnsi="Arial Narrow"/>
              </w:rPr>
              <w:t xml:space="preserve">Moodle : </w:t>
            </w:r>
            <w:hyperlink r:id="rId59">
              <w:r w:rsidRPr="00D95A52">
                <w:rPr>
                  <w:rFonts w:ascii="Arial Narrow" w:hAnsi="Arial Narrow" w:eastAsia="Century Gothic" w:cs="Times New Roman"/>
                  <w:color w:val="0070C0"/>
                  <w:u w:val="single"/>
                </w:rPr>
                <w:t>devoir</w:t>
              </w:r>
            </w:hyperlink>
          </w:p>
          <w:p w:rsidRPr="00D95A52" w:rsidR="00256BA9" w:rsidP="00043038" w:rsidRDefault="00043038" w14:paraId="7D8AC883" w14:textId="7F2A444D">
            <w:pPr>
              <w:pStyle w:val="ListParagraph"/>
              <w:numPr>
                <w:ilvl w:val="0"/>
                <w:numId w:val="8"/>
              </w:numPr>
              <w:spacing w:line="276" w:lineRule="auto"/>
              <w:ind w:left="181" w:hanging="181"/>
              <w:rPr>
                <w:rFonts w:ascii="Arial Narrow" w:hAnsi="Arial Narrow"/>
                <w:color w:val="0070C0"/>
              </w:rPr>
            </w:pPr>
            <w:r w:rsidRPr="00FD24D3">
              <w:rPr>
                <w:rFonts w:ascii="Arial Narrow" w:hAnsi="Arial Narrow"/>
              </w:rPr>
              <w:t xml:space="preserve"> </w:t>
            </w:r>
            <w:hyperlink r:id="rId60">
              <w:r w:rsidRPr="00D95A52" w:rsidR="00256BA9">
                <w:rPr>
                  <w:rStyle w:val="Hyperlink"/>
                  <w:rFonts w:ascii="Arial Narrow" w:hAnsi="Arial Narrow" w:eastAsia="Century Gothic" w:cs="Times New Roman"/>
                  <w:color w:val="0070C0"/>
                </w:rPr>
                <w:t>Teams</w:t>
              </w:r>
            </w:hyperlink>
            <w:r w:rsidRPr="00D95A52" w:rsidR="00256BA9">
              <w:rPr>
                <w:rStyle w:val="Hyperlink"/>
                <w:rFonts w:ascii="Arial Narrow" w:hAnsi="Arial Narrow" w:eastAsia="Century Gothic" w:cs="Times New Roman"/>
                <w:color w:val="0070C0"/>
              </w:rPr>
              <w:t xml:space="preserve"> </w:t>
            </w:r>
            <w:r w:rsidR="00256BA9">
              <w:rPr>
                <w:rStyle w:val="Hyperlink"/>
                <w:rFonts w:ascii="Arial Narrow" w:hAnsi="Arial Narrow"/>
              </w:rPr>
              <w:t>(</w:t>
            </w:r>
            <w:r w:rsidRPr="00D95A52" w:rsidR="00256BA9">
              <w:rPr>
                <w:rStyle w:val="Hyperlink"/>
                <w:rFonts w:ascii="Arial Narrow" w:hAnsi="Arial Narrow"/>
              </w:rPr>
              <w:t>Office 365</w:t>
            </w:r>
            <w:r w:rsidR="00256BA9">
              <w:rPr>
                <w:rStyle w:val="Hyperlink"/>
                <w:rFonts w:ascii="Arial Narrow" w:hAnsi="Arial Narrow"/>
              </w:rPr>
              <w:t>)</w:t>
            </w:r>
            <w:r w:rsidRPr="00D95A52" w:rsidR="00256BA9">
              <w:rPr>
                <w:rStyle w:val="Hyperlink"/>
                <w:rFonts w:ascii="Arial Narrow" w:hAnsi="Arial Narrow"/>
              </w:rPr>
              <w:t xml:space="preserve"> </w:t>
            </w:r>
            <w:r w:rsidRPr="00D95A52" w:rsidR="00256BA9">
              <w:rPr>
                <w:rFonts w:ascii="Arial Narrow" w:hAnsi="Arial Narrow"/>
              </w:rPr>
              <w:t>dépôt de fichiers, canal privé par équipe, vidéo, conversation</w:t>
            </w:r>
          </w:p>
          <w:p w:rsidR="00256BA9" w:rsidP="00BB3C1D" w:rsidRDefault="004A0556" w14:paraId="7C6BDEAA" w14:textId="503B484B">
            <w:pPr>
              <w:pStyle w:val="ListParagraph"/>
              <w:numPr>
                <w:ilvl w:val="0"/>
                <w:numId w:val="8"/>
              </w:numPr>
              <w:ind w:left="227" w:hanging="227"/>
            </w:pPr>
            <w:hyperlink r:id="rId61">
              <w:r w:rsidRPr="00D95A52" w:rsidR="00256BA9">
                <w:rPr>
                  <w:rStyle w:val="Hyperlink"/>
                  <w:rFonts w:ascii="Arial Narrow" w:hAnsi="Arial Narrow" w:eastAsia="Century Gothic" w:cs="Times New Roman"/>
                  <w:color w:val="0070C0"/>
                </w:rPr>
                <w:t>Adobe Connect</w:t>
              </w:r>
            </w:hyperlink>
          </w:p>
        </w:tc>
        <w:tc>
          <w:tcPr>
            <w:tcW w:w="4394" w:type="dxa"/>
          </w:tcPr>
          <w:p w:rsidR="00256BA9" w:rsidP="00BB3C1D" w:rsidRDefault="00256BA9" w14:paraId="3075FDB4" w14:textId="77777777">
            <w:pPr>
              <w:rPr>
                <w:rFonts w:ascii="Arial Narrow" w:hAnsi="Arial Narrow"/>
              </w:rPr>
            </w:pPr>
            <w:r>
              <w:rPr>
                <w:rFonts w:ascii="Arial Narrow" w:hAnsi="Arial Narrow"/>
              </w:rPr>
              <w:t>L’APP sous-entend d</w:t>
            </w:r>
            <w:r w:rsidRPr="00780489">
              <w:rPr>
                <w:rFonts w:ascii="Arial Narrow" w:hAnsi="Arial Narrow"/>
              </w:rPr>
              <w:t xml:space="preserve">eux rencontres en mode synchrone en petits groupes dans l’environnement </w:t>
            </w:r>
            <w:r>
              <w:rPr>
                <w:rFonts w:ascii="Arial Narrow" w:hAnsi="Arial Narrow"/>
              </w:rPr>
              <w:t xml:space="preserve">numérique (p. ex. </w:t>
            </w:r>
            <w:r w:rsidRPr="00780489">
              <w:rPr>
                <w:rFonts w:ascii="Arial Narrow" w:hAnsi="Arial Narrow"/>
              </w:rPr>
              <w:t>Teams</w:t>
            </w:r>
            <w:r>
              <w:rPr>
                <w:rFonts w:ascii="Arial Narrow" w:hAnsi="Arial Narrow"/>
              </w:rPr>
              <w:t xml:space="preserve"> ou Adobe Connect)</w:t>
            </w:r>
            <w:r w:rsidRPr="00780489">
              <w:rPr>
                <w:rFonts w:ascii="Arial Narrow" w:hAnsi="Arial Narrow"/>
              </w:rPr>
              <w:t xml:space="preserve"> </w:t>
            </w:r>
            <w:r>
              <w:rPr>
                <w:rFonts w:ascii="Arial Narrow" w:hAnsi="Arial Narrow"/>
              </w:rPr>
              <w:t>et u</w:t>
            </w:r>
            <w:r w:rsidRPr="00780489">
              <w:rPr>
                <w:rFonts w:ascii="Arial Narrow" w:hAnsi="Arial Narrow"/>
              </w:rPr>
              <w:t xml:space="preserve">ne période d’étude individuelle </w:t>
            </w:r>
            <w:r>
              <w:rPr>
                <w:rFonts w:ascii="Arial Narrow" w:hAnsi="Arial Narrow"/>
              </w:rPr>
              <w:t>(</w:t>
            </w:r>
            <w:r w:rsidRPr="00780489">
              <w:rPr>
                <w:rFonts w:ascii="Arial Narrow" w:hAnsi="Arial Narrow"/>
              </w:rPr>
              <w:t>asynchron</w:t>
            </w:r>
            <w:r>
              <w:rPr>
                <w:rFonts w:ascii="Arial Narrow" w:hAnsi="Arial Narrow"/>
              </w:rPr>
              <w:t>e)</w:t>
            </w:r>
            <w:r w:rsidRPr="00780489">
              <w:rPr>
                <w:rFonts w:ascii="Arial Narrow" w:hAnsi="Arial Narrow"/>
              </w:rPr>
              <w:t xml:space="preserve"> entre les deux rencontres.</w:t>
            </w:r>
          </w:p>
          <w:p w:rsidR="00256BA9" w:rsidP="00BB3C1D" w:rsidRDefault="00256BA9" w14:paraId="47E784B4" w14:textId="77777777">
            <w:pPr>
              <w:rPr>
                <w:rFonts w:ascii="Arial Narrow" w:hAnsi="Arial Narrow"/>
              </w:rPr>
            </w:pPr>
          </w:p>
          <w:p w:rsidR="00256BA9" w:rsidP="00BB3C1D" w:rsidRDefault="00256BA9" w14:paraId="4DD02F28" w14:textId="6E0EC6A4">
            <w:pPr>
              <w:rPr>
                <w:rFonts w:ascii="Arial Narrow" w:hAnsi="Arial Narrow"/>
              </w:rPr>
            </w:pPr>
            <w:r>
              <w:rPr>
                <w:rFonts w:ascii="Arial Narrow" w:hAnsi="Arial Narrow"/>
              </w:rPr>
              <w:t>En mode synchrone </w:t>
            </w:r>
            <w:r w:rsidRPr="00D32A1F">
              <w:rPr>
                <w:rFonts w:ascii="Arial Narrow" w:hAnsi="Arial Narrow"/>
              </w:rPr>
              <w:t xml:space="preserve">: </w:t>
            </w:r>
          </w:p>
          <w:p w:rsidRPr="00B443DB" w:rsidR="00256BA9" w:rsidP="00BB3C1D" w:rsidRDefault="00256BA9" w14:paraId="46ADED2B" w14:textId="77777777">
            <w:pPr>
              <w:pStyle w:val="ListParagraph"/>
              <w:numPr>
                <w:ilvl w:val="0"/>
                <w:numId w:val="30"/>
              </w:numPr>
              <w:rPr>
                <w:rFonts w:ascii="Arial Narrow" w:hAnsi="Arial Narrow"/>
              </w:rPr>
            </w:pPr>
            <w:r>
              <w:rPr>
                <w:rFonts w:ascii="Arial Narrow" w:hAnsi="Arial Narrow"/>
              </w:rPr>
              <w:t>t</w:t>
            </w:r>
            <w:r w:rsidRPr="00B443DB">
              <w:rPr>
                <w:rFonts w:ascii="Arial Narrow" w:hAnsi="Arial Narrow"/>
              </w:rPr>
              <w:t>ester le matériel dès l’entrée (micro, caméra, support visuel)</w:t>
            </w:r>
            <w:r w:rsidRPr="00B443DB">
              <w:rPr>
                <w:rFonts w:ascii="Arial" w:hAnsi="Arial" w:cs="Arial"/>
              </w:rPr>
              <w:t> </w:t>
            </w:r>
            <w:r w:rsidRPr="00B443DB">
              <w:rPr>
                <w:rFonts w:ascii="Arial Narrow" w:hAnsi="Arial Narrow"/>
              </w:rPr>
              <w:t>;</w:t>
            </w:r>
          </w:p>
          <w:p w:rsidR="00256BA9" w:rsidP="00BB3C1D" w:rsidRDefault="00256BA9" w14:paraId="19706A15" w14:textId="77777777">
            <w:pPr>
              <w:pStyle w:val="ListParagraph"/>
              <w:numPr>
                <w:ilvl w:val="0"/>
                <w:numId w:val="30"/>
              </w:numPr>
              <w:rPr>
                <w:rFonts w:ascii="Arial Narrow" w:hAnsi="Arial Narrow"/>
              </w:rPr>
            </w:pPr>
            <w:r>
              <w:rPr>
                <w:rFonts w:ascii="Arial Narrow" w:hAnsi="Arial Narrow"/>
              </w:rPr>
              <w:t>t</w:t>
            </w:r>
            <w:r w:rsidRPr="00B443DB">
              <w:rPr>
                <w:rFonts w:ascii="Arial Narrow" w:hAnsi="Arial Narrow"/>
              </w:rPr>
              <w:t>ester les outils prévus pour circuler durant la discussion et envoyer les messages ou les rétroactions (sur Adobe, voir les options pour les ateliers. Sur Teams, naviguer entre les canaux).</w:t>
            </w:r>
          </w:p>
          <w:p w:rsidRPr="00B443DB" w:rsidR="00256BA9" w:rsidP="00BB3C1D" w:rsidRDefault="00256BA9" w14:paraId="08A26AD8" w14:textId="77777777">
            <w:pPr>
              <w:pStyle w:val="ListParagraph"/>
              <w:rPr>
                <w:rFonts w:ascii="Arial Narrow" w:hAnsi="Arial Narrow"/>
              </w:rPr>
            </w:pPr>
          </w:p>
          <w:p w:rsidR="00256BA9" w:rsidP="00BB3C1D" w:rsidRDefault="00256BA9" w14:paraId="59E99152" w14:textId="77777777">
            <w:pPr>
              <w:rPr>
                <w:rFonts w:ascii="Arial Narrow" w:hAnsi="Arial Narrow"/>
              </w:rPr>
            </w:pPr>
            <w:r>
              <w:rPr>
                <w:rFonts w:ascii="Arial Narrow" w:hAnsi="Arial Narrow"/>
              </w:rPr>
              <w:t>En mode asynchrone :</w:t>
            </w:r>
          </w:p>
          <w:p w:rsidR="00256BA9" w:rsidP="00BB3C1D" w:rsidRDefault="00256BA9" w14:paraId="7078E11C" w14:textId="2CE4815D">
            <w:pPr>
              <w:pStyle w:val="ListParagraph"/>
              <w:numPr>
                <w:ilvl w:val="0"/>
                <w:numId w:val="31"/>
              </w:numPr>
              <w:rPr>
                <w:rFonts w:ascii="Arial Narrow" w:hAnsi="Arial Narrow"/>
              </w:rPr>
            </w:pPr>
            <w:r>
              <w:rPr>
                <w:rFonts w:ascii="Arial Narrow" w:hAnsi="Arial Narrow"/>
              </w:rPr>
              <w:t>sélectionner</w:t>
            </w:r>
            <w:r w:rsidR="00313600">
              <w:rPr>
                <w:rFonts w:ascii="Arial Narrow" w:hAnsi="Arial Narrow"/>
              </w:rPr>
              <w:t>, au besoin,</w:t>
            </w:r>
            <w:r>
              <w:rPr>
                <w:rFonts w:ascii="Arial Narrow" w:hAnsi="Arial Narrow"/>
              </w:rPr>
              <w:t xml:space="preserve"> divers moyens de communiquer pour encadrer la </w:t>
            </w:r>
            <w:r w:rsidR="00817216">
              <w:rPr>
                <w:rFonts w:ascii="Arial Narrow" w:hAnsi="Arial Narrow"/>
              </w:rPr>
              <w:t>phase d’étude</w:t>
            </w:r>
            <w:r>
              <w:rPr>
                <w:rFonts w:ascii="Arial Narrow" w:hAnsi="Arial Narrow"/>
              </w:rPr>
              <w:t xml:space="preserve"> (p. ex. </w:t>
            </w:r>
            <w:hyperlink w:history="1" r:id="rId62">
              <w:r w:rsidRPr="003E30C3">
                <w:rPr>
                  <w:rStyle w:val="Hyperlink"/>
                  <w:rFonts w:ascii="Arial Narrow" w:hAnsi="Arial Narrow"/>
                </w:rPr>
                <w:t>communication individuelle par message instantané sur Moodle</w:t>
              </w:r>
            </w:hyperlink>
            <w:r>
              <w:rPr>
                <w:rFonts w:ascii="Arial Narrow" w:hAnsi="Arial Narrow"/>
              </w:rPr>
              <w:t xml:space="preserve"> ou envoi de messages sur le </w:t>
            </w:r>
            <w:hyperlink w:history="1" r:id="rId63">
              <w:r w:rsidRPr="00575E46">
                <w:rPr>
                  <w:rStyle w:val="Hyperlink"/>
                  <w:rFonts w:ascii="Arial Narrow" w:hAnsi="Arial Narrow"/>
                </w:rPr>
                <w:t>canal privé d’une équipe dans Teams</w:t>
              </w:r>
            </w:hyperlink>
            <w:r>
              <w:rPr>
                <w:rFonts w:ascii="Arial Narrow" w:hAnsi="Arial Narrow"/>
              </w:rPr>
              <w:t>)</w:t>
            </w:r>
            <w:r>
              <w:rPr>
                <w:rFonts w:ascii="Arial" w:hAnsi="Arial" w:cs="Arial"/>
              </w:rPr>
              <w:t> </w:t>
            </w:r>
            <w:r>
              <w:rPr>
                <w:rFonts w:ascii="Arial Narrow" w:hAnsi="Arial Narrow"/>
              </w:rPr>
              <w:t>;</w:t>
            </w:r>
          </w:p>
          <w:p w:rsidRPr="00D31D59" w:rsidR="00256BA9" w:rsidP="00BB3C1D" w:rsidRDefault="00256BA9" w14:paraId="6860E5B5" w14:textId="77777777">
            <w:pPr>
              <w:pStyle w:val="ListParagraph"/>
              <w:numPr>
                <w:ilvl w:val="0"/>
                <w:numId w:val="31"/>
              </w:numPr>
              <w:rPr>
                <w:rFonts w:ascii="Arial Narrow" w:hAnsi="Arial Narrow"/>
              </w:rPr>
            </w:pPr>
            <w:r>
              <w:rPr>
                <w:rFonts w:ascii="Arial Narrow" w:hAnsi="Arial Narrow"/>
              </w:rPr>
              <w:t>prévoir la publication de l’ensemble des consignes à un endroit clair et identifié (p. ex. Moodle – devoir ou Fichier dans Teams)</w:t>
            </w:r>
          </w:p>
          <w:p w:rsidR="00256BA9" w:rsidP="00BB3C1D" w:rsidRDefault="00256BA9" w14:paraId="514A1CD0" w14:textId="77777777"/>
        </w:tc>
        <w:tc>
          <w:tcPr>
            <w:tcW w:w="2552" w:type="dxa"/>
          </w:tcPr>
          <w:p w:rsidRPr="00D95A52" w:rsidR="00256BA9" w:rsidP="00BB3C1D" w:rsidRDefault="00256BA9" w14:paraId="4C5DC058" w14:textId="77777777">
            <w:pPr>
              <w:rPr>
                <w:rFonts w:ascii="Arial Narrow" w:hAnsi="Arial Narrow"/>
              </w:rPr>
            </w:pPr>
            <w:r w:rsidRPr="00D95A52">
              <w:rPr>
                <w:rFonts w:ascii="Arial Narrow" w:hAnsi="Arial Narrow"/>
              </w:rPr>
              <w:t>Examen maison à partir de vignette</w:t>
            </w:r>
          </w:p>
          <w:p w:rsidRPr="00D95A52" w:rsidR="00256BA9" w:rsidP="00BB3C1D" w:rsidRDefault="00256BA9" w14:paraId="43A8C191" w14:textId="77777777">
            <w:pPr>
              <w:rPr>
                <w:rFonts w:ascii="Arial Narrow" w:hAnsi="Arial Narrow"/>
              </w:rPr>
            </w:pPr>
          </w:p>
          <w:p w:rsidRPr="00D95A52" w:rsidR="00256BA9" w:rsidP="00BB3C1D" w:rsidRDefault="00256BA9" w14:paraId="3C16AA19" w14:textId="77777777">
            <w:pPr>
              <w:rPr>
                <w:rFonts w:ascii="Arial Narrow" w:hAnsi="Arial Narrow"/>
              </w:rPr>
            </w:pPr>
            <w:r w:rsidRPr="00D95A52">
              <w:rPr>
                <w:rFonts w:ascii="Arial Narrow" w:hAnsi="Arial Narrow"/>
              </w:rPr>
              <w:t>Remise de devoir (ex : carte conceptuelle, bilan des apprentissages) sur Moodle</w:t>
            </w:r>
          </w:p>
          <w:p w:rsidRPr="00D95A52" w:rsidR="00256BA9" w:rsidP="00BB3C1D" w:rsidRDefault="00256BA9" w14:paraId="4C88536E" w14:textId="77777777">
            <w:pPr>
              <w:spacing w:before="120"/>
              <w:rPr>
                <w:rFonts w:ascii="Arial Narrow" w:hAnsi="Arial Narrow"/>
              </w:rPr>
            </w:pPr>
          </w:p>
          <w:p w:rsidR="00256BA9" w:rsidP="00BB3C1D" w:rsidRDefault="00256BA9" w14:paraId="2340378C" w14:textId="24F56E57">
            <w:r w:rsidRPr="00D95A52">
              <w:rPr>
                <w:rFonts w:ascii="Arial Narrow" w:hAnsi="Arial Narrow"/>
              </w:rPr>
              <w:t>Bilan de la préparation et de la participation à l’analyse du problème à remettre en devoir (p. ex. journal de bord)</w:t>
            </w:r>
          </w:p>
        </w:tc>
      </w:tr>
      <w:tr w:rsidR="00256BA9" w:rsidTr="00350038" w14:paraId="5B552607" w14:textId="77777777">
        <w:tc>
          <w:tcPr>
            <w:tcW w:w="1696" w:type="dxa"/>
            <w:vMerge/>
          </w:tcPr>
          <w:p w:rsidR="00256BA9" w:rsidP="000065B9" w:rsidRDefault="00256BA9" w14:paraId="1583D03A" w14:textId="61369555">
            <w:pPr>
              <w:jc w:val="center"/>
            </w:pPr>
          </w:p>
        </w:tc>
        <w:tc>
          <w:tcPr>
            <w:tcW w:w="2694" w:type="dxa"/>
          </w:tcPr>
          <w:p w:rsidR="00256BA9" w:rsidP="00BB3C1D" w:rsidRDefault="00256BA9" w14:paraId="7CD804CE" w14:textId="2483F9BF">
            <w:r w:rsidRPr="008563DC">
              <w:rPr>
                <w:rFonts w:ascii="Arial Narrow" w:hAnsi="Arial Narrow"/>
              </w:rPr>
              <w:t xml:space="preserve">Codéveloppement </w:t>
            </w:r>
            <w:r>
              <w:rPr>
                <w:rFonts w:ascii="Arial Narrow" w:hAnsi="Arial Narrow"/>
              </w:rPr>
              <w:t>(</w:t>
            </w:r>
            <w:proofErr w:type="spellStart"/>
            <w:r>
              <w:rPr>
                <w:rFonts w:ascii="Arial Narrow" w:hAnsi="Arial Narrow"/>
              </w:rPr>
              <w:t>CoDev</w:t>
            </w:r>
            <w:proofErr w:type="spellEnd"/>
            <w:r>
              <w:rPr>
                <w:rFonts w:ascii="Arial Narrow" w:hAnsi="Arial Narrow"/>
              </w:rPr>
              <w:t xml:space="preserve">) </w:t>
            </w:r>
            <w:r w:rsidRPr="008563DC">
              <w:rPr>
                <w:rFonts w:ascii="Arial Narrow" w:hAnsi="Arial Narrow"/>
              </w:rPr>
              <w:t xml:space="preserve">professionnel </w:t>
            </w:r>
            <w:r>
              <w:rPr>
                <w:rFonts w:ascii="Arial Narrow" w:hAnsi="Arial Narrow"/>
              </w:rPr>
              <w:t xml:space="preserve">(en mode </w:t>
            </w:r>
            <w:r w:rsidRPr="008563DC">
              <w:rPr>
                <w:rFonts w:ascii="Arial Narrow" w:hAnsi="Arial Narrow"/>
              </w:rPr>
              <w:t>synchrone ou asynchrone</w:t>
            </w:r>
            <w:r>
              <w:rPr>
                <w:rFonts w:ascii="Arial Narrow" w:hAnsi="Arial Narrow"/>
              </w:rPr>
              <w:t>)</w:t>
            </w:r>
          </w:p>
        </w:tc>
        <w:tc>
          <w:tcPr>
            <w:tcW w:w="4677" w:type="dxa"/>
          </w:tcPr>
          <w:p w:rsidRPr="008563DC" w:rsidR="00256BA9" w:rsidP="00BB3C1D" w:rsidRDefault="00256BA9" w14:paraId="7DCD0953" w14:textId="77777777">
            <w:pPr>
              <w:spacing w:line="276" w:lineRule="auto"/>
              <w:rPr>
                <w:rFonts w:ascii="Arial Narrow" w:hAnsi="Arial Narrow" w:eastAsia="Arial Narrow" w:cs="Arial Narrow"/>
              </w:rPr>
            </w:pPr>
            <w:r w:rsidRPr="008563DC">
              <w:rPr>
                <w:rFonts w:ascii="Arial Narrow" w:hAnsi="Arial Narrow" w:eastAsia="Arial Narrow" w:cs="Arial Narrow"/>
              </w:rPr>
              <w:t xml:space="preserve">Équipe d’au plus 8 personnes </w:t>
            </w:r>
          </w:p>
          <w:p w:rsidRPr="008563DC" w:rsidR="00256BA9" w:rsidP="00BB3C1D" w:rsidRDefault="00256BA9" w14:paraId="3DEBB847" w14:textId="0C0188A3">
            <w:pPr>
              <w:spacing w:line="276" w:lineRule="auto"/>
              <w:rPr>
                <w:rFonts w:ascii="Arial Narrow" w:hAnsi="Arial Narrow" w:eastAsia="Arial Narrow" w:cs="Arial Narrow"/>
              </w:rPr>
            </w:pPr>
            <w:r w:rsidRPr="008563DC">
              <w:rPr>
                <w:rFonts w:ascii="Arial Narrow" w:hAnsi="Arial Narrow" w:eastAsia="Arial Narrow" w:cs="Arial Narrow"/>
              </w:rPr>
              <w:t>Étapes</w:t>
            </w:r>
            <w:r w:rsidRPr="008563DC">
              <w:rPr>
                <w:rStyle w:val="FootnoteReference"/>
                <w:rFonts w:ascii="Arial Narrow" w:hAnsi="Arial Narrow" w:eastAsia="Arial Narrow" w:cs="Arial Narrow"/>
              </w:rPr>
              <w:footnoteReference w:id="7"/>
            </w:r>
            <w:r w:rsidR="00974463">
              <w:rPr>
                <w:rFonts w:ascii="Arial Narrow" w:hAnsi="Arial Narrow" w:eastAsia="Arial Narrow" w:cs="Arial Narrow"/>
              </w:rPr>
              <w:t> :</w:t>
            </w:r>
          </w:p>
          <w:p w:rsidRPr="008563DC" w:rsidR="00256BA9" w:rsidP="00BB3C1D" w:rsidRDefault="00256BA9" w14:paraId="170950D7" w14:textId="77777777">
            <w:pPr>
              <w:pStyle w:val="ListParagraph"/>
              <w:numPr>
                <w:ilvl w:val="0"/>
                <w:numId w:val="32"/>
              </w:numPr>
              <w:spacing w:line="276" w:lineRule="auto"/>
              <w:rPr>
                <w:rFonts w:ascii="Arial Narrow" w:hAnsi="Arial Narrow" w:eastAsia="Arial Narrow" w:cs="Arial Narrow"/>
              </w:rPr>
            </w:pPr>
            <w:r w:rsidRPr="008563DC">
              <w:rPr>
                <w:rFonts w:ascii="Arial Narrow" w:hAnsi="Arial Narrow" w:eastAsia="Arial Narrow" w:cs="Arial Narrow"/>
              </w:rPr>
              <w:t xml:space="preserve">Exposé de la problématique </w:t>
            </w:r>
          </w:p>
          <w:p w:rsidRPr="008563DC" w:rsidR="00256BA9" w:rsidP="00BB3C1D" w:rsidRDefault="00256BA9" w14:paraId="5B6F01CD" w14:textId="77777777">
            <w:pPr>
              <w:pStyle w:val="ListParagraph"/>
              <w:numPr>
                <w:ilvl w:val="0"/>
                <w:numId w:val="32"/>
              </w:numPr>
              <w:spacing w:line="276" w:lineRule="auto"/>
              <w:rPr>
                <w:rFonts w:ascii="Arial Narrow" w:hAnsi="Arial Narrow" w:eastAsia="Arial Narrow" w:cs="Arial Narrow"/>
              </w:rPr>
            </w:pPr>
            <w:r w:rsidRPr="008563DC">
              <w:rPr>
                <w:rFonts w:ascii="Arial Narrow" w:hAnsi="Arial Narrow" w:eastAsia="Arial Narrow" w:cs="Arial Narrow"/>
              </w:rPr>
              <w:t>Clarification de la problématique : questions d’information</w:t>
            </w:r>
          </w:p>
          <w:p w:rsidRPr="008563DC" w:rsidR="00256BA9" w:rsidP="00BB3C1D" w:rsidRDefault="00256BA9" w14:paraId="4CA4EA11" w14:textId="77777777">
            <w:pPr>
              <w:pStyle w:val="ListParagraph"/>
              <w:numPr>
                <w:ilvl w:val="0"/>
                <w:numId w:val="32"/>
              </w:numPr>
              <w:spacing w:line="276" w:lineRule="auto"/>
              <w:rPr>
                <w:rFonts w:ascii="Arial Narrow" w:hAnsi="Arial Narrow" w:eastAsia="Arial Narrow" w:cs="Arial Narrow"/>
              </w:rPr>
            </w:pPr>
            <w:r w:rsidRPr="008563DC">
              <w:rPr>
                <w:rFonts w:ascii="Arial Narrow" w:hAnsi="Arial Narrow" w:eastAsia="Arial Narrow" w:cs="Arial Narrow"/>
              </w:rPr>
              <w:t>Contrat de consultation</w:t>
            </w:r>
          </w:p>
          <w:p w:rsidRPr="008563DC" w:rsidR="00256BA9" w:rsidP="00BB3C1D" w:rsidRDefault="00256BA9" w14:paraId="6DB46AC9" w14:textId="77777777">
            <w:pPr>
              <w:pStyle w:val="ListParagraph"/>
              <w:numPr>
                <w:ilvl w:val="0"/>
                <w:numId w:val="32"/>
              </w:numPr>
              <w:spacing w:line="276" w:lineRule="auto"/>
              <w:rPr>
                <w:rFonts w:ascii="Arial Narrow" w:hAnsi="Arial Narrow" w:eastAsia="Arial Narrow" w:cs="Arial Narrow"/>
              </w:rPr>
            </w:pPr>
            <w:r w:rsidRPr="008563DC">
              <w:rPr>
                <w:rFonts w:ascii="Arial Narrow" w:hAnsi="Arial Narrow" w:eastAsia="Arial Narrow" w:cs="Arial Narrow"/>
              </w:rPr>
              <w:t>Réactions, commentaires, suggestions</w:t>
            </w:r>
          </w:p>
          <w:p w:rsidRPr="008563DC" w:rsidR="00256BA9" w:rsidP="00BB3C1D" w:rsidRDefault="00256BA9" w14:paraId="3D718E57" w14:textId="77777777">
            <w:pPr>
              <w:pStyle w:val="ListParagraph"/>
              <w:numPr>
                <w:ilvl w:val="0"/>
                <w:numId w:val="32"/>
              </w:numPr>
              <w:spacing w:line="276" w:lineRule="auto"/>
              <w:rPr>
                <w:rFonts w:ascii="Arial Narrow" w:hAnsi="Arial Narrow" w:eastAsia="Arial Narrow" w:cs="Arial Narrow"/>
              </w:rPr>
            </w:pPr>
            <w:r w:rsidRPr="008563DC">
              <w:rPr>
                <w:rFonts w:ascii="Arial Narrow" w:hAnsi="Arial Narrow" w:eastAsia="Arial Narrow" w:cs="Arial Narrow"/>
              </w:rPr>
              <w:t>Synthèse du plan d’action</w:t>
            </w:r>
          </w:p>
          <w:p w:rsidR="00256BA9" w:rsidP="00BB3C1D" w:rsidRDefault="00256BA9" w14:paraId="063D4221" w14:textId="486E7A0B">
            <w:pPr>
              <w:pStyle w:val="ListParagraph"/>
              <w:numPr>
                <w:ilvl w:val="0"/>
                <w:numId w:val="32"/>
              </w:numPr>
              <w:spacing w:line="276" w:lineRule="auto"/>
            </w:pPr>
            <w:r w:rsidRPr="008563DC">
              <w:rPr>
                <w:rFonts w:ascii="Arial Narrow" w:hAnsi="Arial Narrow" w:eastAsia="Arial Narrow" w:cs="Arial Narrow"/>
              </w:rPr>
              <w:t>Conclusion</w:t>
            </w:r>
          </w:p>
        </w:tc>
        <w:tc>
          <w:tcPr>
            <w:tcW w:w="3261" w:type="dxa"/>
          </w:tcPr>
          <w:p w:rsidRPr="00D95A52" w:rsidR="00256BA9" w:rsidP="00962032" w:rsidRDefault="00256BA9" w14:paraId="260DB2B3" w14:textId="77777777">
            <w:pPr>
              <w:rPr>
                <w:rFonts w:ascii="Arial Narrow" w:hAnsi="Arial Narrow"/>
              </w:rPr>
            </w:pPr>
            <w:r w:rsidRPr="00D95A52">
              <w:rPr>
                <w:rFonts w:ascii="Arial Narrow" w:hAnsi="Arial Narrow"/>
              </w:rPr>
              <w:t xml:space="preserve">Favoriser l’approfondissement de connaissances théoriques par l’utilisation des ressources spécifiques de chacun des membres de l’équipe </w:t>
            </w:r>
          </w:p>
          <w:p w:rsidRPr="00D95A52" w:rsidR="00256BA9" w:rsidP="00962032" w:rsidRDefault="00256BA9" w14:paraId="768D513E" w14:textId="77777777">
            <w:pPr>
              <w:rPr>
                <w:rFonts w:ascii="Arial Narrow" w:hAnsi="Arial Narrow"/>
              </w:rPr>
            </w:pPr>
          </w:p>
          <w:p w:rsidRPr="00D95A52" w:rsidR="00256BA9" w:rsidP="00962032" w:rsidRDefault="00256BA9" w14:paraId="2672BE06" w14:textId="77777777">
            <w:pPr>
              <w:rPr>
                <w:rFonts w:ascii="Arial Narrow" w:hAnsi="Arial Narrow"/>
              </w:rPr>
            </w:pPr>
            <w:r w:rsidRPr="00D95A52">
              <w:rPr>
                <w:rFonts w:ascii="Arial Narrow" w:hAnsi="Arial Narrow"/>
              </w:rPr>
              <w:t>Favoriser le développement d’habiletés </w:t>
            </w:r>
          </w:p>
          <w:p w:rsidRPr="00D95A52" w:rsidR="00256BA9" w:rsidP="00962032" w:rsidRDefault="00256BA9" w14:paraId="1AF0A175" w14:textId="77777777">
            <w:pPr>
              <w:pStyle w:val="ListParagraph"/>
              <w:numPr>
                <w:ilvl w:val="0"/>
                <w:numId w:val="14"/>
              </w:numPr>
              <w:contextualSpacing w:val="0"/>
              <w:rPr>
                <w:rFonts w:ascii="Arial Narrow" w:hAnsi="Arial Narrow"/>
              </w:rPr>
            </w:pPr>
            <w:r w:rsidRPr="00D95A52">
              <w:rPr>
                <w:rFonts w:ascii="Arial Narrow" w:hAnsi="Arial Narrow"/>
              </w:rPr>
              <w:t>d’analyse</w:t>
            </w:r>
          </w:p>
          <w:p w:rsidRPr="00D95A52" w:rsidR="00256BA9" w:rsidP="00962032" w:rsidRDefault="00256BA9" w14:paraId="1C6EBE9A" w14:textId="77777777">
            <w:pPr>
              <w:pStyle w:val="ListParagraph"/>
              <w:numPr>
                <w:ilvl w:val="0"/>
                <w:numId w:val="14"/>
              </w:numPr>
              <w:contextualSpacing w:val="0"/>
              <w:rPr>
                <w:rFonts w:ascii="Arial Narrow" w:hAnsi="Arial Narrow"/>
              </w:rPr>
            </w:pPr>
            <w:r w:rsidRPr="00D95A52">
              <w:rPr>
                <w:rFonts w:ascii="Arial Narrow" w:hAnsi="Arial Narrow"/>
              </w:rPr>
              <w:t>d’évaluation</w:t>
            </w:r>
          </w:p>
          <w:p w:rsidRPr="00D95A52" w:rsidR="00256BA9" w:rsidP="00962032" w:rsidRDefault="00256BA9" w14:paraId="5F92DD28" w14:textId="77777777">
            <w:pPr>
              <w:pStyle w:val="ListParagraph"/>
              <w:numPr>
                <w:ilvl w:val="0"/>
                <w:numId w:val="14"/>
              </w:numPr>
              <w:contextualSpacing w:val="0"/>
              <w:rPr>
                <w:rFonts w:ascii="Arial Narrow" w:hAnsi="Arial Narrow"/>
              </w:rPr>
            </w:pPr>
            <w:r w:rsidRPr="00D95A52">
              <w:rPr>
                <w:rFonts w:ascii="Arial Narrow" w:hAnsi="Arial Narrow"/>
              </w:rPr>
              <w:t>de résolution de problèmes propres à son domaine</w:t>
            </w:r>
          </w:p>
          <w:p w:rsidRPr="00D95A52" w:rsidR="00256BA9" w:rsidP="00962032" w:rsidRDefault="00256BA9" w14:paraId="203B1EC0" w14:textId="77777777">
            <w:pPr>
              <w:pStyle w:val="ListParagraph"/>
              <w:numPr>
                <w:ilvl w:val="0"/>
                <w:numId w:val="14"/>
              </w:numPr>
              <w:contextualSpacing w:val="0"/>
              <w:rPr>
                <w:rFonts w:ascii="Arial Narrow" w:hAnsi="Arial Narrow"/>
              </w:rPr>
            </w:pPr>
            <w:r w:rsidRPr="00D95A52">
              <w:rPr>
                <w:rFonts w:ascii="Arial Narrow" w:hAnsi="Arial Narrow"/>
              </w:rPr>
              <w:t>de collaboration</w:t>
            </w:r>
          </w:p>
          <w:p w:rsidRPr="00D95A52" w:rsidR="00256BA9" w:rsidP="00962032" w:rsidRDefault="00256BA9" w14:paraId="17176FB6" w14:textId="77777777">
            <w:pPr>
              <w:pStyle w:val="ListParagraph"/>
              <w:numPr>
                <w:ilvl w:val="0"/>
                <w:numId w:val="14"/>
              </w:numPr>
              <w:contextualSpacing w:val="0"/>
              <w:rPr>
                <w:rFonts w:ascii="Arial Narrow" w:hAnsi="Arial Narrow"/>
              </w:rPr>
            </w:pPr>
            <w:r w:rsidRPr="00D95A52">
              <w:rPr>
                <w:rFonts w:ascii="Arial Narrow" w:hAnsi="Arial Narrow"/>
              </w:rPr>
              <w:t>etc.</w:t>
            </w:r>
          </w:p>
          <w:p w:rsidRPr="00D95A52" w:rsidR="00256BA9" w:rsidP="00962032" w:rsidRDefault="00256BA9" w14:paraId="7925694A" w14:textId="77777777">
            <w:pPr>
              <w:rPr>
                <w:rFonts w:ascii="Arial Narrow" w:hAnsi="Arial Narrow"/>
              </w:rPr>
            </w:pPr>
          </w:p>
          <w:p w:rsidRPr="00D95A52" w:rsidR="00256BA9" w:rsidP="00962032" w:rsidRDefault="00256BA9" w14:paraId="2B45235C" w14:textId="77777777">
            <w:pPr>
              <w:rPr>
                <w:rFonts w:ascii="Arial Narrow" w:hAnsi="Arial Narrow"/>
              </w:rPr>
            </w:pPr>
            <w:r w:rsidRPr="00D95A52">
              <w:rPr>
                <w:rFonts w:ascii="Arial Narrow" w:hAnsi="Arial Narrow"/>
              </w:rPr>
              <w:t xml:space="preserve">Favoriser le développement </w:t>
            </w:r>
          </w:p>
          <w:p w:rsidRPr="00D95A52" w:rsidR="00256BA9" w:rsidP="00962032" w:rsidRDefault="00256BA9" w14:paraId="166A546B" w14:textId="77777777">
            <w:pPr>
              <w:pStyle w:val="ListParagraph"/>
              <w:numPr>
                <w:ilvl w:val="0"/>
                <w:numId w:val="14"/>
              </w:numPr>
              <w:contextualSpacing w:val="0"/>
              <w:rPr>
                <w:rFonts w:ascii="Arial Narrow" w:hAnsi="Arial Narrow"/>
              </w:rPr>
            </w:pPr>
            <w:r w:rsidRPr="00D95A52">
              <w:rPr>
                <w:rFonts w:ascii="Arial Narrow" w:hAnsi="Arial Narrow"/>
              </w:rPr>
              <w:t>de modes de raisonnement</w:t>
            </w:r>
          </w:p>
          <w:p w:rsidR="00256BA9" w:rsidP="00962032" w:rsidRDefault="00256BA9" w14:paraId="771E8DA1" w14:textId="0835581A">
            <w:pPr>
              <w:pStyle w:val="ListParagraph"/>
              <w:numPr>
                <w:ilvl w:val="0"/>
                <w:numId w:val="14"/>
              </w:numPr>
            </w:pPr>
            <w:r w:rsidRPr="00D95A52">
              <w:rPr>
                <w:rFonts w:ascii="Arial Narrow" w:hAnsi="Arial Narrow"/>
              </w:rPr>
              <w:t>de jugement professionnel</w:t>
            </w:r>
          </w:p>
        </w:tc>
        <w:tc>
          <w:tcPr>
            <w:tcW w:w="2410" w:type="dxa"/>
          </w:tcPr>
          <w:p w:rsidRPr="008563DC" w:rsidR="00256BA9" w:rsidP="00BB3C1D" w:rsidRDefault="00256BA9" w14:paraId="01A90DB9" w14:textId="77777777">
            <w:pPr>
              <w:rPr>
                <w:rFonts w:ascii="Arial Narrow" w:hAnsi="Arial Narrow"/>
              </w:rPr>
            </w:pPr>
            <w:r w:rsidRPr="008563DC">
              <w:rPr>
                <w:rFonts w:ascii="Arial Narrow" w:hAnsi="Arial Narrow"/>
              </w:rPr>
              <w:t>Outils institutionnels </w:t>
            </w:r>
          </w:p>
          <w:p w:rsidRPr="004779EF" w:rsidR="00256BA9" w:rsidP="00BB3C1D" w:rsidRDefault="004A0556" w14:paraId="4A29859D" w14:textId="7F894B98">
            <w:pPr>
              <w:pStyle w:val="ListParagraph"/>
              <w:numPr>
                <w:ilvl w:val="0"/>
                <w:numId w:val="10"/>
              </w:numPr>
              <w:spacing w:line="276" w:lineRule="auto"/>
              <w:ind w:left="227" w:hanging="227"/>
              <w:rPr>
                <w:rFonts w:ascii="Arial Narrow" w:hAnsi="Arial Narrow"/>
                <w:color w:val="0070C0"/>
                <w:sz w:val="20"/>
                <w:szCs w:val="20"/>
              </w:rPr>
            </w:pPr>
            <w:hyperlink r:id="rId64">
              <w:r w:rsidRPr="03FA521C" w:rsidR="00256BA9">
                <w:rPr>
                  <w:rStyle w:val="Hyperlink"/>
                  <w:rFonts w:ascii="Arial Narrow" w:hAnsi="Arial Narrow" w:eastAsia="Century Gothic" w:cs="Times New Roman"/>
                  <w:color w:val="0070C0"/>
                </w:rPr>
                <w:t>Teams</w:t>
              </w:r>
            </w:hyperlink>
            <w:r w:rsidRPr="03FA521C" w:rsidR="00256BA9">
              <w:rPr>
                <w:rStyle w:val="Hyperlink"/>
                <w:rFonts w:ascii="Arial Narrow" w:hAnsi="Arial Narrow" w:eastAsia="Century Gothic" w:cs="Times New Roman"/>
                <w:color w:val="0070C0"/>
              </w:rPr>
              <w:t xml:space="preserve"> </w:t>
            </w:r>
            <w:r w:rsidR="00256BA9">
              <w:rPr>
                <w:rStyle w:val="Hyperlink"/>
                <w:rFonts w:ascii="Arial Narrow" w:hAnsi="Arial Narrow"/>
              </w:rPr>
              <w:t>(</w:t>
            </w:r>
            <w:r w:rsidRPr="03FA521C" w:rsidR="00256BA9">
              <w:rPr>
                <w:rStyle w:val="Hyperlink"/>
                <w:rFonts w:ascii="Arial Narrow" w:hAnsi="Arial Narrow"/>
              </w:rPr>
              <w:t>Office 365</w:t>
            </w:r>
            <w:r w:rsidR="00256BA9">
              <w:rPr>
                <w:rStyle w:val="Hyperlink"/>
                <w:rFonts w:ascii="Arial Narrow" w:hAnsi="Arial Narrow"/>
              </w:rPr>
              <w:t>)</w:t>
            </w:r>
            <w:r w:rsidRPr="03FA521C" w:rsidR="00256BA9">
              <w:rPr>
                <w:rStyle w:val="Hyperlink"/>
              </w:rPr>
              <w:t xml:space="preserve"> </w:t>
            </w:r>
            <w:r w:rsidR="00256BA9">
              <w:rPr>
                <w:rFonts w:ascii="Arial Narrow" w:hAnsi="Arial Narrow"/>
              </w:rPr>
              <w:t>C</w:t>
            </w:r>
            <w:r w:rsidRPr="03FA521C" w:rsidR="00256BA9">
              <w:rPr>
                <w:rFonts w:ascii="Arial Narrow" w:hAnsi="Arial Narrow"/>
              </w:rPr>
              <w:t xml:space="preserve">onversation </w:t>
            </w:r>
          </w:p>
          <w:p w:rsidR="00256BA9" w:rsidP="00BB3C1D" w:rsidRDefault="00256BA9" w14:paraId="6A2C48AE" w14:textId="77777777"/>
        </w:tc>
        <w:tc>
          <w:tcPr>
            <w:tcW w:w="4394" w:type="dxa"/>
          </w:tcPr>
          <w:p w:rsidRPr="008563DC" w:rsidR="00256BA9" w:rsidP="00BB3C1D" w:rsidRDefault="00256BA9" w14:paraId="35F7C49B" w14:textId="698CF067">
            <w:pPr>
              <w:rPr>
                <w:rFonts w:ascii="Arial Narrow" w:hAnsi="Arial Narrow"/>
              </w:rPr>
            </w:pPr>
            <w:r>
              <w:rPr>
                <w:rFonts w:ascii="Arial Narrow" w:hAnsi="Arial Narrow"/>
              </w:rPr>
              <w:t xml:space="preserve">Le </w:t>
            </w:r>
            <w:proofErr w:type="spellStart"/>
            <w:r>
              <w:rPr>
                <w:rFonts w:ascii="Arial Narrow" w:hAnsi="Arial Narrow"/>
              </w:rPr>
              <w:t>CoDev</w:t>
            </w:r>
            <w:proofErr w:type="spellEnd"/>
            <w:r>
              <w:rPr>
                <w:rFonts w:ascii="Arial Narrow" w:hAnsi="Arial Narrow"/>
              </w:rPr>
              <w:t xml:space="preserve"> sous-entend plusieurs r</w:t>
            </w:r>
            <w:r w:rsidRPr="008563DC">
              <w:rPr>
                <w:rFonts w:ascii="Arial Narrow" w:hAnsi="Arial Narrow"/>
              </w:rPr>
              <w:t xml:space="preserve">encontres en mode synchrone en petits groupes dans l’environnement Teams </w:t>
            </w:r>
            <w:r>
              <w:rPr>
                <w:rFonts w:ascii="Arial Narrow" w:hAnsi="Arial Narrow"/>
              </w:rPr>
              <w:t>(</w:t>
            </w:r>
            <w:r w:rsidRPr="008563DC">
              <w:rPr>
                <w:rFonts w:ascii="Arial Narrow" w:hAnsi="Arial Narrow"/>
              </w:rPr>
              <w:t>1 canal par équipe</w:t>
            </w:r>
            <w:r w:rsidR="00044B24">
              <w:rPr>
                <w:rFonts w:ascii="Arial Narrow" w:hAnsi="Arial Narrow"/>
              </w:rPr>
              <w:t xml:space="preserve"> ou utiliser la fonction de faire des équipes</w:t>
            </w:r>
            <w:r w:rsidR="008362F4">
              <w:rPr>
                <w:rFonts w:ascii="Arial Narrow" w:hAnsi="Arial Narrow"/>
              </w:rPr>
              <w:t xml:space="preserve"> à partir de la </w:t>
            </w:r>
            <w:r w:rsidR="00B61359">
              <w:rPr>
                <w:rFonts w:ascii="Arial Narrow" w:hAnsi="Arial Narrow"/>
              </w:rPr>
              <w:t>réunion principale</w:t>
            </w:r>
            <w:r>
              <w:rPr>
                <w:rFonts w:ascii="Arial Narrow" w:hAnsi="Arial Narrow"/>
              </w:rPr>
              <w:t xml:space="preserve">) ou dans Adobe Connect (ateliers). </w:t>
            </w:r>
          </w:p>
          <w:p w:rsidR="00256BA9" w:rsidP="00BB3C1D" w:rsidRDefault="00256BA9" w14:paraId="7D3E4FB6" w14:textId="77777777">
            <w:pPr>
              <w:rPr>
                <w:rFonts w:ascii="Arial Narrow" w:hAnsi="Arial Narrow"/>
              </w:rPr>
            </w:pPr>
          </w:p>
          <w:p w:rsidRPr="008563DC" w:rsidR="00256BA9" w:rsidP="00BB3C1D" w:rsidRDefault="00256BA9" w14:paraId="5A84FE6A" w14:textId="77777777">
            <w:pPr>
              <w:rPr>
                <w:rFonts w:ascii="Arial Narrow" w:hAnsi="Arial Narrow"/>
              </w:rPr>
            </w:pPr>
            <w:r>
              <w:rPr>
                <w:rFonts w:ascii="Arial Narrow" w:hAnsi="Arial Narrow"/>
              </w:rPr>
              <w:t xml:space="preserve">Il peut être intéressant de proposer une plénière pour la conclusion. </w:t>
            </w:r>
          </w:p>
          <w:p w:rsidR="00256BA9" w:rsidP="00BB3C1D" w:rsidRDefault="00256BA9" w14:paraId="3B2107BE" w14:textId="77777777">
            <w:pPr>
              <w:rPr>
                <w:rFonts w:ascii="Arial Narrow" w:hAnsi="Arial Narrow"/>
              </w:rPr>
            </w:pPr>
          </w:p>
          <w:p w:rsidR="00256BA9" w:rsidP="00BB3C1D" w:rsidRDefault="00256BA9" w14:paraId="7D32D8B0" w14:textId="77777777">
            <w:pPr>
              <w:rPr>
                <w:rFonts w:ascii="Arial Narrow" w:hAnsi="Arial Narrow"/>
              </w:rPr>
            </w:pPr>
            <w:r>
              <w:rPr>
                <w:rFonts w:ascii="Arial Narrow" w:hAnsi="Arial Narrow"/>
              </w:rPr>
              <w:t>En mode synchrone </w:t>
            </w:r>
            <w:r w:rsidRPr="00D32A1F">
              <w:rPr>
                <w:rFonts w:ascii="Arial Narrow" w:hAnsi="Arial Narrow"/>
              </w:rPr>
              <w:t xml:space="preserve">: </w:t>
            </w:r>
          </w:p>
          <w:p w:rsidRPr="00B443DB" w:rsidR="00256BA9" w:rsidP="00BB3C1D" w:rsidRDefault="00256BA9" w14:paraId="22AFE1E2" w14:textId="77777777">
            <w:pPr>
              <w:pStyle w:val="ListParagraph"/>
              <w:numPr>
                <w:ilvl w:val="0"/>
                <w:numId w:val="33"/>
              </w:numPr>
              <w:rPr>
                <w:rFonts w:ascii="Arial Narrow" w:hAnsi="Arial Narrow"/>
              </w:rPr>
            </w:pPr>
            <w:r>
              <w:rPr>
                <w:rFonts w:ascii="Arial Narrow" w:hAnsi="Arial Narrow"/>
              </w:rPr>
              <w:t>t</w:t>
            </w:r>
            <w:r w:rsidRPr="00B443DB">
              <w:rPr>
                <w:rFonts w:ascii="Arial Narrow" w:hAnsi="Arial Narrow"/>
              </w:rPr>
              <w:t>ester le matériel dès l’entrée (micro, caméra, support visuel)</w:t>
            </w:r>
            <w:r w:rsidRPr="00B443DB">
              <w:rPr>
                <w:rFonts w:ascii="Arial" w:hAnsi="Arial" w:cs="Arial"/>
              </w:rPr>
              <w:t> </w:t>
            </w:r>
            <w:r w:rsidRPr="00B443DB">
              <w:rPr>
                <w:rFonts w:ascii="Arial Narrow" w:hAnsi="Arial Narrow"/>
              </w:rPr>
              <w:t>;</w:t>
            </w:r>
          </w:p>
          <w:p w:rsidR="00256BA9" w:rsidP="00BB3C1D" w:rsidRDefault="00256BA9" w14:paraId="50795E03" w14:textId="77777777">
            <w:pPr>
              <w:pStyle w:val="ListParagraph"/>
              <w:numPr>
                <w:ilvl w:val="0"/>
                <w:numId w:val="33"/>
              </w:numPr>
              <w:spacing w:after="160" w:line="259" w:lineRule="auto"/>
              <w:rPr>
                <w:rFonts w:ascii="Arial Narrow" w:hAnsi="Arial Narrow"/>
              </w:rPr>
            </w:pPr>
            <w:r>
              <w:rPr>
                <w:rFonts w:ascii="Arial Narrow" w:hAnsi="Arial Narrow"/>
              </w:rPr>
              <w:t>t</w:t>
            </w:r>
            <w:r w:rsidRPr="00B443DB">
              <w:rPr>
                <w:rFonts w:ascii="Arial Narrow" w:hAnsi="Arial Narrow"/>
              </w:rPr>
              <w:t>ester les outils prévus pour circuler durant la discussion et envoyer les messages ou les rétroactions (sur Adobe, voir les options pour les ateliers. Sur Teams, naviguer entre les canaux).</w:t>
            </w:r>
          </w:p>
          <w:p w:rsidRPr="00B443DB" w:rsidR="00256BA9" w:rsidP="00BB3C1D" w:rsidRDefault="00256BA9" w14:paraId="5B187ACC" w14:textId="77777777">
            <w:pPr>
              <w:pStyle w:val="ListParagraph"/>
              <w:rPr>
                <w:rFonts w:ascii="Arial Narrow" w:hAnsi="Arial Narrow"/>
              </w:rPr>
            </w:pPr>
          </w:p>
          <w:p w:rsidR="00256BA9" w:rsidP="00BB3C1D" w:rsidRDefault="00256BA9" w14:paraId="552BB88D" w14:textId="77777777">
            <w:pPr>
              <w:rPr>
                <w:rFonts w:ascii="Arial Narrow" w:hAnsi="Arial Narrow"/>
              </w:rPr>
            </w:pPr>
            <w:r>
              <w:rPr>
                <w:rFonts w:ascii="Arial Narrow" w:hAnsi="Arial Narrow"/>
              </w:rPr>
              <w:t>En mode asynchrone :</w:t>
            </w:r>
          </w:p>
          <w:p w:rsidR="00256BA9" w:rsidP="00BB3C1D" w:rsidRDefault="00256BA9" w14:paraId="0953EE44" w14:textId="77777777">
            <w:pPr>
              <w:pStyle w:val="ListParagraph"/>
              <w:numPr>
                <w:ilvl w:val="0"/>
                <w:numId w:val="34"/>
              </w:numPr>
              <w:spacing w:after="160" w:line="259" w:lineRule="auto"/>
              <w:rPr>
                <w:rFonts w:ascii="Arial Narrow" w:hAnsi="Arial Narrow"/>
              </w:rPr>
            </w:pPr>
            <w:r>
              <w:rPr>
                <w:rFonts w:ascii="Arial Narrow" w:hAnsi="Arial Narrow"/>
              </w:rPr>
              <w:t xml:space="preserve">sélectionner divers moyens de communiquer pour encadrer les étapes (p. ex. </w:t>
            </w:r>
            <w:hyperlink w:history="1" r:id="rId65">
              <w:r w:rsidRPr="003E30C3">
                <w:rPr>
                  <w:rStyle w:val="Hyperlink"/>
                  <w:rFonts w:ascii="Arial Narrow" w:hAnsi="Arial Narrow"/>
                </w:rPr>
                <w:t>communication individuelle par message instantané sur Moodle</w:t>
              </w:r>
            </w:hyperlink>
            <w:r>
              <w:rPr>
                <w:rFonts w:ascii="Arial Narrow" w:hAnsi="Arial Narrow"/>
              </w:rPr>
              <w:t xml:space="preserve"> ou envoi de messages sur le </w:t>
            </w:r>
            <w:hyperlink w:history="1" r:id="rId66">
              <w:r w:rsidRPr="00575E46">
                <w:rPr>
                  <w:rStyle w:val="Hyperlink"/>
                  <w:rFonts w:ascii="Arial Narrow" w:hAnsi="Arial Narrow"/>
                </w:rPr>
                <w:t>canal privé d’une équipe dans Teams</w:t>
              </w:r>
            </w:hyperlink>
            <w:r>
              <w:rPr>
                <w:rFonts w:ascii="Arial Narrow" w:hAnsi="Arial Narrow"/>
              </w:rPr>
              <w:t>)</w:t>
            </w:r>
            <w:r>
              <w:rPr>
                <w:rFonts w:ascii="Arial" w:hAnsi="Arial" w:cs="Arial"/>
              </w:rPr>
              <w:t> </w:t>
            </w:r>
            <w:r>
              <w:rPr>
                <w:rFonts w:ascii="Arial Narrow" w:hAnsi="Arial Narrow"/>
              </w:rPr>
              <w:t>;</w:t>
            </w:r>
          </w:p>
          <w:p w:rsidRPr="00D31D59" w:rsidR="00256BA9" w:rsidP="00BB3C1D" w:rsidRDefault="00256BA9" w14:paraId="73E84F89" w14:textId="77777777">
            <w:pPr>
              <w:pStyle w:val="ListParagraph"/>
              <w:numPr>
                <w:ilvl w:val="0"/>
                <w:numId w:val="34"/>
              </w:numPr>
              <w:rPr>
                <w:rFonts w:ascii="Arial Narrow" w:hAnsi="Arial Narrow"/>
              </w:rPr>
            </w:pPr>
            <w:r>
              <w:rPr>
                <w:rFonts w:ascii="Arial Narrow" w:hAnsi="Arial Narrow"/>
              </w:rPr>
              <w:t xml:space="preserve">prévoir la publication de l’ensemble des consignes à un endroit clair et identifié (p. ex. Moodle – devoir ou Fichier dans Teams). </w:t>
            </w:r>
          </w:p>
          <w:p w:rsidR="00256BA9" w:rsidP="00BB3C1D" w:rsidRDefault="00256BA9" w14:paraId="3FED2A54" w14:textId="77777777"/>
        </w:tc>
        <w:tc>
          <w:tcPr>
            <w:tcW w:w="2552" w:type="dxa"/>
          </w:tcPr>
          <w:p w:rsidR="00256BA9" w:rsidP="00FD2B29" w:rsidRDefault="00256BA9" w14:paraId="57D0CC0B" w14:textId="3FC4C76C">
            <w:pPr>
              <w:rPr>
                <w:rFonts w:ascii="Arial Narrow" w:hAnsi="Arial Narrow"/>
              </w:rPr>
            </w:pPr>
            <w:r w:rsidRPr="00D95A52">
              <w:rPr>
                <w:rFonts w:ascii="Arial Narrow" w:hAnsi="Arial Narrow"/>
              </w:rPr>
              <w:t xml:space="preserve">Production individuelle ou d’équipe en cohérence avec l’intention pédagogique de cette activité collaborative </w:t>
            </w:r>
          </w:p>
          <w:p w:rsidRPr="00D95A52" w:rsidR="00256BA9" w:rsidP="00FD2B29" w:rsidRDefault="00256BA9" w14:paraId="7B23538C" w14:textId="77777777">
            <w:pPr>
              <w:rPr>
                <w:rFonts w:ascii="Arial Narrow" w:hAnsi="Arial Narrow"/>
              </w:rPr>
            </w:pPr>
          </w:p>
          <w:p w:rsidRPr="00D95A52" w:rsidR="00256BA9" w:rsidP="00FD2B29" w:rsidRDefault="00256BA9" w14:paraId="6350187E" w14:textId="77777777">
            <w:pPr>
              <w:rPr>
                <w:rFonts w:ascii="Arial Narrow" w:hAnsi="Arial Narrow"/>
              </w:rPr>
            </w:pPr>
          </w:p>
          <w:p w:rsidRPr="00D95A52" w:rsidR="00256BA9" w:rsidP="00FD2B29" w:rsidRDefault="00256BA9" w14:paraId="12C8750A" w14:textId="77777777">
            <w:pPr>
              <w:rPr>
                <w:rFonts w:ascii="Arial Narrow" w:hAnsi="Arial Narrow"/>
              </w:rPr>
            </w:pPr>
            <w:r w:rsidRPr="00D95A52">
              <w:rPr>
                <w:rFonts w:ascii="Arial Narrow" w:hAnsi="Arial Narrow"/>
              </w:rPr>
              <w:t>Bilan individuel des apprentissages à la suite de la rencontre de co-développement à remettre en devoir (p. ex. journal de bord)</w:t>
            </w:r>
          </w:p>
          <w:p w:rsidRPr="00D95A52" w:rsidR="00256BA9" w:rsidP="00FD2B29" w:rsidRDefault="00256BA9" w14:paraId="2F3ECBA3" w14:textId="77777777">
            <w:pPr>
              <w:rPr>
                <w:rFonts w:ascii="Arial Narrow" w:hAnsi="Arial Narrow"/>
              </w:rPr>
            </w:pPr>
          </w:p>
          <w:p w:rsidR="00256BA9" w:rsidP="00FD2B29" w:rsidRDefault="00256BA9" w14:paraId="087DC0AB" w14:textId="1716FF3D">
            <w:r w:rsidRPr="00D95A52">
              <w:rPr>
                <w:rFonts w:ascii="Arial Narrow" w:hAnsi="Arial Narrow"/>
              </w:rPr>
              <w:t>Bilan de la participation aux rencontres à remettre en devoir (p. ex. journal de bord)</w:t>
            </w:r>
          </w:p>
        </w:tc>
      </w:tr>
      <w:tr w:rsidR="00256BA9" w:rsidTr="00350038" w14:paraId="27149AEA" w14:textId="77777777">
        <w:tc>
          <w:tcPr>
            <w:tcW w:w="1696" w:type="dxa"/>
            <w:vMerge/>
          </w:tcPr>
          <w:p w:rsidR="00256BA9" w:rsidP="00BB3C1D" w:rsidRDefault="00256BA9" w14:paraId="26BF74A3" w14:textId="77777777"/>
        </w:tc>
        <w:tc>
          <w:tcPr>
            <w:tcW w:w="2694" w:type="dxa"/>
          </w:tcPr>
          <w:p w:rsidR="00256BA9" w:rsidP="00BB3C1D" w:rsidRDefault="00256BA9" w14:paraId="19EA6A3B" w14:textId="615AE7B8">
            <w:r w:rsidRPr="008563DC">
              <w:rPr>
                <w:rFonts w:ascii="Arial Narrow" w:hAnsi="Arial Narrow"/>
              </w:rPr>
              <w:t xml:space="preserve">Cercles de lecture virtuels </w:t>
            </w:r>
            <w:r>
              <w:rPr>
                <w:rFonts w:ascii="Arial Narrow" w:hAnsi="Arial Narrow"/>
              </w:rPr>
              <w:t xml:space="preserve">(en mode </w:t>
            </w:r>
            <w:r w:rsidRPr="008563DC">
              <w:rPr>
                <w:rFonts w:ascii="Arial Narrow" w:hAnsi="Arial Narrow"/>
              </w:rPr>
              <w:t>synchrone ou asynchrone</w:t>
            </w:r>
            <w:r>
              <w:rPr>
                <w:rFonts w:ascii="Arial Narrow" w:hAnsi="Arial Narrow"/>
              </w:rPr>
              <w:t>)</w:t>
            </w:r>
            <w:r w:rsidRPr="008563DC">
              <w:rPr>
                <w:rStyle w:val="FootnoteReference"/>
                <w:rFonts w:ascii="Arial Narrow" w:hAnsi="Arial Narrow"/>
              </w:rPr>
              <w:footnoteReference w:id="8"/>
            </w:r>
          </w:p>
        </w:tc>
        <w:tc>
          <w:tcPr>
            <w:tcW w:w="4677" w:type="dxa"/>
            <w:tcBorders>
              <w:bottom w:val="single" w:color="auto" w:sz="4" w:space="0"/>
            </w:tcBorders>
          </w:tcPr>
          <w:p w:rsidRPr="00D95A52" w:rsidR="00256BA9" w:rsidP="00E06A7C" w:rsidRDefault="00256BA9" w14:paraId="70C4537F" w14:textId="6DEEAC60">
            <w:pPr>
              <w:rPr>
                <w:rFonts w:ascii="Arial Narrow" w:hAnsi="Arial Narrow"/>
                <w:b/>
                <w:bCs/>
              </w:rPr>
            </w:pPr>
            <w:r w:rsidRPr="00D95A52">
              <w:rPr>
                <w:rFonts w:ascii="Arial Narrow" w:hAnsi="Arial Narrow"/>
                <w:b/>
                <w:bCs/>
              </w:rPr>
              <w:t xml:space="preserve">Préparer </w:t>
            </w:r>
            <w:r w:rsidRPr="00D95A52">
              <w:rPr>
                <w:rFonts w:ascii="Arial Narrow" w:hAnsi="Arial Narrow"/>
              </w:rPr>
              <w:t xml:space="preserve">les étudiants au cercle de lecture en sélectionnant plusieurs textes et le matériel pédagogique, les consignes, les questions, etc. </w:t>
            </w:r>
            <w:r>
              <w:rPr>
                <w:rFonts w:ascii="Arial Narrow" w:hAnsi="Arial Narrow"/>
              </w:rPr>
              <w:t>(</w:t>
            </w:r>
            <w:r w:rsidRPr="00D95A52">
              <w:rPr>
                <w:rFonts w:ascii="Arial Narrow" w:hAnsi="Arial Narrow"/>
              </w:rPr>
              <w:t>lecture individuelle</w:t>
            </w:r>
            <w:r>
              <w:rPr>
                <w:rFonts w:ascii="Arial Narrow" w:hAnsi="Arial Narrow"/>
              </w:rPr>
              <w:t>)</w:t>
            </w:r>
            <w:r w:rsidR="006F0FB3">
              <w:rPr>
                <w:rFonts w:ascii="Arial Narrow" w:hAnsi="Arial Narrow"/>
              </w:rPr>
              <w:t>.</w:t>
            </w:r>
          </w:p>
          <w:p w:rsidRPr="008563DC" w:rsidR="00256BA9" w:rsidP="00BB3C1D" w:rsidRDefault="00256BA9" w14:paraId="1E3C1CE1" w14:textId="77777777">
            <w:pPr>
              <w:rPr>
                <w:rFonts w:ascii="Arial Narrow" w:hAnsi="Arial Narrow"/>
                <w:b/>
                <w:bCs/>
              </w:rPr>
            </w:pPr>
          </w:p>
          <w:p w:rsidRPr="008563DC" w:rsidR="00256BA9" w:rsidP="00BB3C1D" w:rsidRDefault="00256BA9" w14:paraId="032CA0CF" w14:textId="7857CD17">
            <w:pPr>
              <w:rPr>
                <w:rFonts w:ascii="Arial Narrow" w:hAnsi="Arial Narrow"/>
                <w:b/>
                <w:bCs/>
              </w:rPr>
            </w:pPr>
            <w:r w:rsidRPr="008563DC">
              <w:rPr>
                <w:rFonts w:ascii="Arial Narrow" w:hAnsi="Arial Narrow"/>
                <w:b/>
                <w:bCs/>
              </w:rPr>
              <w:t xml:space="preserve">Proposer une grille de lecture </w:t>
            </w:r>
            <w:r>
              <w:rPr>
                <w:rFonts w:ascii="Arial Narrow" w:hAnsi="Arial Narrow"/>
              </w:rPr>
              <w:t>(</w:t>
            </w:r>
            <w:r w:rsidRPr="008563DC">
              <w:rPr>
                <w:rFonts w:ascii="Arial Narrow" w:hAnsi="Arial Narrow"/>
              </w:rPr>
              <w:t>p. ex. sélectionner de passages marquants, noter les questions en suspens ou les réactions, lier la théorie à la pratique</w:t>
            </w:r>
            <w:r>
              <w:rPr>
                <w:rFonts w:ascii="Arial Narrow" w:hAnsi="Arial Narrow"/>
              </w:rPr>
              <w:t>)</w:t>
            </w:r>
            <w:r w:rsidR="006F0FB3">
              <w:rPr>
                <w:rFonts w:ascii="Arial Narrow" w:hAnsi="Arial Narrow"/>
              </w:rPr>
              <w:t>.</w:t>
            </w:r>
          </w:p>
          <w:p w:rsidRPr="008563DC" w:rsidR="00256BA9" w:rsidP="00BB3C1D" w:rsidRDefault="00256BA9" w14:paraId="6221DA19" w14:textId="77777777">
            <w:pPr>
              <w:rPr>
                <w:rFonts w:ascii="Arial Narrow" w:hAnsi="Arial Narrow"/>
                <w:b/>
                <w:bCs/>
              </w:rPr>
            </w:pPr>
          </w:p>
          <w:p w:rsidRPr="008563DC" w:rsidR="00256BA9" w:rsidP="00BB3C1D" w:rsidRDefault="00256BA9" w14:paraId="47B8D411" w14:textId="5B63F30D">
            <w:pPr>
              <w:rPr>
                <w:rFonts w:ascii="Arial Narrow" w:hAnsi="Arial Narrow"/>
              </w:rPr>
            </w:pPr>
            <w:r w:rsidRPr="008563DC">
              <w:rPr>
                <w:rFonts w:ascii="Arial Narrow" w:hAnsi="Arial Narrow"/>
                <w:b/>
                <w:bCs/>
              </w:rPr>
              <w:t>Expliquer le déroulement du cercle de lecture</w:t>
            </w:r>
            <w:r w:rsidRPr="008563DC">
              <w:rPr>
                <w:rFonts w:ascii="Arial Narrow" w:hAnsi="Arial Narrow"/>
                <w:b/>
              </w:rPr>
              <w:t xml:space="preserve"> </w:t>
            </w:r>
            <w:r w:rsidRPr="008563DC">
              <w:rPr>
                <w:rFonts w:ascii="Arial Narrow" w:hAnsi="Arial Narrow"/>
                <w:b/>
                <w:bCs/>
              </w:rPr>
              <w:t xml:space="preserve">en mode synchrone ou asynchrone </w:t>
            </w:r>
            <w:r>
              <w:rPr>
                <w:rFonts w:ascii="Arial Narrow" w:hAnsi="Arial Narrow"/>
              </w:rPr>
              <w:t>(</w:t>
            </w:r>
            <w:r w:rsidRPr="008563DC">
              <w:rPr>
                <w:rFonts w:ascii="Arial Narrow" w:hAnsi="Arial Narrow"/>
              </w:rPr>
              <w:t>p. ex. : préciser les cibles d’apprentissage visées par l’activité, le rôle de chacun des membres, le déroulement et la distribution de la prise de parole, la durée, etc.</w:t>
            </w:r>
            <w:r>
              <w:rPr>
                <w:rFonts w:ascii="Arial Narrow" w:hAnsi="Arial Narrow"/>
              </w:rPr>
              <w:t>)</w:t>
            </w:r>
            <w:r w:rsidR="006F0FB3">
              <w:rPr>
                <w:rFonts w:ascii="Arial Narrow" w:hAnsi="Arial Narrow"/>
              </w:rPr>
              <w:t>.</w:t>
            </w:r>
          </w:p>
          <w:p w:rsidRPr="008563DC" w:rsidR="00256BA9" w:rsidP="00BB3C1D" w:rsidRDefault="00256BA9" w14:paraId="18AC58A2" w14:textId="77777777">
            <w:pPr>
              <w:spacing w:line="276" w:lineRule="auto"/>
              <w:rPr>
                <w:rFonts w:ascii="Arial Narrow" w:hAnsi="Arial Narrow"/>
                <w:b/>
                <w:bCs/>
              </w:rPr>
            </w:pPr>
          </w:p>
          <w:p w:rsidRPr="008563DC" w:rsidR="00256BA9" w:rsidP="00BB3C1D" w:rsidRDefault="00256BA9" w14:paraId="26D10B21" w14:textId="01A7BD74">
            <w:pPr>
              <w:spacing w:line="276" w:lineRule="auto"/>
              <w:rPr>
                <w:rFonts w:ascii="Arial Narrow" w:hAnsi="Arial Narrow"/>
              </w:rPr>
            </w:pPr>
            <w:r w:rsidRPr="008563DC">
              <w:rPr>
                <w:rFonts w:ascii="Arial Narrow" w:hAnsi="Arial Narrow"/>
                <w:b/>
                <w:bCs/>
              </w:rPr>
              <w:t xml:space="preserve">Animer le cercle de lecture </w:t>
            </w:r>
            <w:r w:rsidRPr="008563DC">
              <w:rPr>
                <w:rFonts w:ascii="Arial Narrow" w:hAnsi="Arial Narrow"/>
              </w:rPr>
              <w:t xml:space="preserve">à </w:t>
            </w:r>
            <w:r w:rsidRPr="00D95A52">
              <w:rPr>
                <w:rFonts w:ascii="Arial Narrow" w:hAnsi="Arial Narrow"/>
              </w:rPr>
              <w:t>partir d’une activité déclencheur et différentes techniques qui soutiennent le dialogue, la discussion ou le débat et en gérant le temps et les droits de parole.</w:t>
            </w:r>
          </w:p>
          <w:p w:rsidRPr="008563DC" w:rsidR="00256BA9" w:rsidP="00BB3C1D" w:rsidRDefault="00256BA9" w14:paraId="3CA4C762" w14:textId="77777777">
            <w:pPr>
              <w:spacing w:line="276" w:lineRule="auto"/>
              <w:rPr>
                <w:rFonts w:ascii="Arial Narrow" w:hAnsi="Arial Narrow" w:eastAsia="Arial Narrow" w:cs="Arial Narrow"/>
              </w:rPr>
            </w:pPr>
          </w:p>
          <w:p w:rsidR="00256BA9" w:rsidP="00BB3C1D" w:rsidRDefault="00256BA9" w14:paraId="50FA2B2E" w14:textId="247011C4">
            <w:r w:rsidRPr="008563DC">
              <w:rPr>
                <w:rFonts w:ascii="Arial Narrow" w:hAnsi="Arial Narrow" w:eastAsia="Arial Narrow" w:cs="Arial Narrow"/>
                <w:b/>
                <w:bCs/>
              </w:rPr>
              <w:t>Planifier un retour</w:t>
            </w:r>
            <w:r w:rsidRPr="008563DC">
              <w:rPr>
                <w:rFonts w:ascii="Arial Narrow" w:hAnsi="Arial Narrow" w:eastAsia="Arial Narrow" w:cs="Arial Narrow"/>
              </w:rPr>
              <w:t xml:space="preserve"> pour valider l’atteinte des cibles d’apprentissage </w:t>
            </w:r>
            <w:r>
              <w:rPr>
                <w:rFonts w:ascii="Arial Narrow" w:hAnsi="Arial Narrow" w:eastAsia="Arial Narrow" w:cs="Arial Narrow"/>
              </w:rPr>
              <w:t>(</w:t>
            </w:r>
            <w:r w:rsidRPr="008563DC">
              <w:rPr>
                <w:rFonts w:ascii="Arial Narrow" w:hAnsi="Arial Narrow" w:eastAsia="Arial Narrow" w:cs="Arial Narrow"/>
              </w:rPr>
              <w:t>p. ex. discussion en plénière, compilation des grilles de lecture, participation à un forum</w:t>
            </w:r>
            <w:r>
              <w:rPr>
                <w:rFonts w:ascii="Arial Narrow" w:hAnsi="Arial Narrow" w:eastAsia="Arial Narrow" w:cs="Arial Narrow"/>
              </w:rPr>
              <w:t>)</w:t>
            </w:r>
            <w:r w:rsidR="006F0FB3">
              <w:rPr>
                <w:rFonts w:ascii="Arial Narrow" w:hAnsi="Arial Narrow" w:eastAsia="Arial Narrow" w:cs="Arial Narrow"/>
              </w:rPr>
              <w:t>.</w:t>
            </w:r>
          </w:p>
        </w:tc>
        <w:tc>
          <w:tcPr>
            <w:tcW w:w="3261" w:type="dxa"/>
            <w:tcBorders>
              <w:bottom w:val="single" w:color="auto" w:sz="4" w:space="0"/>
            </w:tcBorders>
          </w:tcPr>
          <w:p w:rsidRPr="00D95A52" w:rsidR="00256BA9" w:rsidP="00164E86" w:rsidRDefault="00256BA9" w14:paraId="516929A1" w14:textId="77777777">
            <w:pPr>
              <w:rPr>
                <w:rFonts w:ascii="Arial Narrow" w:hAnsi="Arial Narrow"/>
              </w:rPr>
            </w:pPr>
            <w:r w:rsidRPr="00D95A52">
              <w:rPr>
                <w:rFonts w:ascii="Arial Narrow" w:hAnsi="Arial Narrow"/>
              </w:rPr>
              <w:t>Favoriser l’apprentissage de </w:t>
            </w:r>
          </w:p>
          <w:p w:rsidRPr="00D95A52" w:rsidR="00256BA9" w:rsidP="00164E86" w:rsidRDefault="00256BA9" w14:paraId="4A6EF069" w14:textId="77777777">
            <w:pPr>
              <w:pStyle w:val="ListParagraph"/>
              <w:numPr>
                <w:ilvl w:val="0"/>
                <w:numId w:val="13"/>
              </w:numPr>
              <w:ind w:left="230" w:hanging="230"/>
              <w:contextualSpacing w:val="0"/>
              <w:rPr>
                <w:rFonts w:ascii="Arial Narrow" w:hAnsi="Arial Narrow"/>
              </w:rPr>
            </w:pPr>
            <w:r w:rsidRPr="00D95A52">
              <w:rPr>
                <w:rFonts w:ascii="Arial Narrow" w:hAnsi="Arial Narrow"/>
              </w:rPr>
              <w:t>connaissances théoriques et leur approfondissement</w:t>
            </w:r>
            <w:r w:rsidRPr="00D95A52">
              <w:rPr>
                <w:rFonts w:ascii="Arial" w:hAnsi="Arial" w:cs="Arial"/>
              </w:rPr>
              <w:t> </w:t>
            </w:r>
          </w:p>
          <w:p w:rsidRPr="00D95A52" w:rsidR="00256BA9" w:rsidP="00164E86" w:rsidRDefault="00256BA9" w14:paraId="1D09CDB4" w14:textId="77777777">
            <w:pPr>
              <w:spacing w:before="60"/>
              <w:rPr>
                <w:rFonts w:ascii="Arial Narrow" w:hAnsi="Arial Narrow"/>
              </w:rPr>
            </w:pPr>
          </w:p>
          <w:p w:rsidRPr="00D95A52" w:rsidR="00256BA9" w:rsidP="00164E86" w:rsidRDefault="00256BA9" w14:paraId="1C2538E7" w14:textId="77777777">
            <w:pPr>
              <w:rPr>
                <w:rFonts w:ascii="Arial Narrow" w:hAnsi="Arial Narrow"/>
              </w:rPr>
            </w:pPr>
            <w:r w:rsidRPr="00D95A52">
              <w:rPr>
                <w:rFonts w:ascii="Arial Narrow" w:hAnsi="Arial Narrow"/>
              </w:rPr>
              <w:t>Favoriser le développement d’habiletés </w:t>
            </w:r>
          </w:p>
          <w:p w:rsidRPr="00D95A52" w:rsidR="00256BA9" w:rsidP="00164E86" w:rsidRDefault="00256BA9" w14:paraId="5B04A678" w14:textId="77777777">
            <w:pPr>
              <w:pStyle w:val="ListParagraph"/>
              <w:numPr>
                <w:ilvl w:val="0"/>
                <w:numId w:val="13"/>
              </w:numPr>
              <w:ind w:left="287" w:hanging="287"/>
              <w:contextualSpacing w:val="0"/>
              <w:rPr>
                <w:rFonts w:ascii="Arial Narrow" w:hAnsi="Arial Narrow"/>
              </w:rPr>
            </w:pPr>
            <w:r w:rsidRPr="00D95A52">
              <w:rPr>
                <w:rFonts w:ascii="Arial Narrow" w:hAnsi="Arial Narrow"/>
              </w:rPr>
              <w:t>réflexives</w:t>
            </w:r>
          </w:p>
          <w:p w:rsidRPr="00D95A52" w:rsidR="00256BA9" w:rsidP="00164E86" w:rsidRDefault="00256BA9" w14:paraId="5C733E68" w14:textId="77777777">
            <w:pPr>
              <w:pStyle w:val="ListParagraph"/>
              <w:numPr>
                <w:ilvl w:val="0"/>
                <w:numId w:val="13"/>
              </w:numPr>
              <w:ind w:left="287" w:hanging="287"/>
              <w:contextualSpacing w:val="0"/>
              <w:rPr>
                <w:rFonts w:ascii="Arial Narrow" w:hAnsi="Arial Narrow"/>
              </w:rPr>
            </w:pPr>
            <w:r w:rsidRPr="00D95A52">
              <w:rPr>
                <w:rFonts w:ascii="Arial Narrow" w:hAnsi="Arial Narrow"/>
              </w:rPr>
              <w:t>d’analyse</w:t>
            </w:r>
          </w:p>
          <w:p w:rsidRPr="00D95A52" w:rsidR="00256BA9" w:rsidP="00164E86" w:rsidRDefault="00256BA9" w14:paraId="4C2DFC70" w14:textId="77777777">
            <w:pPr>
              <w:pStyle w:val="ListParagraph"/>
              <w:numPr>
                <w:ilvl w:val="0"/>
                <w:numId w:val="13"/>
              </w:numPr>
              <w:ind w:left="287" w:hanging="287"/>
              <w:contextualSpacing w:val="0"/>
              <w:rPr>
                <w:rFonts w:ascii="Arial Narrow" w:hAnsi="Arial Narrow"/>
              </w:rPr>
            </w:pPr>
            <w:r w:rsidRPr="00D95A52">
              <w:rPr>
                <w:rFonts w:ascii="Arial Narrow" w:hAnsi="Arial Narrow"/>
              </w:rPr>
              <w:t>de synthèse</w:t>
            </w:r>
          </w:p>
          <w:p w:rsidRPr="00D95A52" w:rsidR="00256BA9" w:rsidP="00164E86" w:rsidRDefault="00256BA9" w14:paraId="1B3A3AAB" w14:textId="77777777">
            <w:pPr>
              <w:pStyle w:val="ListParagraph"/>
              <w:numPr>
                <w:ilvl w:val="0"/>
                <w:numId w:val="13"/>
              </w:numPr>
              <w:ind w:left="287" w:hanging="287"/>
              <w:contextualSpacing w:val="0"/>
              <w:rPr>
                <w:rFonts w:ascii="Arial Narrow" w:hAnsi="Arial Narrow"/>
              </w:rPr>
            </w:pPr>
            <w:r w:rsidRPr="00D95A52">
              <w:rPr>
                <w:rFonts w:ascii="Arial Narrow" w:hAnsi="Arial Narrow"/>
              </w:rPr>
              <w:t>d’argumentation</w:t>
            </w:r>
          </w:p>
          <w:p w:rsidRPr="00D95A52" w:rsidR="00256BA9" w:rsidP="00164E86" w:rsidRDefault="00256BA9" w14:paraId="23E96DC4" w14:textId="137DC77A">
            <w:pPr>
              <w:pStyle w:val="ListParagraph"/>
              <w:numPr>
                <w:ilvl w:val="0"/>
                <w:numId w:val="13"/>
              </w:numPr>
              <w:ind w:left="287" w:hanging="287"/>
              <w:contextualSpacing w:val="0"/>
              <w:rPr>
                <w:rFonts w:ascii="Arial Narrow" w:hAnsi="Arial Narrow"/>
              </w:rPr>
            </w:pPr>
            <w:r w:rsidRPr="00D95A52">
              <w:rPr>
                <w:rFonts w:ascii="Arial Narrow" w:hAnsi="Arial Narrow"/>
              </w:rPr>
              <w:t>de collaboration (ex : mise en commun, partage d’interprétation d’idées, écoute, considération de différents points de vue, confrontation d’idées</w:t>
            </w:r>
            <w:r w:rsidR="007C6CCF">
              <w:rPr>
                <w:rFonts w:ascii="Arial Narrow" w:hAnsi="Arial Narrow"/>
              </w:rPr>
              <w:t>,</w:t>
            </w:r>
          </w:p>
          <w:p w:rsidRPr="00D95A52" w:rsidR="00256BA9" w:rsidP="00164E86" w:rsidRDefault="00256BA9" w14:paraId="4D24C228" w14:textId="77777777">
            <w:pPr>
              <w:pStyle w:val="ListParagraph"/>
              <w:numPr>
                <w:ilvl w:val="0"/>
                <w:numId w:val="13"/>
              </w:numPr>
              <w:ind w:left="227" w:hanging="227"/>
              <w:contextualSpacing w:val="0"/>
              <w:rPr>
                <w:rFonts w:ascii="Arial Narrow" w:hAnsi="Arial Narrow"/>
              </w:rPr>
            </w:pPr>
            <w:r w:rsidRPr="00D95A52">
              <w:rPr>
                <w:rFonts w:ascii="Arial Narrow" w:hAnsi="Arial Narrow"/>
              </w:rPr>
              <w:t>etc.</w:t>
            </w:r>
          </w:p>
          <w:p w:rsidRPr="00D95A52" w:rsidR="00256BA9" w:rsidP="00164E86" w:rsidRDefault="00256BA9" w14:paraId="16395D17" w14:textId="77777777">
            <w:pPr>
              <w:rPr>
                <w:rFonts w:ascii="Arial Narrow" w:hAnsi="Arial Narrow"/>
              </w:rPr>
            </w:pPr>
          </w:p>
          <w:p w:rsidRPr="00D95A52" w:rsidR="00256BA9" w:rsidP="00164E86" w:rsidRDefault="00256BA9" w14:paraId="31B4E5B1" w14:textId="77777777">
            <w:pPr>
              <w:rPr>
                <w:rFonts w:ascii="Arial Narrow" w:hAnsi="Arial Narrow"/>
              </w:rPr>
            </w:pPr>
            <w:r w:rsidRPr="00D95A52">
              <w:rPr>
                <w:rFonts w:ascii="Arial Narrow" w:hAnsi="Arial Narrow"/>
              </w:rPr>
              <w:t>Favoriser le développement de la pensée critique.</w:t>
            </w:r>
          </w:p>
          <w:p w:rsidR="00256BA9" w:rsidP="00164E86" w:rsidRDefault="00256BA9" w14:paraId="28576412" w14:textId="77777777"/>
        </w:tc>
        <w:tc>
          <w:tcPr>
            <w:tcW w:w="2410" w:type="dxa"/>
            <w:tcBorders>
              <w:bottom w:val="single" w:color="auto" w:sz="4" w:space="0"/>
            </w:tcBorders>
          </w:tcPr>
          <w:p w:rsidRPr="008563DC" w:rsidR="00256BA9" w:rsidP="00BB3C1D" w:rsidRDefault="00256BA9" w14:paraId="01448367" w14:textId="77777777">
            <w:pPr>
              <w:rPr>
                <w:rFonts w:ascii="Arial Narrow" w:hAnsi="Arial Narrow"/>
              </w:rPr>
            </w:pPr>
            <w:r w:rsidRPr="008563DC">
              <w:rPr>
                <w:rFonts w:ascii="Arial Narrow" w:hAnsi="Arial Narrow"/>
              </w:rPr>
              <w:t>Outils institutionnels </w:t>
            </w:r>
          </w:p>
          <w:p w:rsidRPr="008563DC" w:rsidR="00256BA9" w:rsidP="00BB3C1D" w:rsidRDefault="00256BA9" w14:paraId="3C71AB5C" w14:textId="77777777">
            <w:pPr>
              <w:pStyle w:val="ListParagraph"/>
              <w:numPr>
                <w:ilvl w:val="0"/>
                <w:numId w:val="9"/>
              </w:numPr>
              <w:ind w:left="227" w:hanging="227"/>
              <w:rPr>
                <w:rFonts w:ascii="Arial Narrow" w:hAnsi="Arial Narrow"/>
              </w:rPr>
            </w:pPr>
            <w:r w:rsidRPr="03FA521C">
              <w:rPr>
                <w:rFonts w:ascii="Arial Narrow" w:hAnsi="Arial Narrow"/>
              </w:rPr>
              <w:t xml:space="preserve">Moodle : </w:t>
            </w:r>
            <w:hyperlink r:id="rId67">
              <w:r w:rsidRPr="03FA521C">
                <w:rPr>
                  <w:rStyle w:val="Hyperlink"/>
                  <w:rFonts w:ascii="Arial Narrow" w:hAnsi="Arial Narrow"/>
                </w:rPr>
                <w:t>Forum</w:t>
              </w:r>
            </w:hyperlink>
            <w:r w:rsidRPr="03FA521C">
              <w:rPr>
                <w:rFonts w:ascii="Arial Narrow" w:hAnsi="Arial Narrow"/>
              </w:rPr>
              <w:t>, clavardage, etc.</w:t>
            </w:r>
          </w:p>
          <w:p w:rsidRPr="007A7D1E" w:rsidR="00256BA9" w:rsidP="00BB3C1D" w:rsidRDefault="004A0556" w14:paraId="6FC7B0F3" w14:textId="551A330A">
            <w:pPr>
              <w:pStyle w:val="ListParagraph"/>
              <w:numPr>
                <w:ilvl w:val="0"/>
                <w:numId w:val="9"/>
              </w:numPr>
              <w:spacing w:line="276" w:lineRule="auto"/>
              <w:ind w:left="227" w:hanging="227"/>
              <w:rPr>
                <w:rFonts w:ascii="Arial Narrow" w:hAnsi="Arial Narrow"/>
                <w:color w:val="0070C0"/>
                <w:sz w:val="20"/>
                <w:szCs w:val="20"/>
              </w:rPr>
            </w:pPr>
            <w:hyperlink r:id="rId68">
              <w:r w:rsidRPr="03FA521C" w:rsidR="00256BA9">
                <w:rPr>
                  <w:rStyle w:val="Hyperlink"/>
                  <w:rFonts w:ascii="Arial Narrow" w:hAnsi="Arial Narrow" w:eastAsia="Century Gothic" w:cs="Times New Roman"/>
                  <w:color w:val="0070C0"/>
                </w:rPr>
                <w:t>Teams</w:t>
              </w:r>
            </w:hyperlink>
            <w:r w:rsidRPr="03FA521C" w:rsidR="00256BA9">
              <w:rPr>
                <w:rStyle w:val="Hyperlink"/>
                <w:rFonts w:ascii="Arial Narrow" w:hAnsi="Arial Narrow" w:eastAsia="Century Gothic" w:cs="Times New Roman"/>
                <w:color w:val="0070C0"/>
              </w:rPr>
              <w:t xml:space="preserve"> </w:t>
            </w:r>
            <w:r w:rsidR="00256BA9">
              <w:rPr>
                <w:rStyle w:val="Hyperlink"/>
                <w:rFonts w:ascii="Arial Narrow" w:hAnsi="Arial Narrow"/>
              </w:rPr>
              <w:t>(</w:t>
            </w:r>
            <w:r w:rsidRPr="03FA521C" w:rsidR="00256BA9">
              <w:rPr>
                <w:rStyle w:val="Hyperlink"/>
                <w:rFonts w:ascii="Arial Narrow" w:hAnsi="Arial Narrow"/>
              </w:rPr>
              <w:t>Office 365</w:t>
            </w:r>
            <w:r w:rsidR="00256BA9">
              <w:rPr>
                <w:rStyle w:val="Hyperlink"/>
                <w:rFonts w:ascii="Arial Narrow" w:hAnsi="Arial Narrow"/>
              </w:rPr>
              <w:t>)</w:t>
            </w:r>
          </w:p>
          <w:p w:rsidR="00256BA9" w:rsidP="00CE01EC" w:rsidRDefault="00256BA9" w14:paraId="3BA6D0A5" w14:textId="77777777">
            <w:pPr>
              <w:pStyle w:val="ListParagraph"/>
              <w:ind w:left="227"/>
            </w:pPr>
          </w:p>
        </w:tc>
        <w:tc>
          <w:tcPr>
            <w:tcW w:w="4394" w:type="dxa"/>
            <w:tcBorders>
              <w:bottom w:val="single" w:color="auto" w:sz="4" w:space="0"/>
            </w:tcBorders>
          </w:tcPr>
          <w:p w:rsidR="00E334E5" w:rsidP="00BB3C1D" w:rsidRDefault="00256BA9" w14:paraId="2210D568" w14:textId="77777777">
            <w:pPr>
              <w:rPr>
                <w:rFonts w:ascii="Arial Narrow" w:hAnsi="Arial Narrow"/>
              </w:rPr>
            </w:pPr>
            <w:r w:rsidRPr="000C4B98">
              <w:rPr>
                <w:rFonts w:ascii="Arial Narrow" w:hAnsi="Arial Narrow"/>
              </w:rPr>
              <w:t xml:space="preserve">Les </w:t>
            </w:r>
            <w:r>
              <w:rPr>
                <w:rFonts w:ascii="Arial Narrow" w:hAnsi="Arial Narrow"/>
              </w:rPr>
              <w:t>cercles de lecture virtuels</w:t>
            </w:r>
            <w:r w:rsidRPr="000C4B98">
              <w:rPr>
                <w:rFonts w:ascii="Arial Narrow" w:hAnsi="Arial Narrow"/>
              </w:rPr>
              <w:t xml:space="preserve"> peuvent être </w:t>
            </w:r>
            <w:r>
              <w:rPr>
                <w:rFonts w:ascii="Arial Narrow" w:hAnsi="Arial Narrow"/>
              </w:rPr>
              <w:t xml:space="preserve">proposés en mode synchrone ou asynchrone. Les interactions peuvent être sous la forme écrite, audio ou vidéo. </w:t>
            </w:r>
          </w:p>
          <w:p w:rsidR="00256BA9" w:rsidP="00BB3C1D" w:rsidRDefault="00B61359" w14:paraId="70EC752E" w14:textId="60E73CB5">
            <w:pPr>
              <w:rPr>
                <w:rFonts w:ascii="Arial Narrow" w:hAnsi="Arial Narrow"/>
              </w:rPr>
            </w:pPr>
            <w:r>
              <w:rPr>
                <w:rFonts w:ascii="Arial Narrow" w:hAnsi="Arial Narrow"/>
              </w:rPr>
              <w:t>E</w:t>
            </w:r>
            <w:r w:rsidR="00256BA9">
              <w:rPr>
                <w:rFonts w:ascii="Arial Narrow" w:hAnsi="Arial Narrow"/>
              </w:rPr>
              <w:t>n mode synchrone </w:t>
            </w:r>
            <w:r w:rsidRPr="00D32A1F" w:rsidR="00256BA9">
              <w:rPr>
                <w:rFonts w:ascii="Arial Narrow" w:hAnsi="Arial Narrow"/>
              </w:rPr>
              <w:t xml:space="preserve">: </w:t>
            </w:r>
          </w:p>
          <w:p w:rsidRPr="00B443DB" w:rsidR="00256BA9" w:rsidP="00BB3C1D" w:rsidRDefault="00256BA9" w14:paraId="3A58591A" w14:textId="77777777">
            <w:pPr>
              <w:pStyle w:val="ListParagraph"/>
              <w:numPr>
                <w:ilvl w:val="0"/>
                <w:numId w:val="36"/>
              </w:numPr>
              <w:rPr>
                <w:rFonts w:ascii="Arial Narrow" w:hAnsi="Arial Narrow"/>
              </w:rPr>
            </w:pPr>
            <w:r>
              <w:rPr>
                <w:rFonts w:ascii="Arial Narrow" w:hAnsi="Arial Narrow"/>
              </w:rPr>
              <w:t>t</w:t>
            </w:r>
            <w:r w:rsidRPr="00B443DB">
              <w:rPr>
                <w:rFonts w:ascii="Arial Narrow" w:hAnsi="Arial Narrow"/>
              </w:rPr>
              <w:t>ester le matériel dès l’entrée (micro, caméra, support visuel)</w:t>
            </w:r>
            <w:r w:rsidRPr="00B443DB">
              <w:rPr>
                <w:rFonts w:ascii="Arial" w:hAnsi="Arial" w:cs="Arial"/>
              </w:rPr>
              <w:t> </w:t>
            </w:r>
            <w:r w:rsidRPr="00B443DB">
              <w:rPr>
                <w:rFonts w:ascii="Arial Narrow" w:hAnsi="Arial Narrow"/>
              </w:rPr>
              <w:t>;</w:t>
            </w:r>
          </w:p>
          <w:p w:rsidR="00256BA9" w:rsidP="00BB3C1D" w:rsidRDefault="00256BA9" w14:paraId="6A5F09CB" w14:textId="77777777">
            <w:pPr>
              <w:pStyle w:val="ListParagraph"/>
              <w:numPr>
                <w:ilvl w:val="0"/>
                <w:numId w:val="36"/>
              </w:numPr>
              <w:spacing w:after="160" w:line="259" w:lineRule="auto"/>
              <w:rPr>
                <w:rFonts w:ascii="Arial Narrow" w:hAnsi="Arial Narrow"/>
              </w:rPr>
            </w:pPr>
            <w:r>
              <w:rPr>
                <w:rFonts w:ascii="Arial Narrow" w:hAnsi="Arial Narrow"/>
              </w:rPr>
              <w:t>t</w:t>
            </w:r>
            <w:r w:rsidRPr="00B443DB">
              <w:rPr>
                <w:rFonts w:ascii="Arial Narrow" w:hAnsi="Arial Narrow"/>
              </w:rPr>
              <w:t>ester les outils prévus pour circuler durant la discussion et envoyer les messages ou les rétroactions (sur Adobe, voir les options pour les ateliers. Sur Teams, naviguer entre les canaux).</w:t>
            </w:r>
          </w:p>
          <w:p w:rsidRPr="00B443DB" w:rsidR="00256BA9" w:rsidP="00BB3C1D" w:rsidRDefault="00256BA9" w14:paraId="5B07984C" w14:textId="77777777">
            <w:pPr>
              <w:pStyle w:val="ListParagraph"/>
              <w:rPr>
                <w:rFonts w:ascii="Arial Narrow" w:hAnsi="Arial Narrow"/>
              </w:rPr>
            </w:pPr>
          </w:p>
          <w:p w:rsidR="00256BA9" w:rsidP="00BB3C1D" w:rsidRDefault="00256BA9" w14:paraId="4D6A767F" w14:textId="03731D3F">
            <w:pPr>
              <w:rPr>
                <w:rFonts w:ascii="Arial Narrow" w:hAnsi="Arial Narrow"/>
              </w:rPr>
            </w:pPr>
            <w:r>
              <w:rPr>
                <w:rFonts w:ascii="Arial Narrow" w:hAnsi="Arial Narrow"/>
              </w:rPr>
              <w:t>En mode asynchrone :</w:t>
            </w:r>
          </w:p>
          <w:p w:rsidR="00256BA9" w:rsidP="00BB3C1D" w:rsidRDefault="00256BA9" w14:paraId="0850CCA4" w14:textId="77777777">
            <w:pPr>
              <w:pStyle w:val="ListParagraph"/>
              <w:numPr>
                <w:ilvl w:val="0"/>
                <w:numId w:val="37"/>
              </w:numPr>
              <w:spacing w:after="160" w:line="259" w:lineRule="auto"/>
              <w:rPr>
                <w:rFonts w:ascii="Arial Narrow" w:hAnsi="Arial Narrow"/>
              </w:rPr>
            </w:pPr>
            <w:r>
              <w:rPr>
                <w:rFonts w:ascii="Arial Narrow" w:hAnsi="Arial Narrow"/>
              </w:rPr>
              <w:t xml:space="preserve">sélectionner divers moyens de communiquer pour encadrer la lecture (p. ex. </w:t>
            </w:r>
            <w:hyperlink w:history="1" r:id="rId69">
              <w:r w:rsidRPr="003E30C3">
                <w:rPr>
                  <w:rStyle w:val="Hyperlink"/>
                  <w:rFonts w:ascii="Arial Narrow" w:hAnsi="Arial Narrow"/>
                </w:rPr>
                <w:t>communication individuelle par message instantané sur Moodle</w:t>
              </w:r>
            </w:hyperlink>
            <w:r>
              <w:rPr>
                <w:rFonts w:ascii="Arial Narrow" w:hAnsi="Arial Narrow"/>
              </w:rPr>
              <w:t xml:space="preserve"> ou envoi de messages sur le </w:t>
            </w:r>
            <w:hyperlink w:history="1" r:id="rId70">
              <w:r w:rsidRPr="00575E46">
                <w:rPr>
                  <w:rStyle w:val="Hyperlink"/>
                  <w:rFonts w:ascii="Arial Narrow" w:hAnsi="Arial Narrow"/>
                </w:rPr>
                <w:t>canal privé d’une équipe dans Teams</w:t>
              </w:r>
            </w:hyperlink>
            <w:r>
              <w:rPr>
                <w:rFonts w:ascii="Arial Narrow" w:hAnsi="Arial Narrow"/>
              </w:rPr>
              <w:t>)</w:t>
            </w:r>
            <w:r>
              <w:rPr>
                <w:rFonts w:ascii="Arial" w:hAnsi="Arial" w:cs="Arial"/>
              </w:rPr>
              <w:t> </w:t>
            </w:r>
            <w:r>
              <w:rPr>
                <w:rFonts w:ascii="Arial Narrow" w:hAnsi="Arial Narrow"/>
              </w:rPr>
              <w:t>;</w:t>
            </w:r>
          </w:p>
          <w:p w:rsidR="00256BA9" w:rsidP="00BB3C1D" w:rsidRDefault="00256BA9" w14:paraId="1EC775A3" w14:textId="77777777">
            <w:pPr>
              <w:pStyle w:val="ListParagraph"/>
              <w:numPr>
                <w:ilvl w:val="0"/>
                <w:numId w:val="37"/>
              </w:numPr>
              <w:rPr>
                <w:rFonts w:ascii="Arial Narrow" w:hAnsi="Arial Narrow"/>
              </w:rPr>
            </w:pPr>
            <w:r>
              <w:rPr>
                <w:rFonts w:ascii="Arial Narrow" w:hAnsi="Arial Narrow"/>
              </w:rPr>
              <w:t>prévoir la publication de l’ensemble des consignes à un endroit clair et identifié (p. ex. Moodle – devoir ou Fichier dans Teams)</w:t>
            </w:r>
            <w:r>
              <w:rPr>
                <w:rFonts w:ascii="Arial" w:hAnsi="Arial" w:cs="Arial"/>
              </w:rPr>
              <w:t> </w:t>
            </w:r>
            <w:r>
              <w:rPr>
                <w:rFonts w:ascii="Arial Narrow" w:hAnsi="Arial Narrow"/>
              </w:rPr>
              <w:t>;</w:t>
            </w:r>
          </w:p>
          <w:p w:rsidR="00256BA9" w:rsidP="00BB3C1D" w:rsidRDefault="00256BA9" w14:paraId="64F8C1AF" w14:textId="77777777">
            <w:pPr>
              <w:pStyle w:val="ListParagraph"/>
              <w:numPr>
                <w:ilvl w:val="0"/>
                <w:numId w:val="37"/>
              </w:numPr>
              <w:rPr>
                <w:rFonts w:ascii="Arial Narrow" w:hAnsi="Arial Narrow"/>
              </w:rPr>
            </w:pPr>
            <w:r>
              <w:rPr>
                <w:rFonts w:ascii="Arial Narrow" w:hAnsi="Arial Narrow"/>
              </w:rPr>
              <w:t>v</w:t>
            </w:r>
            <w:r w:rsidRPr="0000185B">
              <w:rPr>
                <w:rFonts w:ascii="Arial Narrow" w:hAnsi="Arial Narrow"/>
              </w:rPr>
              <w:t xml:space="preserve">alider les hyperliens des textes </w:t>
            </w:r>
            <w:r w:rsidRPr="004F5F75">
              <w:rPr>
                <w:rFonts w:ascii="Arial Narrow" w:hAnsi="Arial Narrow"/>
              </w:rPr>
              <w:t>sélectionnés</w:t>
            </w:r>
            <w:r w:rsidRPr="004F5F75">
              <w:rPr>
                <w:rFonts w:ascii="Arial" w:hAnsi="Arial" w:cs="Arial"/>
              </w:rPr>
              <w:t> </w:t>
            </w:r>
            <w:r w:rsidRPr="004F5F75">
              <w:rPr>
                <w:rFonts w:ascii="Arial Narrow" w:hAnsi="Arial Narrow" w:cs="Arial"/>
              </w:rPr>
              <w:t>ou v</w:t>
            </w:r>
            <w:r w:rsidRPr="004F5F75">
              <w:rPr>
                <w:rFonts w:ascii="Arial Narrow" w:hAnsi="Arial Narrow"/>
              </w:rPr>
              <w:t>érifier</w:t>
            </w:r>
            <w:r w:rsidRPr="0000185B">
              <w:rPr>
                <w:rFonts w:ascii="Arial Narrow" w:hAnsi="Arial Narrow"/>
              </w:rPr>
              <w:t xml:space="preserve"> la disponibilité des textes sur le site de l’UdeS</w:t>
            </w:r>
            <w:r>
              <w:rPr>
                <w:rFonts w:ascii="Arial" w:hAnsi="Arial" w:cs="Arial"/>
              </w:rPr>
              <w:t> </w:t>
            </w:r>
            <w:r>
              <w:rPr>
                <w:rFonts w:ascii="Arial Narrow" w:hAnsi="Arial Narrow"/>
              </w:rPr>
              <w:t xml:space="preserve">;  </w:t>
            </w:r>
          </w:p>
          <w:p w:rsidR="00256BA9" w:rsidP="00BB3C1D" w:rsidRDefault="00CB6D7D" w14:paraId="362B3DC0" w14:textId="5CA09E9F">
            <w:pPr>
              <w:pStyle w:val="ListParagraph"/>
              <w:numPr>
                <w:ilvl w:val="0"/>
                <w:numId w:val="37"/>
              </w:numPr>
              <w:rPr>
                <w:rFonts w:ascii="Arial Narrow" w:hAnsi="Arial Narrow"/>
              </w:rPr>
            </w:pPr>
            <w:r>
              <w:rPr>
                <w:rFonts w:ascii="Arial Narrow" w:hAnsi="Arial Narrow"/>
              </w:rPr>
              <w:t>p</w:t>
            </w:r>
            <w:r w:rsidR="00256BA9">
              <w:rPr>
                <w:rFonts w:ascii="Arial Narrow" w:hAnsi="Arial Narrow"/>
              </w:rPr>
              <w:t>roposer une grille de lecture en format Word (ou autres) facilitant le téléchargement</w:t>
            </w:r>
            <w:r w:rsidR="00256BA9">
              <w:rPr>
                <w:rFonts w:ascii="Arial" w:hAnsi="Arial" w:cs="Arial"/>
              </w:rPr>
              <w:t> </w:t>
            </w:r>
            <w:r w:rsidR="00256BA9">
              <w:rPr>
                <w:rFonts w:ascii="Arial Narrow" w:hAnsi="Arial Narrow"/>
              </w:rPr>
              <w:t>;</w:t>
            </w:r>
          </w:p>
          <w:p w:rsidR="00256BA9" w:rsidP="00E65A13" w:rsidRDefault="00CB6D7D" w14:paraId="099F1612" w14:textId="18F20F55">
            <w:pPr>
              <w:pStyle w:val="ListParagraph"/>
              <w:numPr>
                <w:ilvl w:val="0"/>
                <w:numId w:val="37"/>
              </w:numPr>
            </w:pPr>
            <w:r>
              <w:rPr>
                <w:rFonts w:ascii="Arial Narrow" w:hAnsi="Arial Narrow"/>
              </w:rPr>
              <w:t>f</w:t>
            </w:r>
            <w:r w:rsidR="00256BA9">
              <w:rPr>
                <w:rFonts w:ascii="Arial Narrow" w:hAnsi="Arial Narrow"/>
              </w:rPr>
              <w:t>ournir des questions d’amorce ou récapitulatives sur le forum (ou autres).</w:t>
            </w:r>
          </w:p>
        </w:tc>
        <w:tc>
          <w:tcPr>
            <w:tcW w:w="2552" w:type="dxa"/>
            <w:tcBorders>
              <w:bottom w:val="single" w:color="auto" w:sz="4" w:space="0"/>
            </w:tcBorders>
          </w:tcPr>
          <w:p w:rsidRPr="00D95A52" w:rsidR="00256BA9" w:rsidP="00A66DAB" w:rsidRDefault="00256BA9" w14:paraId="0966F72C" w14:textId="77777777">
            <w:pPr>
              <w:rPr>
                <w:rFonts w:ascii="Arial Narrow" w:hAnsi="Arial Narrow"/>
              </w:rPr>
            </w:pPr>
            <w:r w:rsidRPr="00D95A52">
              <w:rPr>
                <w:rFonts w:ascii="Arial Narrow" w:hAnsi="Arial Narrow"/>
              </w:rPr>
              <w:t>Examen maison à partir de questions à réponses courtes ou longues</w:t>
            </w:r>
          </w:p>
          <w:p w:rsidR="00256BA9" w:rsidP="00A66DAB" w:rsidRDefault="00256BA9" w14:paraId="4E24F633" w14:textId="3B7AEE4D">
            <w:pPr>
              <w:rPr>
                <w:rFonts w:ascii="Arial Narrow" w:hAnsi="Arial Narrow"/>
              </w:rPr>
            </w:pPr>
          </w:p>
          <w:p w:rsidRPr="00D95A52" w:rsidR="007249EE" w:rsidP="00A66DAB" w:rsidRDefault="007249EE" w14:paraId="7614C2A8" w14:textId="77777777">
            <w:pPr>
              <w:rPr>
                <w:rFonts w:ascii="Arial Narrow" w:hAnsi="Arial Narrow"/>
              </w:rPr>
            </w:pPr>
          </w:p>
          <w:p w:rsidRPr="00D95A52" w:rsidR="00256BA9" w:rsidP="00A66DAB" w:rsidRDefault="00256BA9" w14:paraId="7B05EA99" w14:textId="790FCA6D">
            <w:pPr>
              <w:rPr>
                <w:rFonts w:ascii="Arial Narrow" w:hAnsi="Arial Narrow"/>
              </w:rPr>
            </w:pPr>
            <w:r w:rsidRPr="00D95A52">
              <w:rPr>
                <w:rFonts w:ascii="Arial Narrow" w:hAnsi="Arial Narrow"/>
              </w:rPr>
              <w:t xml:space="preserve">Travail écrit synthèse </w:t>
            </w:r>
            <w:r>
              <w:rPr>
                <w:rFonts w:ascii="Arial Narrow" w:hAnsi="Arial Narrow"/>
              </w:rPr>
              <w:t>(</w:t>
            </w:r>
            <w:r w:rsidRPr="00D95A52">
              <w:rPr>
                <w:rFonts w:ascii="Arial Narrow" w:hAnsi="Arial Narrow"/>
              </w:rPr>
              <w:t>p. ex. carnet de lecture incluant des synthèses et des réactions</w:t>
            </w:r>
            <w:r>
              <w:rPr>
                <w:rFonts w:ascii="Arial Narrow" w:hAnsi="Arial Narrow"/>
              </w:rPr>
              <w:t>)</w:t>
            </w:r>
          </w:p>
          <w:p w:rsidRPr="00D95A52" w:rsidR="00256BA9" w:rsidP="00A66DAB" w:rsidRDefault="00256BA9" w14:paraId="2D05FB40" w14:textId="77777777">
            <w:pPr>
              <w:rPr>
                <w:rFonts w:ascii="Arial Narrow" w:hAnsi="Arial Narrow"/>
              </w:rPr>
            </w:pPr>
          </w:p>
          <w:p w:rsidRPr="00D95A52" w:rsidR="00256BA9" w:rsidP="00A66DAB" w:rsidRDefault="00256BA9" w14:paraId="59848FE7" w14:textId="77777777">
            <w:pPr>
              <w:rPr>
                <w:rFonts w:ascii="Arial Narrow" w:hAnsi="Arial Narrow"/>
              </w:rPr>
            </w:pPr>
            <w:r w:rsidRPr="00D95A52">
              <w:rPr>
                <w:rFonts w:ascii="Arial Narrow" w:hAnsi="Arial Narrow"/>
              </w:rPr>
              <w:t>Compte rendu, réflexion ou bilan des apprentissages (écrit, oral ou vidéo) à remettre en devoir (p. ex. journal de bord ou remise de devoir sur Moodle)</w:t>
            </w:r>
          </w:p>
          <w:p w:rsidRPr="00D95A52" w:rsidR="00256BA9" w:rsidP="00A66DAB" w:rsidRDefault="00256BA9" w14:paraId="4D917FF6" w14:textId="77777777">
            <w:pPr>
              <w:rPr>
                <w:rFonts w:ascii="Arial Narrow" w:hAnsi="Arial Narrow"/>
              </w:rPr>
            </w:pPr>
          </w:p>
          <w:p w:rsidR="00256BA9" w:rsidP="00A66DAB" w:rsidRDefault="00256BA9" w14:paraId="371E78FF" w14:textId="61E6E18C">
            <w:pPr>
              <w:spacing w:before="120"/>
            </w:pPr>
            <w:r w:rsidRPr="00D95A52">
              <w:rPr>
                <w:rFonts w:ascii="Arial Narrow" w:hAnsi="Arial Narrow"/>
              </w:rPr>
              <w:t>Bilan de la préparation et de la participation au cercle de lecture à remettre en devoir (p. ex. journal de bord)</w:t>
            </w:r>
          </w:p>
        </w:tc>
      </w:tr>
      <w:tr w:rsidR="00BB3C1D" w:rsidTr="00350038" w14:paraId="458C87B6" w14:textId="77777777">
        <w:tc>
          <w:tcPr>
            <w:tcW w:w="1696" w:type="dxa"/>
            <w:vAlign w:val="center"/>
          </w:tcPr>
          <w:p w:rsidR="00BB3C1D" w:rsidP="00BB3C1D" w:rsidRDefault="00A66DAB" w14:paraId="12AFA722" w14:textId="3411E8BC">
            <w:pPr>
              <w:jc w:val="center"/>
            </w:pPr>
            <w:r>
              <w:rPr>
                <w:rFonts w:ascii="Arial Narrow" w:hAnsi="Arial Narrow"/>
                <w:sz w:val="24"/>
                <w:szCs w:val="24"/>
              </w:rPr>
              <w:t>Méthode sur l’a</w:t>
            </w:r>
            <w:r w:rsidRPr="4F0CFD74" w:rsidR="00BB3C1D">
              <w:rPr>
                <w:rFonts w:ascii="Arial Narrow" w:hAnsi="Arial Narrow"/>
                <w:sz w:val="24"/>
                <w:szCs w:val="24"/>
              </w:rPr>
              <w:t>pprentissage individuel</w:t>
            </w:r>
          </w:p>
        </w:tc>
        <w:tc>
          <w:tcPr>
            <w:tcW w:w="2694" w:type="dxa"/>
          </w:tcPr>
          <w:p w:rsidRPr="008563DC" w:rsidR="00BB3C1D" w:rsidP="00BB3C1D" w:rsidRDefault="00BB3C1D" w14:paraId="0B7F6F1B" w14:textId="77777777">
            <w:pPr>
              <w:rPr>
                <w:rFonts w:ascii="Arial Narrow" w:hAnsi="Arial Narrow"/>
              </w:rPr>
            </w:pPr>
            <w:r w:rsidRPr="008563DC">
              <w:rPr>
                <w:rFonts w:ascii="Arial Narrow" w:hAnsi="Arial Narrow"/>
              </w:rPr>
              <w:t>Apprentissage par la lecture</w:t>
            </w:r>
          </w:p>
          <w:p w:rsidRPr="008563DC" w:rsidR="00BB3C1D" w:rsidP="00BB3C1D" w:rsidRDefault="00BB3C1D" w14:paraId="32D61522" w14:textId="77777777">
            <w:pPr>
              <w:rPr>
                <w:rFonts w:ascii="Arial Narrow" w:hAnsi="Arial Narrow"/>
              </w:rPr>
            </w:pPr>
          </w:p>
          <w:p w:rsidR="00BB3C1D" w:rsidP="00BB3C1D" w:rsidRDefault="00484BA3" w14:paraId="77AB88A8" w14:textId="5A3B00FE">
            <w:pPr>
              <w:pStyle w:val="ListParagraph"/>
              <w:numPr>
                <w:ilvl w:val="0"/>
                <w:numId w:val="20"/>
              </w:numPr>
              <w:ind w:left="315"/>
            </w:pPr>
            <w:r w:rsidRPr="00D95A52">
              <w:rPr>
                <w:rFonts w:ascii="Arial Narrow" w:hAnsi="Arial Narrow"/>
              </w:rPr>
              <w:t xml:space="preserve">Apprentissage par la lecture dirigée en mode asynchrone avec activités de validation de la compréhension des étudiants </w:t>
            </w:r>
            <w:r>
              <w:rPr>
                <w:rFonts w:ascii="Arial Narrow" w:hAnsi="Arial Narrow"/>
              </w:rPr>
              <w:t>(</w:t>
            </w:r>
            <w:r w:rsidRPr="00D95A52">
              <w:rPr>
                <w:rFonts w:ascii="Arial Narrow" w:hAnsi="Arial Narrow"/>
              </w:rPr>
              <w:t>synchrones ou asynchrones</w:t>
            </w:r>
            <w:r>
              <w:rPr>
                <w:rFonts w:ascii="Arial Narrow" w:hAnsi="Arial Narrow"/>
              </w:rPr>
              <w:t>)</w:t>
            </w:r>
          </w:p>
        </w:tc>
        <w:tc>
          <w:tcPr>
            <w:tcW w:w="4677" w:type="dxa"/>
            <w:tcBorders>
              <w:bottom w:val="single" w:color="auto" w:sz="4" w:space="0"/>
            </w:tcBorders>
          </w:tcPr>
          <w:p w:rsidRPr="00D95A52" w:rsidR="003D0207" w:rsidP="003D0207" w:rsidRDefault="003D0207" w14:paraId="2BAA4889" w14:textId="77777777">
            <w:pPr>
              <w:rPr>
                <w:rFonts w:ascii="Arial Narrow" w:hAnsi="Arial Narrow"/>
              </w:rPr>
            </w:pPr>
            <w:r w:rsidRPr="00D95A52">
              <w:rPr>
                <w:rFonts w:ascii="Arial Narrow" w:hAnsi="Arial Narrow"/>
                <w:b/>
              </w:rPr>
              <w:t>Guider les lectures</w:t>
            </w:r>
            <w:r w:rsidRPr="00D95A52">
              <w:rPr>
                <w:rFonts w:ascii="Arial Narrow" w:hAnsi="Arial Narrow"/>
              </w:rPr>
              <w:t xml:space="preserve"> avec des directives claires.</w:t>
            </w:r>
          </w:p>
          <w:p w:rsidRPr="00D95A52" w:rsidR="003D0207" w:rsidP="003D0207" w:rsidRDefault="003D0207" w14:paraId="3EAD7A40" w14:textId="407EC452">
            <w:pPr>
              <w:rPr>
                <w:rFonts w:ascii="Arial Narrow" w:hAnsi="Arial Narrow"/>
              </w:rPr>
            </w:pPr>
            <w:r w:rsidRPr="00D95A52">
              <w:rPr>
                <w:rFonts w:ascii="Arial Narrow" w:hAnsi="Arial Narrow"/>
              </w:rPr>
              <w:t>Exemples</w:t>
            </w:r>
            <w:r w:rsidR="00E63549">
              <w:rPr>
                <w:rFonts w:ascii="Arial Narrow" w:hAnsi="Arial Narrow"/>
              </w:rPr>
              <w:t> :</w:t>
            </w:r>
          </w:p>
          <w:p w:rsidRPr="00D95A52" w:rsidR="003D0207" w:rsidP="003D0207" w:rsidRDefault="003D0207" w14:paraId="2037B1DC" w14:textId="77777777">
            <w:pPr>
              <w:pStyle w:val="ListParagraph"/>
              <w:numPr>
                <w:ilvl w:val="0"/>
                <w:numId w:val="1"/>
              </w:numPr>
              <w:ind w:left="383"/>
              <w:rPr>
                <w:rFonts w:ascii="Arial Narrow" w:hAnsi="Arial Narrow"/>
              </w:rPr>
            </w:pPr>
            <w:r w:rsidRPr="00D95A52">
              <w:rPr>
                <w:rFonts w:ascii="Arial Narrow" w:hAnsi="Arial Narrow"/>
              </w:rPr>
              <w:t>Préciser les cibles d’apprentissage par chacune des lectures</w:t>
            </w:r>
            <w:r w:rsidRPr="00D95A52">
              <w:rPr>
                <w:rFonts w:ascii="Arial" w:hAnsi="Arial" w:cs="Arial"/>
              </w:rPr>
              <w:t> </w:t>
            </w:r>
          </w:p>
          <w:p w:rsidRPr="00D95A52" w:rsidR="003D0207" w:rsidP="003D0207" w:rsidRDefault="003D0207" w14:paraId="13AEF8C6" w14:textId="77777777">
            <w:pPr>
              <w:pStyle w:val="ListParagraph"/>
              <w:numPr>
                <w:ilvl w:val="0"/>
                <w:numId w:val="1"/>
              </w:numPr>
              <w:ind w:left="383"/>
              <w:rPr>
                <w:rFonts w:ascii="Arial Narrow" w:hAnsi="Arial Narrow"/>
              </w:rPr>
            </w:pPr>
            <w:r w:rsidRPr="00D95A52">
              <w:rPr>
                <w:rFonts w:ascii="Arial Narrow" w:hAnsi="Arial Narrow"/>
              </w:rPr>
              <w:t>Orienter la lecture par des questions</w:t>
            </w:r>
            <w:r w:rsidRPr="00D95A52">
              <w:rPr>
                <w:rFonts w:ascii="Arial" w:hAnsi="Arial" w:cs="Arial"/>
              </w:rPr>
              <w:t> </w:t>
            </w:r>
          </w:p>
          <w:p w:rsidRPr="00D95A52" w:rsidR="003D0207" w:rsidP="003D0207" w:rsidRDefault="003D0207" w14:paraId="3A8A9215" w14:textId="77777777">
            <w:pPr>
              <w:pStyle w:val="ListParagraph"/>
              <w:numPr>
                <w:ilvl w:val="0"/>
                <w:numId w:val="1"/>
              </w:numPr>
              <w:ind w:left="383"/>
              <w:rPr>
                <w:rFonts w:ascii="Arial Narrow" w:hAnsi="Arial Narrow"/>
              </w:rPr>
            </w:pPr>
            <w:r w:rsidRPr="00D95A52">
              <w:rPr>
                <w:rFonts w:ascii="Arial Narrow" w:hAnsi="Arial Narrow"/>
              </w:rPr>
              <w:t>Proposer un quiz, de courts exercices de synthèse ou autres</w:t>
            </w:r>
            <w:r w:rsidRPr="00D95A52">
              <w:rPr>
                <w:rFonts w:ascii="Arial" w:hAnsi="Arial" w:cs="Arial"/>
              </w:rPr>
              <w:t> </w:t>
            </w:r>
          </w:p>
          <w:p w:rsidRPr="00D95A52" w:rsidR="003D0207" w:rsidP="003D0207" w:rsidRDefault="003D0207" w14:paraId="7112F469" w14:textId="77777777">
            <w:pPr>
              <w:pStyle w:val="ListParagraph"/>
              <w:numPr>
                <w:ilvl w:val="0"/>
                <w:numId w:val="1"/>
              </w:numPr>
              <w:ind w:left="383"/>
              <w:rPr>
                <w:rFonts w:ascii="Arial Narrow" w:hAnsi="Arial Narrow"/>
              </w:rPr>
            </w:pPr>
            <w:r w:rsidRPr="00D95A52">
              <w:rPr>
                <w:rFonts w:ascii="Arial Narrow" w:hAnsi="Arial Narrow"/>
              </w:rPr>
              <w:t>Faire réaliser une carte conceptuelle individuelle à partir des notions retenues</w:t>
            </w:r>
          </w:p>
          <w:p w:rsidRPr="00D95A52" w:rsidR="003D0207" w:rsidP="003D0207" w:rsidRDefault="003D0207" w14:paraId="7F37569A" w14:textId="77777777">
            <w:pPr>
              <w:rPr>
                <w:rFonts w:ascii="Arial Narrow" w:hAnsi="Arial Narrow"/>
                <w:b/>
              </w:rPr>
            </w:pPr>
          </w:p>
          <w:p w:rsidR="00E77B69" w:rsidP="00E65A13" w:rsidRDefault="003D0207" w14:paraId="21CADCEF" w14:textId="01B6FD4E">
            <w:pPr>
              <w:rPr>
                <w:rFonts w:ascii="Arial Narrow" w:hAnsi="Arial Narrow"/>
              </w:rPr>
            </w:pPr>
            <w:r w:rsidRPr="00D95A52">
              <w:rPr>
                <w:rFonts w:ascii="Arial Narrow" w:hAnsi="Arial Narrow"/>
                <w:b/>
              </w:rPr>
              <w:t>Prévoir des moments de validation</w:t>
            </w:r>
            <w:r w:rsidRPr="00D95A52">
              <w:rPr>
                <w:rFonts w:ascii="Arial Narrow" w:hAnsi="Arial Narrow"/>
              </w:rPr>
              <w:t xml:space="preserve"> de la compréhension des étudiants et des moments pour trouver des réponses à leurs questions, corriger des conceptions erronées, etc.</w:t>
            </w:r>
            <w:r w:rsidR="00E65A13">
              <w:rPr>
                <w:rFonts w:ascii="Arial Narrow" w:hAnsi="Arial Narrow"/>
              </w:rPr>
              <w:t xml:space="preserve"> (p. ex. : p</w:t>
            </w:r>
            <w:r w:rsidRPr="00D95A52">
              <w:rPr>
                <w:rFonts w:ascii="Arial Narrow" w:hAnsi="Arial Narrow"/>
              </w:rPr>
              <w:t>révoir un espace de partage, de validation et de rétroaction entre pairs</w:t>
            </w:r>
            <w:r w:rsidR="00E65A13">
              <w:rPr>
                <w:rFonts w:ascii="Arial Narrow" w:hAnsi="Arial Narrow"/>
              </w:rPr>
              <w:t>)</w:t>
            </w:r>
            <w:r w:rsidR="00E63549">
              <w:rPr>
                <w:rFonts w:ascii="Arial Narrow" w:hAnsi="Arial Narrow"/>
              </w:rPr>
              <w:t>.</w:t>
            </w:r>
          </w:p>
          <w:p w:rsidRPr="00E77B69" w:rsidR="00E65A13" w:rsidP="00E65A13" w:rsidRDefault="00E65A13" w14:paraId="0766D369" w14:textId="77777777">
            <w:pPr>
              <w:rPr>
                <w:rFonts w:ascii="Arial Narrow" w:hAnsi="Arial Narrow"/>
                <w:b/>
              </w:rPr>
            </w:pPr>
          </w:p>
          <w:p w:rsidR="00BB3C1D" w:rsidP="00E77B69" w:rsidRDefault="003D0207" w14:paraId="0AA695E9" w14:textId="144F9801">
            <w:r w:rsidRPr="00E77B69">
              <w:rPr>
                <w:rFonts w:ascii="Arial Narrow" w:hAnsi="Arial Narrow"/>
                <w:b/>
              </w:rPr>
              <w:t>Prévoir des messages</w:t>
            </w:r>
            <w:r w:rsidRPr="00E77B69">
              <w:rPr>
                <w:rFonts w:ascii="Arial Narrow" w:hAnsi="Arial Narrow"/>
              </w:rPr>
              <w:t xml:space="preserve"> à intervalles réguliers et des rétroactions personnalisées</w:t>
            </w:r>
            <w:r w:rsidR="001F07DD">
              <w:rPr>
                <w:rFonts w:ascii="Arial Narrow" w:hAnsi="Arial Narrow"/>
              </w:rPr>
              <w:t>.</w:t>
            </w:r>
          </w:p>
        </w:tc>
        <w:tc>
          <w:tcPr>
            <w:tcW w:w="3261" w:type="dxa"/>
            <w:tcBorders>
              <w:bottom w:val="single" w:color="auto" w:sz="4" w:space="0"/>
            </w:tcBorders>
          </w:tcPr>
          <w:p w:rsidRPr="00D95A52" w:rsidR="000E34D7" w:rsidP="000E34D7" w:rsidRDefault="000E34D7" w14:paraId="00072F07" w14:textId="77777777">
            <w:pPr>
              <w:rPr>
                <w:rFonts w:ascii="Arial Narrow" w:hAnsi="Arial Narrow"/>
              </w:rPr>
            </w:pPr>
            <w:r w:rsidRPr="00D95A52">
              <w:rPr>
                <w:rFonts w:ascii="Arial Narrow" w:hAnsi="Arial Narrow"/>
              </w:rPr>
              <w:t>Favoriser l’apprentissage de </w:t>
            </w:r>
          </w:p>
          <w:p w:rsidRPr="00D95A52" w:rsidR="000E34D7" w:rsidP="000E34D7" w:rsidRDefault="000E34D7" w14:paraId="2EA3BD84" w14:textId="77777777">
            <w:pPr>
              <w:pStyle w:val="ListParagraph"/>
              <w:numPr>
                <w:ilvl w:val="0"/>
                <w:numId w:val="43"/>
              </w:numPr>
              <w:ind w:left="352" w:hanging="295"/>
              <w:rPr>
                <w:rFonts w:ascii="Arial Narrow" w:hAnsi="Arial Narrow"/>
              </w:rPr>
            </w:pPr>
            <w:r w:rsidRPr="00D95A52">
              <w:rPr>
                <w:rFonts w:ascii="Arial Narrow" w:hAnsi="Arial Narrow"/>
              </w:rPr>
              <w:t>connaissances théoriques (faits, procédures, conditions de l’action professionnelle, etc.)</w:t>
            </w:r>
          </w:p>
          <w:p w:rsidRPr="00D95A52" w:rsidR="000E34D7" w:rsidP="000E34D7" w:rsidRDefault="000E34D7" w14:paraId="5AAA3D9B" w14:textId="3A2A1A12">
            <w:pPr>
              <w:pStyle w:val="ListParagraph"/>
              <w:numPr>
                <w:ilvl w:val="0"/>
                <w:numId w:val="43"/>
              </w:numPr>
              <w:spacing w:before="60"/>
              <w:ind w:left="352" w:hanging="295"/>
              <w:contextualSpacing w:val="0"/>
              <w:rPr>
                <w:rFonts w:ascii="Arial Narrow" w:hAnsi="Arial Narrow"/>
              </w:rPr>
            </w:pPr>
            <w:r w:rsidRPr="00D95A52">
              <w:rPr>
                <w:rFonts w:ascii="Arial Narrow" w:hAnsi="Arial Narrow"/>
              </w:rPr>
              <w:t>stratégies d’apprentissage telles que l’élaboration et l’organisation des connaissances</w:t>
            </w:r>
            <w:r w:rsidRPr="00D95A52">
              <w:rPr>
                <w:rFonts w:ascii="Arial Narrow" w:hAnsi="Arial Narrow" w:eastAsia="Arial Narrow" w:cs="Arial Narrow"/>
              </w:rPr>
              <w:t xml:space="preserve"> en mémoire </w:t>
            </w:r>
            <w:r w:rsidR="004442D7">
              <w:rPr>
                <w:rFonts w:ascii="Arial Narrow" w:hAnsi="Arial Narrow" w:eastAsia="Arial Narrow" w:cs="Arial Narrow"/>
              </w:rPr>
              <w:t>(</w:t>
            </w:r>
            <w:r w:rsidRPr="00D95A52">
              <w:rPr>
                <w:rFonts w:ascii="Arial Narrow" w:hAnsi="Arial Narrow" w:eastAsia="Arial Narrow" w:cs="Arial Narrow"/>
              </w:rPr>
              <w:t>liens entre ces connaissances, hiérarchisation…</w:t>
            </w:r>
            <w:r w:rsidR="004442D7">
              <w:rPr>
                <w:rFonts w:ascii="Arial Narrow" w:hAnsi="Arial Narrow" w:eastAsia="Arial Narrow" w:cs="Arial Narrow"/>
              </w:rPr>
              <w:t>)</w:t>
            </w:r>
            <w:r w:rsidRPr="00D95A52">
              <w:rPr>
                <w:rFonts w:ascii="Arial Narrow" w:hAnsi="Arial Narrow" w:eastAsia="Arial Narrow" w:cs="Arial Narrow"/>
              </w:rPr>
              <w:t xml:space="preserve"> et leur intégration</w:t>
            </w:r>
          </w:p>
          <w:p w:rsidR="00BB3C1D" w:rsidP="00BB3C1D" w:rsidRDefault="00BB3C1D" w14:paraId="33D1CF4E" w14:textId="77777777"/>
        </w:tc>
        <w:tc>
          <w:tcPr>
            <w:tcW w:w="2410" w:type="dxa"/>
            <w:tcBorders>
              <w:bottom w:val="single" w:color="auto" w:sz="4" w:space="0"/>
            </w:tcBorders>
          </w:tcPr>
          <w:p w:rsidRPr="00D95A52" w:rsidR="007011D5" w:rsidP="007011D5" w:rsidRDefault="007011D5" w14:paraId="5ACA6899" w14:textId="77777777">
            <w:pPr>
              <w:rPr>
                <w:rFonts w:ascii="Arial Narrow" w:hAnsi="Arial Narrow"/>
              </w:rPr>
            </w:pPr>
            <w:r w:rsidRPr="00D95A52">
              <w:rPr>
                <w:rFonts w:ascii="Arial Narrow" w:hAnsi="Arial Narrow"/>
              </w:rPr>
              <w:t>Outils institutionnels </w:t>
            </w:r>
          </w:p>
          <w:p w:rsidRPr="00D95A52" w:rsidR="007011D5" w:rsidP="007011D5" w:rsidRDefault="007011D5" w14:paraId="221B9C03" w14:textId="641768ED">
            <w:pPr>
              <w:pStyle w:val="ListParagraph"/>
              <w:numPr>
                <w:ilvl w:val="0"/>
                <w:numId w:val="11"/>
              </w:numPr>
              <w:ind w:left="227" w:hanging="227"/>
              <w:rPr>
                <w:rFonts w:ascii="Arial Narrow" w:hAnsi="Arial Narrow"/>
              </w:rPr>
            </w:pPr>
            <w:r w:rsidRPr="00D95A52">
              <w:rPr>
                <w:rFonts w:ascii="Arial Narrow" w:hAnsi="Arial Narrow"/>
              </w:rPr>
              <w:t>Moodle :</w:t>
            </w:r>
            <w:hyperlink r:id="rId71">
              <w:r w:rsidRPr="00D95A52">
                <w:rPr>
                  <w:rFonts w:ascii="Arial Narrow" w:hAnsi="Arial Narrow" w:eastAsia="Century Gothic" w:cs="Times New Roman"/>
                  <w:color w:val="0070C0"/>
                  <w:u w:val="single"/>
                </w:rPr>
                <w:t xml:space="preserve"> devoir</w:t>
              </w:r>
            </w:hyperlink>
            <w:r w:rsidRPr="00D95A52">
              <w:rPr>
                <w:rFonts w:ascii="Arial Narrow" w:hAnsi="Arial Narrow"/>
              </w:rPr>
              <w:t xml:space="preserve">, </w:t>
            </w:r>
            <w:r>
              <w:rPr>
                <w:rFonts w:ascii="Arial Narrow" w:hAnsi="Arial Narrow"/>
              </w:rPr>
              <w:t>d</w:t>
            </w:r>
            <w:r w:rsidRPr="00D95A52">
              <w:rPr>
                <w:rFonts w:ascii="Arial Narrow" w:hAnsi="Arial Narrow"/>
              </w:rPr>
              <w:t xml:space="preserve">épôt de fichier </w:t>
            </w:r>
            <w:r w:rsidR="004442D7">
              <w:rPr>
                <w:rFonts w:ascii="Arial Narrow" w:hAnsi="Arial Narrow"/>
              </w:rPr>
              <w:t>(</w:t>
            </w:r>
            <w:r w:rsidRPr="00D95A52">
              <w:rPr>
                <w:rFonts w:ascii="Arial Narrow" w:hAnsi="Arial Narrow"/>
              </w:rPr>
              <w:t>notes de cours, textes, etc.</w:t>
            </w:r>
            <w:r w:rsidR="004442D7">
              <w:rPr>
                <w:rFonts w:ascii="Arial Narrow" w:hAnsi="Arial Narrow"/>
              </w:rPr>
              <w:t>)</w:t>
            </w:r>
          </w:p>
          <w:p w:rsidRPr="00D95A52" w:rsidR="007011D5" w:rsidP="007011D5" w:rsidRDefault="007011D5" w14:paraId="183CDE2F" w14:textId="23738EED">
            <w:pPr>
              <w:pStyle w:val="ListParagraph"/>
              <w:numPr>
                <w:ilvl w:val="0"/>
                <w:numId w:val="11"/>
              </w:numPr>
              <w:ind w:left="227" w:hanging="227"/>
              <w:rPr>
                <w:rFonts w:ascii="Arial Narrow" w:hAnsi="Arial Narrow"/>
              </w:rPr>
            </w:pPr>
            <w:r w:rsidRPr="00D95A52">
              <w:rPr>
                <w:rFonts w:ascii="Arial Narrow" w:hAnsi="Arial Narrow"/>
              </w:rPr>
              <w:t xml:space="preserve">Moodle — test </w:t>
            </w:r>
            <w:r w:rsidR="004442D7">
              <w:rPr>
                <w:rFonts w:ascii="Arial Narrow" w:hAnsi="Arial Narrow"/>
              </w:rPr>
              <w:t>(</w:t>
            </w:r>
            <w:r w:rsidRPr="00D95A52">
              <w:rPr>
                <w:rFonts w:ascii="Arial Narrow" w:hAnsi="Arial Narrow"/>
              </w:rPr>
              <w:t>pour créer des quiz ou des exercices</w:t>
            </w:r>
            <w:r w:rsidR="004442D7">
              <w:rPr>
                <w:rFonts w:ascii="Arial Narrow" w:hAnsi="Arial Narrow"/>
              </w:rPr>
              <w:t>)</w:t>
            </w:r>
          </w:p>
          <w:p w:rsidRPr="00D95A52" w:rsidR="007011D5" w:rsidP="007011D5" w:rsidRDefault="004A0556" w14:paraId="7224624D" w14:textId="3D443C59">
            <w:pPr>
              <w:pStyle w:val="ListParagraph"/>
              <w:numPr>
                <w:ilvl w:val="0"/>
                <w:numId w:val="11"/>
              </w:numPr>
              <w:spacing w:line="276" w:lineRule="auto"/>
              <w:ind w:left="227" w:hanging="227"/>
              <w:rPr>
                <w:rFonts w:ascii="Arial Narrow" w:hAnsi="Arial Narrow"/>
                <w:color w:val="0070C0"/>
              </w:rPr>
            </w:pPr>
            <w:hyperlink r:id="rId72">
              <w:r w:rsidRPr="00D95A52" w:rsidR="007011D5">
                <w:rPr>
                  <w:rStyle w:val="Hyperlink"/>
                  <w:rFonts w:ascii="Arial Narrow" w:hAnsi="Arial Narrow" w:eastAsia="Century Gothic" w:cs="Times New Roman"/>
                  <w:color w:val="0070C0"/>
                </w:rPr>
                <w:t>Teams</w:t>
              </w:r>
            </w:hyperlink>
            <w:r w:rsidRPr="00D95A52" w:rsidR="007011D5">
              <w:rPr>
                <w:rStyle w:val="Hyperlink"/>
                <w:rFonts w:ascii="Arial Narrow" w:hAnsi="Arial Narrow" w:eastAsia="Century Gothic" w:cs="Times New Roman"/>
                <w:color w:val="0070C0"/>
              </w:rPr>
              <w:t xml:space="preserve"> </w:t>
            </w:r>
            <w:r w:rsidR="004442D7">
              <w:rPr>
                <w:rStyle w:val="Hyperlink"/>
                <w:rFonts w:ascii="Arial Narrow" w:hAnsi="Arial Narrow"/>
              </w:rPr>
              <w:t>(</w:t>
            </w:r>
            <w:r w:rsidRPr="00D95A52" w:rsidR="007011D5">
              <w:rPr>
                <w:rStyle w:val="Hyperlink"/>
                <w:rFonts w:ascii="Arial Narrow" w:hAnsi="Arial Narrow"/>
              </w:rPr>
              <w:t>Office 365</w:t>
            </w:r>
            <w:r w:rsidR="004442D7">
              <w:rPr>
                <w:rStyle w:val="Hyperlink"/>
                <w:rFonts w:ascii="Arial Narrow" w:hAnsi="Arial Narrow"/>
              </w:rPr>
              <w:t>)</w:t>
            </w:r>
            <w:r w:rsidRPr="00D95A52" w:rsidR="007011D5">
              <w:rPr>
                <w:rStyle w:val="Hyperlink"/>
                <w:rFonts w:ascii="Arial Narrow" w:hAnsi="Arial Narrow"/>
              </w:rPr>
              <w:t> </w:t>
            </w:r>
            <w:r w:rsidRPr="00D95A52" w:rsidR="007011D5">
              <w:rPr>
                <w:rFonts w:ascii="Arial Narrow" w:hAnsi="Arial Narrow"/>
              </w:rPr>
              <w:t>: dépôt de fichiers</w:t>
            </w:r>
          </w:p>
          <w:p w:rsidRPr="00D95A52" w:rsidR="007011D5" w:rsidP="007011D5" w:rsidRDefault="007011D5" w14:paraId="78DC0AC5" w14:textId="77777777">
            <w:pPr>
              <w:pStyle w:val="ListParagraph"/>
              <w:numPr>
                <w:ilvl w:val="0"/>
                <w:numId w:val="12"/>
              </w:numPr>
              <w:ind w:left="227" w:hanging="227"/>
              <w:rPr>
                <w:rFonts w:ascii="Arial Narrow" w:hAnsi="Arial Narrow"/>
              </w:rPr>
            </w:pPr>
            <w:r w:rsidRPr="00D95A52">
              <w:rPr>
                <w:rFonts w:ascii="Arial Narrow" w:hAnsi="Arial Narrow"/>
              </w:rPr>
              <w:t xml:space="preserve">Moodle : </w:t>
            </w:r>
            <w:hyperlink r:id="rId73">
              <w:r w:rsidRPr="00D95A52">
                <w:rPr>
                  <w:rStyle w:val="Hyperlink"/>
                  <w:rFonts w:ascii="Arial Narrow" w:hAnsi="Arial Narrow"/>
                </w:rPr>
                <w:t>forum</w:t>
              </w:r>
            </w:hyperlink>
            <w:r w:rsidRPr="00D95A52">
              <w:rPr>
                <w:rFonts w:ascii="Arial Narrow" w:hAnsi="Arial Narrow"/>
              </w:rPr>
              <w:t>, clavardage, etc.</w:t>
            </w:r>
          </w:p>
          <w:p w:rsidRPr="00D95A52" w:rsidR="007011D5" w:rsidP="007011D5" w:rsidRDefault="004A0556" w14:paraId="2C962FDD" w14:textId="153FB98A">
            <w:pPr>
              <w:pStyle w:val="ListParagraph"/>
              <w:numPr>
                <w:ilvl w:val="0"/>
                <w:numId w:val="12"/>
              </w:numPr>
              <w:spacing w:line="276" w:lineRule="auto"/>
              <w:ind w:left="227" w:hanging="227"/>
              <w:rPr>
                <w:rFonts w:ascii="Arial Narrow" w:hAnsi="Arial Narrow"/>
                <w:color w:val="0070C0"/>
              </w:rPr>
            </w:pPr>
            <w:hyperlink r:id="rId74">
              <w:r w:rsidRPr="00D95A52" w:rsidR="007011D5">
                <w:rPr>
                  <w:rStyle w:val="Hyperlink"/>
                  <w:rFonts w:ascii="Arial Narrow" w:hAnsi="Arial Narrow" w:eastAsia="Century Gothic" w:cs="Times New Roman"/>
                  <w:color w:val="0070C0"/>
                </w:rPr>
                <w:t>Teams</w:t>
              </w:r>
            </w:hyperlink>
            <w:r w:rsidRPr="00D95A52" w:rsidR="007011D5">
              <w:rPr>
                <w:rStyle w:val="Hyperlink"/>
                <w:rFonts w:ascii="Arial Narrow" w:hAnsi="Arial Narrow" w:eastAsia="Century Gothic" w:cs="Times New Roman"/>
                <w:color w:val="0070C0"/>
              </w:rPr>
              <w:t xml:space="preserve"> </w:t>
            </w:r>
            <w:r w:rsidR="004442D7">
              <w:rPr>
                <w:rStyle w:val="Hyperlink"/>
                <w:rFonts w:ascii="Arial Narrow" w:hAnsi="Arial Narrow"/>
              </w:rPr>
              <w:t>(</w:t>
            </w:r>
            <w:r w:rsidRPr="00D95A52" w:rsidR="007011D5">
              <w:rPr>
                <w:rStyle w:val="Hyperlink"/>
                <w:rFonts w:ascii="Arial Narrow" w:hAnsi="Arial Narrow"/>
              </w:rPr>
              <w:t>Office 365</w:t>
            </w:r>
            <w:r w:rsidR="004442D7">
              <w:rPr>
                <w:rStyle w:val="Hyperlink"/>
                <w:rFonts w:ascii="Arial Narrow" w:hAnsi="Arial Narrow"/>
              </w:rPr>
              <w:t>)</w:t>
            </w:r>
            <w:r w:rsidRPr="00D95A52" w:rsidR="007011D5">
              <w:rPr>
                <w:rStyle w:val="Hyperlink"/>
                <w:rFonts w:ascii="Arial Narrow" w:hAnsi="Arial Narrow"/>
              </w:rPr>
              <w:t> </w:t>
            </w:r>
            <w:r w:rsidRPr="00D95A52" w:rsidR="007011D5">
              <w:rPr>
                <w:rFonts w:ascii="Arial Narrow" w:hAnsi="Arial Narrow"/>
              </w:rPr>
              <w:t>: conversation, clavardage</w:t>
            </w:r>
          </w:p>
          <w:p w:rsidR="00BB3C1D" w:rsidP="007011D5" w:rsidRDefault="00BB3C1D" w14:paraId="130ABE01" w14:textId="0F8ACC40"/>
        </w:tc>
        <w:tc>
          <w:tcPr>
            <w:tcW w:w="4394" w:type="dxa"/>
            <w:tcBorders>
              <w:bottom w:val="single" w:color="auto" w:sz="4" w:space="0"/>
            </w:tcBorders>
          </w:tcPr>
          <w:p w:rsidR="00BB3C1D" w:rsidP="00BB3C1D" w:rsidRDefault="00BB3C1D" w14:paraId="591713DD" w14:textId="5B5A57E1">
            <w:pPr>
              <w:rPr>
                <w:rFonts w:ascii="Arial Narrow" w:hAnsi="Arial Narrow"/>
              </w:rPr>
            </w:pPr>
            <w:r>
              <w:rPr>
                <w:rFonts w:ascii="Arial Narrow" w:hAnsi="Arial Narrow"/>
              </w:rPr>
              <w:t>L’apprentissage par la lecture se réalise en mode essentiellement asynchrone</w:t>
            </w:r>
            <w:r w:rsidR="007C6CCF">
              <w:rPr>
                <w:rFonts w:ascii="Arial Narrow" w:hAnsi="Arial Narrow"/>
              </w:rPr>
              <w:t>,</w:t>
            </w:r>
            <w:r>
              <w:rPr>
                <w:rFonts w:ascii="Arial Narrow" w:hAnsi="Arial Narrow"/>
              </w:rPr>
              <w:t xml:space="preserve"> et ce, par écrit. </w:t>
            </w:r>
          </w:p>
          <w:p w:rsidR="00BB3C1D" w:rsidP="00BB3C1D" w:rsidRDefault="00BB3C1D" w14:paraId="77DED31A" w14:textId="77777777">
            <w:pPr>
              <w:rPr>
                <w:rFonts w:ascii="Arial Narrow" w:hAnsi="Arial Narrow"/>
              </w:rPr>
            </w:pPr>
            <w:r>
              <w:rPr>
                <w:rFonts w:ascii="Arial Narrow" w:hAnsi="Arial Narrow"/>
              </w:rPr>
              <w:t>Il importe de :</w:t>
            </w:r>
          </w:p>
          <w:p w:rsidR="00BB3C1D" w:rsidP="00BB3C1D" w:rsidRDefault="00BB3C1D" w14:paraId="3A558DD9" w14:textId="77777777">
            <w:pPr>
              <w:pStyle w:val="ListParagraph"/>
              <w:numPr>
                <w:ilvl w:val="0"/>
                <w:numId w:val="35"/>
              </w:numPr>
              <w:spacing w:after="160" w:line="259" w:lineRule="auto"/>
              <w:rPr>
                <w:rFonts w:ascii="Arial Narrow" w:hAnsi="Arial Narrow"/>
              </w:rPr>
            </w:pPr>
            <w:r>
              <w:rPr>
                <w:rFonts w:ascii="Arial Narrow" w:hAnsi="Arial Narrow"/>
              </w:rPr>
              <w:t xml:space="preserve">sélectionner divers moyens de communiquer pour encadrer la lecture et valider la compréhension des étudiants (p. ex. </w:t>
            </w:r>
            <w:hyperlink w:history="1" r:id="rId75">
              <w:r w:rsidRPr="003E30C3">
                <w:rPr>
                  <w:rStyle w:val="Hyperlink"/>
                  <w:rFonts w:ascii="Arial Narrow" w:hAnsi="Arial Narrow"/>
                </w:rPr>
                <w:t>communication individuelle par message instantané sur Moodle</w:t>
              </w:r>
            </w:hyperlink>
            <w:r>
              <w:rPr>
                <w:rFonts w:ascii="Arial Narrow" w:hAnsi="Arial Narrow"/>
              </w:rPr>
              <w:t xml:space="preserve">, communication publique sur le </w:t>
            </w:r>
            <w:hyperlink w:history="1" r:id="rId76">
              <w:r w:rsidRPr="001B0A01">
                <w:rPr>
                  <w:rStyle w:val="Hyperlink"/>
                  <w:rFonts w:ascii="Arial Narrow" w:hAnsi="Arial Narrow"/>
                </w:rPr>
                <w:t>forum des nouvelles</w:t>
              </w:r>
            </w:hyperlink>
            <w:r>
              <w:rPr>
                <w:rFonts w:ascii="Arial Narrow" w:hAnsi="Arial Narrow"/>
              </w:rPr>
              <w:t xml:space="preserve"> ou envoi de messages sur le </w:t>
            </w:r>
            <w:hyperlink w:history="1" r:id="rId77">
              <w:r w:rsidRPr="00575E46">
                <w:rPr>
                  <w:rStyle w:val="Hyperlink"/>
                  <w:rFonts w:ascii="Arial Narrow" w:hAnsi="Arial Narrow"/>
                </w:rPr>
                <w:t>canal privé d’une équipe dans Teams</w:t>
              </w:r>
            </w:hyperlink>
            <w:r>
              <w:rPr>
                <w:rFonts w:ascii="Arial Narrow" w:hAnsi="Arial Narrow"/>
              </w:rPr>
              <w:t>)</w:t>
            </w:r>
            <w:r>
              <w:rPr>
                <w:rFonts w:ascii="Arial" w:hAnsi="Arial" w:cs="Arial"/>
              </w:rPr>
              <w:t> </w:t>
            </w:r>
            <w:r>
              <w:rPr>
                <w:rFonts w:ascii="Arial Narrow" w:hAnsi="Arial Narrow"/>
              </w:rPr>
              <w:t>;</w:t>
            </w:r>
          </w:p>
          <w:p w:rsidR="00BB3C1D" w:rsidP="00BB3C1D" w:rsidRDefault="00BB3C1D" w14:paraId="7F2F8BFB" w14:textId="0BB07993">
            <w:pPr>
              <w:pStyle w:val="ListParagraph"/>
              <w:numPr>
                <w:ilvl w:val="0"/>
                <w:numId w:val="35"/>
              </w:numPr>
              <w:rPr>
                <w:rFonts w:ascii="Arial Narrow" w:hAnsi="Arial Narrow"/>
              </w:rPr>
            </w:pPr>
            <w:r>
              <w:rPr>
                <w:rFonts w:ascii="Arial Narrow" w:hAnsi="Arial Narrow"/>
              </w:rPr>
              <w:t>prévoir la publication de l’ensemble des consignes et des documents à un endroit clair et identifié (p.</w:t>
            </w:r>
            <w:r w:rsidR="00F60A8F">
              <w:rPr>
                <w:rFonts w:ascii="Arial Narrow" w:hAnsi="Arial Narrow"/>
              </w:rPr>
              <w:t xml:space="preserve"> </w:t>
            </w:r>
            <w:r>
              <w:rPr>
                <w:rFonts w:ascii="Arial Narrow" w:hAnsi="Arial Narrow"/>
              </w:rPr>
              <w:t>ex. Moodle – devoir ou fichier dans Teams)</w:t>
            </w:r>
            <w:r>
              <w:rPr>
                <w:rFonts w:ascii="Arial" w:hAnsi="Arial" w:cs="Arial"/>
              </w:rPr>
              <w:t> </w:t>
            </w:r>
            <w:r>
              <w:rPr>
                <w:rFonts w:ascii="Arial Narrow" w:hAnsi="Arial Narrow"/>
              </w:rPr>
              <w:t>;</w:t>
            </w:r>
          </w:p>
          <w:p w:rsidR="00BB3C1D" w:rsidP="00BB3C1D" w:rsidRDefault="00BB3C1D" w14:paraId="1E27D799" w14:textId="5E1A0754">
            <w:pPr>
              <w:pStyle w:val="ListParagraph"/>
              <w:numPr>
                <w:ilvl w:val="0"/>
                <w:numId w:val="35"/>
              </w:numPr>
            </w:pPr>
            <w:r w:rsidRPr="004F5F75">
              <w:rPr>
                <w:rFonts w:ascii="Arial Narrow" w:hAnsi="Arial Narrow"/>
              </w:rPr>
              <w:t>valider les hyperliens des textes sélectionnés</w:t>
            </w:r>
            <w:r w:rsidRPr="004779EF">
              <w:rPr>
                <w:rFonts w:ascii="Arial" w:hAnsi="Arial" w:cs="Arial"/>
              </w:rPr>
              <w:t> </w:t>
            </w:r>
            <w:r w:rsidRPr="004779EF">
              <w:rPr>
                <w:rFonts w:ascii="Arial Narrow" w:hAnsi="Arial Narrow"/>
              </w:rPr>
              <w:t>ou v</w:t>
            </w:r>
            <w:r w:rsidRPr="004F5F75">
              <w:rPr>
                <w:rFonts w:ascii="Arial Narrow" w:hAnsi="Arial Narrow"/>
              </w:rPr>
              <w:t>érifier</w:t>
            </w:r>
            <w:r w:rsidRPr="0000185B">
              <w:rPr>
                <w:rFonts w:ascii="Arial Narrow" w:hAnsi="Arial Narrow"/>
              </w:rPr>
              <w:t xml:space="preserve"> la disponibilité des textes sur le site de l’UdeS</w:t>
            </w:r>
            <w:r>
              <w:rPr>
                <w:rFonts w:ascii="Arial Narrow" w:hAnsi="Arial Narrow"/>
              </w:rPr>
              <w:t xml:space="preserve">. </w:t>
            </w:r>
          </w:p>
        </w:tc>
        <w:tc>
          <w:tcPr>
            <w:tcW w:w="2552" w:type="dxa"/>
            <w:tcBorders>
              <w:bottom w:val="single" w:color="auto" w:sz="4" w:space="0"/>
            </w:tcBorders>
          </w:tcPr>
          <w:p w:rsidR="0080057B" w:rsidP="0080057B" w:rsidRDefault="0080057B" w14:paraId="0773DFF6" w14:textId="5BDA0446">
            <w:pPr>
              <w:rPr>
                <w:rFonts w:ascii="Arial Narrow" w:hAnsi="Arial Narrow"/>
              </w:rPr>
            </w:pPr>
            <w:r w:rsidRPr="00D95A52">
              <w:rPr>
                <w:rFonts w:ascii="Arial Narrow" w:hAnsi="Arial Narrow"/>
              </w:rPr>
              <w:t>Examen maison à partir de questions à réponse courte ou longue</w:t>
            </w:r>
          </w:p>
          <w:p w:rsidRPr="00D95A52" w:rsidR="0080057B" w:rsidP="0080057B" w:rsidRDefault="0080057B" w14:paraId="55E2D695" w14:textId="77777777">
            <w:pPr>
              <w:rPr>
                <w:rFonts w:ascii="Arial Narrow" w:hAnsi="Arial Narrow"/>
              </w:rPr>
            </w:pPr>
          </w:p>
          <w:p w:rsidRPr="00D95A52" w:rsidR="0080057B" w:rsidP="0080057B" w:rsidRDefault="0080057B" w14:paraId="036388FB" w14:textId="73C3EA3A">
            <w:pPr>
              <w:spacing w:before="120"/>
              <w:rPr>
                <w:rFonts w:ascii="Arial Narrow" w:hAnsi="Arial Narrow"/>
              </w:rPr>
            </w:pPr>
            <w:r w:rsidRPr="00D95A52">
              <w:rPr>
                <w:rFonts w:ascii="Arial Narrow" w:hAnsi="Arial Narrow"/>
              </w:rPr>
              <w:t xml:space="preserve">Travail écrit de synthèse des notions </w:t>
            </w:r>
            <w:r w:rsidR="00E65A13">
              <w:rPr>
                <w:rFonts w:ascii="Arial Narrow" w:hAnsi="Arial Narrow"/>
              </w:rPr>
              <w:t>(</w:t>
            </w:r>
            <w:r w:rsidRPr="00D95A52">
              <w:rPr>
                <w:rFonts w:ascii="Arial Narrow" w:hAnsi="Arial Narrow"/>
              </w:rPr>
              <w:t>p. ex. cadre de recherche ou conceptuel</w:t>
            </w:r>
            <w:r w:rsidR="00E65A13">
              <w:rPr>
                <w:rFonts w:ascii="Arial Narrow" w:hAnsi="Arial Narrow"/>
              </w:rPr>
              <w:t>)</w:t>
            </w:r>
          </w:p>
          <w:p w:rsidRPr="00D95A52" w:rsidR="0080057B" w:rsidP="0080057B" w:rsidRDefault="0080057B" w14:paraId="1C8AC9E5" w14:textId="77777777">
            <w:pPr>
              <w:spacing w:before="120"/>
              <w:rPr>
                <w:rFonts w:ascii="Arial Narrow" w:hAnsi="Arial Narrow"/>
              </w:rPr>
            </w:pPr>
          </w:p>
          <w:p w:rsidRPr="00D95A52" w:rsidR="0080057B" w:rsidP="0080057B" w:rsidRDefault="0080057B" w14:paraId="13701F53" w14:textId="39B8070E">
            <w:pPr>
              <w:rPr>
                <w:rFonts w:ascii="Arial Narrow" w:hAnsi="Arial Narrow"/>
              </w:rPr>
            </w:pPr>
            <w:r w:rsidRPr="00D95A52">
              <w:rPr>
                <w:rFonts w:ascii="Arial Narrow" w:hAnsi="Arial Narrow"/>
              </w:rPr>
              <w:t>Compte rendu, réflexion, bilan des apprentissages, etc. (écrit, oral ou vidéo) à remettre en devoir (p. ex. journal de bord) ou sur le forum du cours</w:t>
            </w:r>
          </w:p>
          <w:p w:rsidRPr="00D95A52" w:rsidR="0080057B" w:rsidP="0080057B" w:rsidRDefault="0080057B" w14:paraId="4F6E716B" w14:textId="77777777">
            <w:pPr>
              <w:rPr>
                <w:rFonts w:ascii="Arial Narrow" w:hAnsi="Arial Narrow"/>
              </w:rPr>
            </w:pPr>
          </w:p>
          <w:p w:rsidR="00BB3C1D" w:rsidP="0080057B" w:rsidRDefault="0080057B" w14:paraId="7986DB00" w14:textId="5B01ED89">
            <w:r w:rsidRPr="00D95A52">
              <w:rPr>
                <w:rFonts w:ascii="Arial Narrow" w:hAnsi="Arial Narrow"/>
              </w:rPr>
              <w:t>Carte conceptuelle des notions</w:t>
            </w:r>
          </w:p>
        </w:tc>
      </w:tr>
    </w:tbl>
    <w:p w:rsidRPr="008355A7" w:rsidR="008F2181" w:rsidP="00D86689" w:rsidRDefault="008F2181" w14:paraId="55358AA9" w14:textId="77777777"/>
    <w:sectPr w:rsidRPr="008355A7" w:rsidR="008F2181" w:rsidSect="000C3CEA">
      <w:headerReference w:type="even" r:id="rId78"/>
      <w:headerReference w:type="default" r:id="rId79"/>
      <w:footerReference w:type="even" r:id="rId80"/>
      <w:footerReference w:type="default" r:id="rId81"/>
      <w:headerReference w:type="first" r:id="rId82"/>
      <w:footerReference w:type="first" r:id="rId83"/>
      <w:pgSz w:w="24480" w:h="15840" w:orient="landscape" w:code="17"/>
      <w:pgMar w:top="180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0556" w:rsidP="008355A7" w:rsidRDefault="004A0556" w14:paraId="15E2E12C" w14:textId="77777777">
      <w:pPr>
        <w:spacing w:after="0" w:line="240" w:lineRule="auto"/>
      </w:pPr>
      <w:r>
        <w:separator/>
      </w:r>
    </w:p>
  </w:endnote>
  <w:endnote w:type="continuationSeparator" w:id="0">
    <w:p w:rsidR="004A0556" w:rsidP="008355A7" w:rsidRDefault="004A0556" w14:paraId="606D9B67" w14:textId="77777777">
      <w:pPr>
        <w:spacing w:after="0" w:line="240" w:lineRule="auto"/>
      </w:pPr>
      <w:r>
        <w:continuationSeparator/>
      </w:r>
    </w:p>
  </w:endnote>
  <w:endnote w:type="continuationNotice" w:id="1">
    <w:p w:rsidR="004A0556" w:rsidRDefault="004A0556" w14:paraId="708DEC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6689" w:rsidRDefault="00D86689" w14:paraId="788D60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F42C3" w:rsidP="00CE1A44" w:rsidRDefault="00FF42C3" w14:paraId="21A15314" w14:textId="63FC743C">
    <w:pPr>
      <w:pStyle w:val="Footer"/>
      <w:spacing w:before="240"/>
    </w:pPr>
    <w:r>
      <w:rPr>
        <w:noProof/>
      </w:rPr>
      <w:drawing>
        <wp:anchor distT="0" distB="0" distL="114300" distR="114300" simplePos="0" relativeHeight="251658240" behindDoc="1" locked="0" layoutInCell="1" allowOverlap="1" wp14:anchorId="5B259E5E" wp14:editId="53058455">
          <wp:simplePos x="0" y="0"/>
          <wp:positionH relativeFrom="margin">
            <wp:posOffset>0</wp:posOffset>
          </wp:positionH>
          <wp:positionV relativeFrom="paragraph">
            <wp:posOffset>-4486</wp:posOffset>
          </wp:positionV>
          <wp:extent cx="834056" cy="291816"/>
          <wp:effectExtent l="0" t="0" r="4445" b="0"/>
          <wp:wrapSquare wrapText="bothSides"/>
          <wp:docPr id="6" name="Image 6"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
                    <a:extLst>
                      <a:ext uri="{28A0092B-C50C-407E-A947-70E740481C1C}">
                        <a14:useLocalDpi xmlns:a14="http://schemas.microsoft.com/office/drawing/2010/main" val="0"/>
                      </a:ext>
                    </a:extLst>
                  </a:blip>
                  <a:stretch>
                    <a:fillRect/>
                  </a:stretch>
                </pic:blipFill>
                <pic:spPr>
                  <a:xfrm>
                    <a:off x="0" y="0"/>
                    <a:ext cx="834056" cy="291816"/>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Mathieu, S., </w:t>
    </w:r>
    <w:r w:rsidRPr="00431C14">
      <w:rPr>
        <w:sz w:val="18"/>
        <w:szCs w:val="18"/>
      </w:rPr>
      <w:t>Denis,</w:t>
    </w:r>
    <w:r>
      <w:rPr>
        <w:sz w:val="18"/>
        <w:szCs w:val="18"/>
      </w:rPr>
      <w:t xml:space="preserve"> C.,</w:t>
    </w:r>
    <w:r w:rsidRPr="00431C14">
      <w:rPr>
        <w:sz w:val="18"/>
        <w:szCs w:val="18"/>
      </w:rPr>
      <w:t xml:space="preserve"> </w:t>
    </w:r>
    <w:r>
      <w:rPr>
        <w:sz w:val="18"/>
        <w:szCs w:val="18"/>
      </w:rPr>
      <w:t xml:space="preserve">Lefebvre, N., Beaulieu, M., </w:t>
    </w:r>
    <w:r w:rsidRPr="00431C14">
      <w:rPr>
        <w:sz w:val="18"/>
        <w:szCs w:val="18"/>
      </w:rPr>
      <w:t>Cabana</w:t>
    </w:r>
    <w:r>
      <w:rPr>
        <w:sz w:val="18"/>
        <w:szCs w:val="18"/>
      </w:rPr>
      <w:t>, M. et Lamoureux, K. (2020). M</w:t>
    </w:r>
    <w:r w:rsidRPr="007F7021">
      <w:rPr>
        <w:sz w:val="18"/>
        <w:szCs w:val="18"/>
      </w:rPr>
      <w:t>éthodes pédagogiques fréquemment utilisées en présentiel : suggestions d’adaptation pour l’enseignement à distance</w:t>
    </w:r>
    <w:r>
      <w:rPr>
        <w:sz w:val="18"/>
        <w:szCs w:val="18"/>
      </w:rPr>
      <w:t>. Université de Sherbrooke.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6689" w:rsidRDefault="00D86689" w14:paraId="64A888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0556" w:rsidP="008355A7" w:rsidRDefault="004A0556" w14:paraId="649B48C5" w14:textId="77777777">
      <w:pPr>
        <w:spacing w:after="0" w:line="240" w:lineRule="auto"/>
      </w:pPr>
      <w:r>
        <w:separator/>
      </w:r>
    </w:p>
  </w:footnote>
  <w:footnote w:type="continuationSeparator" w:id="0">
    <w:p w:rsidR="004A0556" w:rsidP="008355A7" w:rsidRDefault="004A0556" w14:paraId="201876A6" w14:textId="77777777">
      <w:pPr>
        <w:spacing w:after="0" w:line="240" w:lineRule="auto"/>
      </w:pPr>
      <w:r>
        <w:continuationSeparator/>
      </w:r>
    </w:p>
  </w:footnote>
  <w:footnote w:type="continuationNotice" w:id="1">
    <w:p w:rsidR="004A0556" w:rsidRDefault="004A0556" w14:paraId="5D177C3A" w14:textId="77777777">
      <w:pPr>
        <w:spacing w:after="0" w:line="240" w:lineRule="auto"/>
      </w:pPr>
    </w:p>
  </w:footnote>
  <w:footnote w:id="2">
    <w:p w:rsidRPr="007A74B9" w:rsidR="00FF42C3" w:rsidP="00FF42C3" w:rsidRDefault="00FF42C3" w14:paraId="389326E8" w14:textId="07E935B9">
      <w:pPr>
        <w:spacing w:line="240" w:lineRule="auto"/>
        <w:rPr>
          <w:sz w:val="20"/>
          <w:szCs w:val="20"/>
        </w:rPr>
      </w:pPr>
      <w:r w:rsidRPr="007A74B9">
        <w:rPr>
          <w:rStyle w:val="FootnoteReference"/>
          <w:sz w:val="20"/>
          <w:szCs w:val="20"/>
        </w:rPr>
        <w:footnoteRef/>
      </w:r>
      <w:r w:rsidRPr="007A74B9">
        <w:rPr>
          <w:sz w:val="20"/>
          <w:szCs w:val="20"/>
        </w:rPr>
        <w:t xml:space="preserve"> </w:t>
      </w:r>
      <w:r w:rsidRPr="0050061D" w:rsidR="0050061D">
        <w:rPr>
          <w:sz w:val="20"/>
          <w:szCs w:val="20"/>
        </w:rPr>
        <w:t xml:space="preserve">Le regroupement des méthodes pédagogiques est inspiré des travaux de </w:t>
      </w:r>
      <w:proofErr w:type="spellStart"/>
      <w:r w:rsidRPr="0050061D" w:rsidR="0050061D">
        <w:rPr>
          <w:sz w:val="20"/>
          <w:szCs w:val="20"/>
        </w:rPr>
        <w:t>Prégent</w:t>
      </w:r>
      <w:proofErr w:type="spellEnd"/>
      <w:r w:rsidRPr="0050061D" w:rsidR="0050061D">
        <w:rPr>
          <w:sz w:val="20"/>
          <w:szCs w:val="20"/>
        </w:rPr>
        <w:t xml:space="preserve"> (1990). </w:t>
      </w:r>
      <w:r w:rsidRPr="00852FAE" w:rsidR="0050061D">
        <w:rPr>
          <w:i/>
          <w:sz w:val="20"/>
          <w:szCs w:val="20"/>
        </w:rPr>
        <w:t>La préparation d’un cours.</w:t>
      </w:r>
      <w:r w:rsidRPr="0050061D" w:rsidR="0050061D">
        <w:rPr>
          <w:sz w:val="20"/>
          <w:szCs w:val="20"/>
        </w:rPr>
        <w:t xml:space="preserve"> Éditions de l’École Polytechnique.</w:t>
      </w:r>
    </w:p>
  </w:footnote>
  <w:footnote w:id="3">
    <w:p w:rsidR="00FF42C3" w:rsidP="00FF42C3" w:rsidRDefault="00FF42C3" w14:paraId="7A40AEEB" w14:textId="21A4244F">
      <w:pPr>
        <w:pStyle w:val="FootnoteText"/>
      </w:pPr>
      <w:r>
        <w:rPr>
          <w:rStyle w:val="FootnoteReference"/>
        </w:rPr>
        <w:footnoteRef/>
      </w:r>
      <w:r>
        <w:t xml:space="preserve"> </w:t>
      </w:r>
      <w:r w:rsidRPr="00AE6207" w:rsidR="00AE6207">
        <w:t xml:space="preserve">Cette technique de rétroaction permet aux étudiants de noter, en une minute, deux notions importantes qu’ils retiennent et deux questions en suspens. </w:t>
      </w:r>
      <w:hyperlink w:history="1" r:id="rId1">
        <w:r w:rsidRPr="00E47D2A" w:rsidR="00AE6207">
          <w:rPr>
            <w:rStyle w:val="Hyperlink"/>
          </w:rPr>
          <w:t>D’autres variantes</w:t>
        </w:r>
      </w:hyperlink>
      <w:r w:rsidRPr="00AE6207" w:rsidR="00AE6207">
        <w:t xml:space="preserve"> sont possibles!</w:t>
      </w:r>
    </w:p>
  </w:footnote>
  <w:footnote w:id="4">
    <w:p w:rsidR="008F27B5" w:rsidP="008F27B5" w:rsidRDefault="008F27B5" w14:paraId="2B1CEA91" w14:textId="77777777">
      <w:pPr>
        <w:pStyle w:val="FootnoteText"/>
      </w:pPr>
      <w:r>
        <w:rPr>
          <w:rStyle w:val="FootnoteReference"/>
        </w:rPr>
        <w:footnoteRef/>
      </w:r>
      <w:r>
        <w:t xml:space="preserve"> Tiré et adapté de </w:t>
      </w:r>
      <w:r w:rsidRPr="00A6002F">
        <w:t xml:space="preserve">Chamberland, G., Lavoie, L. </w:t>
      </w:r>
      <w:r>
        <w:t>et</w:t>
      </w:r>
      <w:r w:rsidRPr="00A6002F">
        <w:t xml:space="preserve"> Marquis, D. (2003). </w:t>
      </w:r>
      <w:r w:rsidRPr="009E33C3">
        <w:rPr>
          <w:i/>
          <w:iCs/>
        </w:rPr>
        <w:t>20 formules pédagogiques.</w:t>
      </w:r>
      <w:r w:rsidRPr="00A6002F">
        <w:t xml:space="preserve"> Presses de l’Université du Québec.</w:t>
      </w:r>
    </w:p>
  </w:footnote>
  <w:footnote w:id="5">
    <w:p w:rsidRPr="003503B5" w:rsidR="00256BA9" w:rsidP="002964E7" w:rsidRDefault="00256BA9" w14:paraId="3FD290A3" w14:textId="69C6CFEF">
      <w:pPr>
        <w:pStyle w:val="Heading2"/>
        <w:rPr>
          <w:rFonts w:ascii="Arial Narrow" w:hAnsi="Arial Narrow"/>
          <w:color w:val="auto"/>
          <w:sz w:val="20"/>
          <w:szCs w:val="20"/>
        </w:rPr>
      </w:pPr>
      <w:r w:rsidRPr="003503B5">
        <w:rPr>
          <w:rStyle w:val="FootnoteReference"/>
          <w:rFonts w:ascii="Arial Narrow" w:hAnsi="Arial Narrow"/>
          <w:color w:val="auto"/>
          <w:sz w:val="20"/>
          <w:szCs w:val="20"/>
        </w:rPr>
        <w:footnoteRef/>
      </w:r>
      <w:r w:rsidRPr="003503B5">
        <w:rPr>
          <w:rFonts w:ascii="Arial Narrow" w:hAnsi="Arial Narrow"/>
          <w:color w:val="auto"/>
          <w:sz w:val="20"/>
          <w:szCs w:val="20"/>
        </w:rPr>
        <w:t xml:space="preserve"> Tiré et adapté de Lefebvre, N. (2015)</w:t>
      </w:r>
      <w:r w:rsidR="00197140">
        <w:rPr>
          <w:rFonts w:ascii="Arial Narrow" w:hAnsi="Arial Narrow"/>
          <w:color w:val="auto"/>
          <w:sz w:val="20"/>
          <w:szCs w:val="20"/>
        </w:rPr>
        <w:t>.</w:t>
      </w:r>
      <w:r w:rsidRPr="003503B5">
        <w:rPr>
          <w:rFonts w:ascii="Arial Narrow" w:hAnsi="Arial Narrow"/>
          <w:color w:val="auto"/>
          <w:sz w:val="20"/>
          <w:szCs w:val="20"/>
        </w:rPr>
        <w:t xml:space="preserve"> </w:t>
      </w:r>
      <w:hyperlink w:history="1" r:id="rId2">
        <w:r w:rsidRPr="003503B5">
          <w:rPr>
            <w:rStyle w:val="Hyperlink"/>
            <w:rFonts w:ascii="Arial Narrow" w:hAnsi="Arial Narrow"/>
            <w:sz w:val="20"/>
            <w:szCs w:val="20"/>
          </w:rPr>
          <w:t>La simulation à la Faculté de médecine et des sciences de la santé : une innovation pédagogique plus vraie que nature</w:t>
        </w:r>
      </w:hyperlink>
      <w:r w:rsidRPr="003503B5">
        <w:rPr>
          <w:rFonts w:ascii="Arial Narrow" w:hAnsi="Arial Narrow"/>
          <w:color w:val="auto"/>
          <w:sz w:val="20"/>
          <w:szCs w:val="20"/>
        </w:rPr>
        <w:t xml:space="preserve">. </w:t>
      </w:r>
      <w:r w:rsidRPr="003503B5">
        <w:rPr>
          <w:rFonts w:ascii="Arial Narrow" w:hAnsi="Arial Narrow"/>
          <w:i/>
          <w:iCs/>
          <w:color w:val="auto"/>
          <w:sz w:val="20"/>
          <w:szCs w:val="20"/>
        </w:rPr>
        <w:t>Ça se passe chez nous. Perspectives SSF</w:t>
      </w:r>
      <w:r w:rsidRPr="003503B5">
        <w:rPr>
          <w:rFonts w:ascii="Arial Narrow" w:hAnsi="Arial Narrow"/>
          <w:color w:val="auto"/>
          <w:sz w:val="20"/>
          <w:szCs w:val="20"/>
        </w:rPr>
        <w:t>, Université de Sherbrooke.</w:t>
      </w:r>
    </w:p>
  </w:footnote>
  <w:footnote w:id="6">
    <w:p w:rsidRPr="000671EE" w:rsidR="00256BA9" w:rsidP="00027974" w:rsidRDefault="00256BA9" w14:paraId="1EFD8010" w14:textId="7254D8D4">
      <w:pPr>
        <w:pStyle w:val="FootnoteText"/>
        <w:rPr>
          <w:rFonts w:ascii="Arial Narrow" w:hAnsi="Arial Narrow"/>
        </w:rPr>
      </w:pPr>
      <w:r w:rsidRPr="000671EE">
        <w:rPr>
          <w:rStyle w:val="FootnoteReference"/>
          <w:rFonts w:ascii="Arial Narrow" w:hAnsi="Arial Narrow"/>
        </w:rPr>
        <w:footnoteRef/>
      </w:r>
      <w:r w:rsidRPr="000671EE">
        <w:rPr>
          <w:rFonts w:ascii="Arial Narrow" w:hAnsi="Arial Narrow"/>
        </w:rPr>
        <w:t xml:space="preserve"> Tiré et adapté de Chamberland, G., Lavoie, L. </w:t>
      </w:r>
      <w:r w:rsidR="00FC14CA">
        <w:rPr>
          <w:rFonts w:ascii="Arial Narrow" w:hAnsi="Arial Narrow"/>
        </w:rPr>
        <w:t>et</w:t>
      </w:r>
      <w:r w:rsidRPr="000671EE">
        <w:rPr>
          <w:rFonts w:ascii="Arial Narrow" w:hAnsi="Arial Narrow"/>
        </w:rPr>
        <w:t xml:space="preserve"> Marquis, D. (2003). </w:t>
      </w:r>
      <w:r w:rsidRPr="00FD24D3">
        <w:rPr>
          <w:rFonts w:ascii="Arial Narrow" w:hAnsi="Arial Narrow"/>
          <w:i/>
        </w:rPr>
        <w:t>20 formules pédagogiques.</w:t>
      </w:r>
      <w:r w:rsidRPr="000671EE">
        <w:rPr>
          <w:rFonts w:ascii="Arial Narrow" w:hAnsi="Arial Narrow"/>
        </w:rPr>
        <w:t xml:space="preserve"> Presses de l’Université du Québec.</w:t>
      </w:r>
    </w:p>
  </w:footnote>
  <w:footnote w:id="7">
    <w:p w:rsidRPr="007A74B9" w:rsidR="00256BA9" w:rsidP="00FF42C3" w:rsidRDefault="00256BA9" w14:paraId="514CDB0D" w14:textId="12A364F4">
      <w:pPr>
        <w:spacing w:before="40" w:after="40" w:line="240" w:lineRule="auto"/>
        <w:jc w:val="both"/>
        <w:rPr>
          <w:sz w:val="20"/>
          <w:szCs w:val="20"/>
        </w:rPr>
      </w:pPr>
      <w:r w:rsidRPr="007A74B9">
        <w:rPr>
          <w:rStyle w:val="FootnoteReference"/>
          <w:sz w:val="20"/>
          <w:szCs w:val="20"/>
        </w:rPr>
        <w:footnoteRef/>
      </w:r>
      <w:r w:rsidRPr="007A74B9">
        <w:rPr>
          <w:sz w:val="20"/>
          <w:szCs w:val="20"/>
        </w:rPr>
        <w:t xml:space="preserve"> Tiré et adapté de Payette, A</w:t>
      </w:r>
      <w:r>
        <w:rPr>
          <w:sz w:val="20"/>
          <w:szCs w:val="20"/>
        </w:rPr>
        <w:t>.</w:t>
      </w:r>
      <w:r w:rsidRPr="007A74B9">
        <w:rPr>
          <w:sz w:val="20"/>
          <w:szCs w:val="20"/>
        </w:rPr>
        <w:t xml:space="preserve"> et Champagne, C.</w:t>
      </w:r>
      <w:r>
        <w:rPr>
          <w:sz w:val="20"/>
          <w:szCs w:val="20"/>
        </w:rPr>
        <w:t xml:space="preserve"> (2010). </w:t>
      </w:r>
      <w:r w:rsidRPr="002C3105">
        <w:rPr>
          <w:i/>
          <w:iCs/>
          <w:sz w:val="20"/>
          <w:szCs w:val="20"/>
        </w:rPr>
        <w:t>Le groupe de codéveloppement professionnel.</w:t>
      </w:r>
      <w:r w:rsidRPr="007A74B9">
        <w:rPr>
          <w:sz w:val="20"/>
          <w:szCs w:val="20"/>
        </w:rPr>
        <w:t xml:space="preserve"> </w:t>
      </w:r>
      <w:r w:rsidRPr="002C3105">
        <w:rPr>
          <w:iCs/>
          <w:sz w:val="20"/>
          <w:szCs w:val="20"/>
        </w:rPr>
        <w:t>Presses de l’Université du Québec.</w:t>
      </w:r>
      <w:r w:rsidRPr="007A74B9">
        <w:rPr>
          <w:sz w:val="20"/>
          <w:szCs w:val="20"/>
        </w:rPr>
        <w:t xml:space="preserve"> p. 140-141.</w:t>
      </w:r>
    </w:p>
  </w:footnote>
  <w:footnote w:id="8">
    <w:p w:rsidR="00256BA9" w:rsidP="00FF42C3" w:rsidRDefault="00256BA9" w14:paraId="47C071B5" w14:textId="1097A1F2">
      <w:pPr>
        <w:pStyle w:val="FootnoteText"/>
      </w:pPr>
      <w:r>
        <w:rPr>
          <w:rStyle w:val="FootnoteReference"/>
        </w:rPr>
        <w:footnoteRef/>
      </w:r>
      <w:r>
        <w:t xml:space="preserve"> Tiré et adapté de </w:t>
      </w:r>
      <w:r w:rsidRPr="00030C82">
        <w:t>Lessard, A. (201</w:t>
      </w:r>
      <w:r>
        <w:t>9)</w:t>
      </w:r>
      <w:r w:rsidRPr="00030C82">
        <w:rPr>
          <w:rStyle w:val="Hyperlink"/>
        </w:rPr>
        <w:t xml:space="preserve">. Les cercles de lecture à l’université : pour mieux comprendre les textes et aller plus loin.  Le tableau – </w:t>
      </w:r>
      <w:r w:rsidRPr="00FD24D3">
        <w:rPr>
          <w:i/>
        </w:rPr>
        <w:t>Pédagogie universitaire</w:t>
      </w:r>
      <w:r w:rsidRPr="00BE709B">
        <w:t>.  Vol. 8, no 5, 2019.</w:t>
      </w:r>
      <w:r w:rsidRPr="00030C82">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6689" w:rsidRDefault="00D86689" w14:paraId="7616FA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sdt>
    <w:sdtPr>
      <w:id w:val="-167329148"/>
      <w:docPartObj>
        <w:docPartGallery w:val="Page Numbers (Margins)"/>
        <w:docPartUnique/>
      </w:docPartObj>
    </w:sdtPr>
    <w:sdtContent>
      <w:p w:rsidR="003A10B6" w:rsidRDefault="007A023A" w14:paraId="6EBDB60F" w14:textId="7F5BACDF">
        <w:pPr>
          <w:pStyle w:val="Header"/>
        </w:pPr>
        <w:r>
          <w:rPr>
            <w:noProof/>
          </w:rPr>
          <mc:AlternateContent>
            <mc:Choice Requires="wps">
              <w:drawing>
                <wp:anchor distT="0" distB="0" distL="114300" distR="114300" simplePos="0" relativeHeight="251658241" behindDoc="0" locked="0" layoutInCell="0" allowOverlap="1" wp14:anchorId="1F83BE5E" wp14:editId="2EA42C3F">
                  <wp:simplePos x="0" y="0"/>
                  <wp:positionH relativeFrom="rightMargin">
                    <wp:align>right</wp:align>
                  </wp:positionH>
                  <wp:positionV relativeFrom="margin">
                    <wp:align>center</wp:align>
                  </wp:positionV>
                  <wp:extent cx="727710" cy="32956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23A" w:rsidRDefault="007A023A" w14:paraId="1C2ACC54" w14:textId="77777777">
                              <w:pPr>
                                <w:pBdr>
                                  <w:bottom w:val="single" w:color="auto" w:sz="4" w:space="1"/>
                                </w:pBdr>
                              </w:pPr>
                              <w:r>
                                <w:fldChar w:fldCharType="begin"/>
                              </w:r>
                              <w:r>
                                <w:instrText>PAGE   \* MERGEFORMAT</w:instrText>
                              </w:r>
                              <w:r>
                                <w:fldChar w:fldCharType="separate"/>
                              </w:r>
                              <w:r>
                                <w:rPr>
                                  <w:lang w:val="fr-FR"/>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34037F11">
                <v:rect id="Rectangle 8" style="position:absolute;margin-left:6.1pt;margin-top:0;width:57.3pt;height:25.95pt;z-index:251658241;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1F83B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">
                  <v:textbox>
                    <w:txbxContent>
                      <w:p w:rsidR="007A023A" w:rsidRDefault="007A023A" w14:paraId="0EB546F9" w14:textId="77777777">
                        <w:pPr>
                          <w:pBdr>
                            <w:bottom w:val="single" w:color="auto" w:sz="4" w:space="1"/>
                          </w:pBdr>
                        </w:pPr>
                        <w:r>
                          <w:fldChar w:fldCharType="begin"/>
                        </w:r>
                        <w:r>
                          <w:instrText>PAGE   \* MERGEFORMAT</w:instrText>
                        </w:r>
                        <w:r>
                          <w:fldChar w:fldCharType="separate"/>
                        </w:r>
                        <w:r>
                          <w:rPr>
                            <w:lang w:val="fr-FR"/>
                          </w:rPr>
                          <w:t>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6689" w:rsidRDefault="00D86689" w14:paraId="3B2814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B5"/>
    <w:multiLevelType w:val="hybridMultilevel"/>
    <w:tmpl w:val="5AA8381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09D14FD8"/>
    <w:multiLevelType w:val="hybridMultilevel"/>
    <w:tmpl w:val="7AE4F4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AD120C8"/>
    <w:multiLevelType w:val="hybridMultilevel"/>
    <w:tmpl w:val="8F1232A4"/>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0D9D6A02"/>
    <w:multiLevelType w:val="hybridMultilevel"/>
    <w:tmpl w:val="B3CABB66"/>
    <w:lvl w:ilvl="0" w:tplc="0C0C0001">
      <w:start w:val="1"/>
      <w:numFmt w:val="bullet"/>
      <w:lvlText w:val=""/>
      <w:lvlJc w:val="left"/>
      <w:pPr>
        <w:ind w:left="720" w:hanging="360"/>
      </w:pPr>
      <w:rPr>
        <w:rFonts w:hint="default" w:ascii="Symbol" w:hAnsi="Symbol"/>
      </w:rPr>
    </w:lvl>
    <w:lvl w:ilvl="1" w:tplc="59F0AFE0">
      <w:start w:val="1"/>
      <w:numFmt w:val="bullet"/>
      <w:lvlText w:val="o"/>
      <w:lvlJc w:val="left"/>
      <w:pPr>
        <w:ind w:left="1440" w:hanging="360"/>
      </w:pPr>
      <w:rPr>
        <w:rFonts w:hint="default" w:ascii="Courier New" w:hAnsi="Courier New"/>
      </w:rPr>
    </w:lvl>
    <w:lvl w:ilvl="2" w:tplc="BC8C0138">
      <w:start w:val="1"/>
      <w:numFmt w:val="bullet"/>
      <w:lvlText w:val=""/>
      <w:lvlJc w:val="left"/>
      <w:pPr>
        <w:ind w:left="2160" w:hanging="360"/>
      </w:pPr>
      <w:rPr>
        <w:rFonts w:hint="default" w:ascii="Wingdings" w:hAnsi="Wingdings"/>
      </w:rPr>
    </w:lvl>
    <w:lvl w:ilvl="3" w:tplc="11CAED2C">
      <w:start w:val="1"/>
      <w:numFmt w:val="bullet"/>
      <w:lvlText w:val=""/>
      <w:lvlJc w:val="left"/>
      <w:pPr>
        <w:ind w:left="2880" w:hanging="360"/>
      </w:pPr>
      <w:rPr>
        <w:rFonts w:hint="default" w:ascii="Symbol" w:hAnsi="Symbol"/>
      </w:rPr>
    </w:lvl>
    <w:lvl w:ilvl="4" w:tplc="77CC7290">
      <w:start w:val="1"/>
      <w:numFmt w:val="bullet"/>
      <w:lvlText w:val="o"/>
      <w:lvlJc w:val="left"/>
      <w:pPr>
        <w:ind w:left="3600" w:hanging="360"/>
      </w:pPr>
      <w:rPr>
        <w:rFonts w:hint="default" w:ascii="Courier New" w:hAnsi="Courier New"/>
      </w:rPr>
    </w:lvl>
    <w:lvl w:ilvl="5" w:tplc="A2726112">
      <w:start w:val="1"/>
      <w:numFmt w:val="bullet"/>
      <w:lvlText w:val=""/>
      <w:lvlJc w:val="left"/>
      <w:pPr>
        <w:ind w:left="4320" w:hanging="360"/>
      </w:pPr>
      <w:rPr>
        <w:rFonts w:hint="default" w:ascii="Wingdings" w:hAnsi="Wingdings"/>
      </w:rPr>
    </w:lvl>
    <w:lvl w:ilvl="6" w:tplc="8400884C">
      <w:start w:val="1"/>
      <w:numFmt w:val="bullet"/>
      <w:lvlText w:val=""/>
      <w:lvlJc w:val="left"/>
      <w:pPr>
        <w:ind w:left="5040" w:hanging="360"/>
      </w:pPr>
      <w:rPr>
        <w:rFonts w:hint="default" w:ascii="Symbol" w:hAnsi="Symbol"/>
      </w:rPr>
    </w:lvl>
    <w:lvl w:ilvl="7" w:tplc="2BB42250">
      <w:start w:val="1"/>
      <w:numFmt w:val="bullet"/>
      <w:lvlText w:val="o"/>
      <w:lvlJc w:val="left"/>
      <w:pPr>
        <w:ind w:left="5760" w:hanging="360"/>
      </w:pPr>
      <w:rPr>
        <w:rFonts w:hint="default" w:ascii="Courier New" w:hAnsi="Courier New"/>
      </w:rPr>
    </w:lvl>
    <w:lvl w:ilvl="8" w:tplc="D0782CB6">
      <w:start w:val="1"/>
      <w:numFmt w:val="bullet"/>
      <w:lvlText w:val=""/>
      <w:lvlJc w:val="left"/>
      <w:pPr>
        <w:ind w:left="6480" w:hanging="360"/>
      </w:pPr>
      <w:rPr>
        <w:rFonts w:hint="default" w:ascii="Wingdings" w:hAnsi="Wingdings"/>
      </w:rPr>
    </w:lvl>
  </w:abstractNum>
  <w:abstractNum w:abstractNumId="4" w15:restartNumberingAfterBreak="0">
    <w:nsid w:val="168D41FC"/>
    <w:multiLevelType w:val="hybridMultilevel"/>
    <w:tmpl w:val="274E4E1A"/>
    <w:lvl w:ilvl="0" w:tplc="0C0C0011">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 w15:restartNumberingAfterBreak="0">
    <w:nsid w:val="19D9478E"/>
    <w:multiLevelType w:val="hybridMultilevel"/>
    <w:tmpl w:val="8A06725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1CC26BC5"/>
    <w:multiLevelType w:val="hybridMultilevel"/>
    <w:tmpl w:val="87568FF8"/>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7" w15:restartNumberingAfterBreak="0">
    <w:nsid w:val="1DEE655E"/>
    <w:multiLevelType w:val="hybridMultilevel"/>
    <w:tmpl w:val="CB5E8BE4"/>
    <w:lvl w:ilvl="0" w:tplc="0C0C0011">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8" w15:restartNumberingAfterBreak="0">
    <w:nsid w:val="258F0C00"/>
    <w:multiLevelType w:val="hybridMultilevel"/>
    <w:tmpl w:val="6E402DAC"/>
    <w:lvl w:ilvl="0" w:tplc="D13A2E04">
      <w:start w:val="1"/>
      <w:numFmt w:val="bullet"/>
      <w:lvlText w:val=""/>
      <w:lvlJc w:val="left"/>
      <w:pPr>
        <w:ind w:left="360" w:hanging="360"/>
      </w:pPr>
      <w:rPr>
        <w:rFonts w:hint="default" w:ascii="Symbol" w:hAnsi="Symbol"/>
        <w:color w:val="auto"/>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9" w15:restartNumberingAfterBreak="0">
    <w:nsid w:val="264E2E0C"/>
    <w:multiLevelType w:val="hybridMultilevel"/>
    <w:tmpl w:val="B5B0C5A8"/>
    <w:lvl w:ilvl="0" w:tplc="5D643524">
      <w:start w:val="1"/>
      <w:numFmt w:val="bullet"/>
      <w:lvlText w:val=""/>
      <w:lvlJc w:val="left"/>
      <w:pPr>
        <w:ind w:left="360" w:hanging="360"/>
      </w:pPr>
      <w:rPr>
        <w:rFonts w:hint="default" w:ascii="Symbol" w:hAnsi="Symbol"/>
        <w:color w:val="auto"/>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0" w15:restartNumberingAfterBreak="0">
    <w:nsid w:val="28B85075"/>
    <w:multiLevelType w:val="hybridMultilevel"/>
    <w:tmpl w:val="9B4665F8"/>
    <w:lvl w:ilvl="0" w:tplc="0C0C0011">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1" w15:restartNumberingAfterBreak="0">
    <w:nsid w:val="29526BE3"/>
    <w:multiLevelType w:val="hybridMultilevel"/>
    <w:tmpl w:val="56F8BFE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2" w15:restartNumberingAfterBreak="0">
    <w:nsid w:val="2D4A2BCE"/>
    <w:multiLevelType w:val="hybridMultilevel"/>
    <w:tmpl w:val="B5BEC598"/>
    <w:lvl w:ilvl="0" w:tplc="D67CE72C">
      <w:start w:val="1"/>
      <w:numFmt w:val="bullet"/>
      <w:lvlText w:val=""/>
      <w:lvlJc w:val="left"/>
      <w:pPr>
        <w:ind w:left="360" w:hanging="360"/>
      </w:pPr>
      <w:rPr>
        <w:rFonts w:hint="default" w:ascii="Symbol" w:hAnsi="Symbol"/>
        <w:color w:val="auto"/>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3" w15:restartNumberingAfterBreak="0">
    <w:nsid w:val="332977D3"/>
    <w:multiLevelType w:val="hybridMultilevel"/>
    <w:tmpl w:val="0B9A8B9E"/>
    <w:lvl w:ilvl="0" w:tplc="A8381C4C">
      <w:start w:val="1"/>
      <w:numFmt w:val="bullet"/>
      <w:lvlText w:val=""/>
      <w:lvlJc w:val="left"/>
      <w:pPr>
        <w:ind w:left="360" w:hanging="360"/>
      </w:pPr>
      <w:rPr>
        <w:rFonts w:hint="default" w:ascii="Symbol" w:hAnsi="Symbol"/>
        <w:color w:val="auto"/>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4" w15:restartNumberingAfterBreak="0">
    <w:nsid w:val="35757BE5"/>
    <w:multiLevelType w:val="hybridMultilevel"/>
    <w:tmpl w:val="7AE4F4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35B92DD6"/>
    <w:multiLevelType w:val="hybridMultilevel"/>
    <w:tmpl w:val="1AEAC268"/>
    <w:lvl w:ilvl="0" w:tplc="C324EDBC">
      <w:start w:val="1"/>
      <w:numFmt w:val="bullet"/>
      <w:lvlText w:val=""/>
      <w:lvlJc w:val="left"/>
      <w:pPr>
        <w:ind w:left="360" w:hanging="360"/>
      </w:pPr>
      <w:rPr>
        <w:rFonts w:hint="default" w:ascii="Symbol" w:hAnsi="Symbol"/>
        <w:color w:val="000000" w:themeColor="text1"/>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6" w15:restartNumberingAfterBreak="0">
    <w:nsid w:val="3F6F4AE6"/>
    <w:multiLevelType w:val="hybridMultilevel"/>
    <w:tmpl w:val="682E44E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42992664"/>
    <w:multiLevelType w:val="hybridMultilevel"/>
    <w:tmpl w:val="F14EF87E"/>
    <w:lvl w:ilvl="0" w:tplc="0C0C0011">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8" w15:restartNumberingAfterBreak="0">
    <w:nsid w:val="496B509C"/>
    <w:multiLevelType w:val="hybridMultilevel"/>
    <w:tmpl w:val="7AE4F4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A626634"/>
    <w:multiLevelType w:val="hybridMultilevel"/>
    <w:tmpl w:val="38903C08"/>
    <w:lvl w:ilvl="0" w:tplc="0C0C0011">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0" w15:restartNumberingAfterBreak="0">
    <w:nsid w:val="4BD3249D"/>
    <w:multiLevelType w:val="hybridMultilevel"/>
    <w:tmpl w:val="7AE4F4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4C0174E0"/>
    <w:multiLevelType w:val="hybridMultilevel"/>
    <w:tmpl w:val="0E7036E8"/>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2" w15:restartNumberingAfterBreak="0">
    <w:nsid w:val="4E793FF8"/>
    <w:multiLevelType w:val="hybridMultilevel"/>
    <w:tmpl w:val="7AE4F4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50AA467A"/>
    <w:multiLevelType w:val="hybridMultilevel"/>
    <w:tmpl w:val="F39A1C4C"/>
    <w:lvl w:ilvl="0" w:tplc="5CACB30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51EB5ED2"/>
    <w:multiLevelType w:val="hybridMultilevel"/>
    <w:tmpl w:val="BDB41B9A"/>
    <w:lvl w:ilvl="0" w:tplc="C284DD6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52694FB4"/>
    <w:multiLevelType w:val="hybridMultilevel"/>
    <w:tmpl w:val="CB5E8BE4"/>
    <w:lvl w:ilvl="0" w:tplc="0C0C0011">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6" w15:restartNumberingAfterBreak="0">
    <w:nsid w:val="53094C62"/>
    <w:multiLevelType w:val="hybridMultilevel"/>
    <w:tmpl w:val="404E7EA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7" w15:restartNumberingAfterBreak="0">
    <w:nsid w:val="5505560E"/>
    <w:multiLevelType w:val="hybridMultilevel"/>
    <w:tmpl w:val="7AE4F4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57C0183E"/>
    <w:multiLevelType w:val="hybridMultilevel"/>
    <w:tmpl w:val="B852C2C0"/>
    <w:lvl w:ilvl="0" w:tplc="C1046110">
      <w:start w:val="1"/>
      <w:numFmt w:val="bullet"/>
      <w:lvlText w:val=""/>
      <w:lvlJc w:val="left"/>
      <w:pPr>
        <w:ind w:left="360" w:hanging="360"/>
      </w:pPr>
      <w:rPr>
        <w:rFonts w:hint="default" w:ascii="Symbol" w:hAnsi="Symbol"/>
        <w:color w:val="000000" w:themeColor="text1"/>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9" w15:restartNumberingAfterBreak="0">
    <w:nsid w:val="5EC6115F"/>
    <w:multiLevelType w:val="hybridMultilevel"/>
    <w:tmpl w:val="AF8C1CEC"/>
    <w:lvl w:ilvl="0" w:tplc="FCD4007C">
      <w:start w:val="1"/>
      <w:numFmt w:val="bullet"/>
      <w:lvlText w:val=""/>
      <w:lvlJc w:val="left"/>
      <w:pPr>
        <w:ind w:left="360" w:hanging="360"/>
      </w:pPr>
      <w:rPr>
        <w:rFonts w:hint="default" w:ascii="Symbol" w:hAnsi="Symbol"/>
        <w:color w:val="000000" w:themeColor="text1"/>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30" w15:restartNumberingAfterBreak="0">
    <w:nsid w:val="5FDA7ACE"/>
    <w:multiLevelType w:val="hybridMultilevel"/>
    <w:tmpl w:val="09B24C0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1" w15:restartNumberingAfterBreak="0">
    <w:nsid w:val="66AC2E09"/>
    <w:multiLevelType w:val="hybridMultilevel"/>
    <w:tmpl w:val="921486C4"/>
    <w:lvl w:ilvl="0" w:tplc="6BECCF1C">
      <w:start w:val="1"/>
      <w:numFmt w:val="bullet"/>
      <w:lvlText w:val=""/>
      <w:lvlJc w:val="left"/>
      <w:pPr>
        <w:ind w:left="360" w:hanging="360"/>
      </w:pPr>
      <w:rPr>
        <w:rFonts w:hint="default" w:ascii="Symbol" w:hAnsi="Symbol"/>
      </w:rPr>
    </w:lvl>
    <w:lvl w:ilvl="1" w:tplc="150E04B8">
      <w:start w:val="1"/>
      <w:numFmt w:val="bullet"/>
      <w:lvlText w:val="o"/>
      <w:lvlJc w:val="left"/>
      <w:pPr>
        <w:ind w:left="1080" w:hanging="360"/>
      </w:pPr>
      <w:rPr>
        <w:rFonts w:hint="default" w:ascii="Courier New" w:hAnsi="Courier New"/>
      </w:rPr>
    </w:lvl>
    <w:lvl w:ilvl="2" w:tplc="69E6FDAE">
      <w:start w:val="1"/>
      <w:numFmt w:val="bullet"/>
      <w:lvlText w:val=""/>
      <w:lvlJc w:val="left"/>
      <w:pPr>
        <w:ind w:left="1800" w:hanging="360"/>
      </w:pPr>
      <w:rPr>
        <w:rFonts w:hint="default" w:ascii="Wingdings" w:hAnsi="Wingdings"/>
      </w:rPr>
    </w:lvl>
    <w:lvl w:ilvl="3" w:tplc="93941DFC">
      <w:start w:val="1"/>
      <w:numFmt w:val="bullet"/>
      <w:lvlText w:val=""/>
      <w:lvlJc w:val="left"/>
      <w:pPr>
        <w:ind w:left="2520" w:hanging="360"/>
      </w:pPr>
      <w:rPr>
        <w:rFonts w:hint="default" w:ascii="Symbol" w:hAnsi="Symbol"/>
      </w:rPr>
    </w:lvl>
    <w:lvl w:ilvl="4" w:tplc="A7307FFC">
      <w:start w:val="1"/>
      <w:numFmt w:val="bullet"/>
      <w:lvlText w:val="o"/>
      <w:lvlJc w:val="left"/>
      <w:pPr>
        <w:ind w:left="3240" w:hanging="360"/>
      </w:pPr>
      <w:rPr>
        <w:rFonts w:hint="default" w:ascii="Courier New" w:hAnsi="Courier New"/>
      </w:rPr>
    </w:lvl>
    <w:lvl w:ilvl="5" w:tplc="59B03964">
      <w:start w:val="1"/>
      <w:numFmt w:val="bullet"/>
      <w:lvlText w:val=""/>
      <w:lvlJc w:val="left"/>
      <w:pPr>
        <w:ind w:left="3960" w:hanging="360"/>
      </w:pPr>
      <w:rPr>
        <w:rFonts w:hint="default" w:ascii="Wingdings" w:hAnsi="Wingdings"/>
      </w:rPr>
    </w:lvl>
    <w:lvl w:ilvl="6" w:tplc="0F9E8C54">
      <w:start w:val="1"/>
      <w:numFmt w:val="bullet"/>
      <w:lvlText w:val=""/>
      <w:lvlJc w:val="left"/>
      <w:pPr>
        <w:ind w:left="4680" w:hanging="360"/>
      </w:pPr>
      <w:rPr>
        <w:rFonts w:hint="default" w:ascii="Symbol" w:hAnsi="Symbol"/>
      </w:rPr>
    </w:lvl>
    <w:lvl w:ilvl="7" w:tplc="1C3A4560">
      <w:start w:val="1"/>
      <w:numFmt w:val="bullet"/>
      <w:lvlText w:val="o"/>
      <w:lvlJc w:val="left"/>
      <w:pPr>
        <w:ind w:left="5400" w:hanging="360"/>
      </w:pPr>
      <w:rPr>
        <w:rFonts w:hint="default" w:ascii="Courier New" w:hAnsi="Courier New"/>
      </w:rPr>
    </w:lvl>
    <w:lvl w:ilvl="8" w:tplc="D67498B4">
      <w:start w:val="1"/>
      <w:numFmt w:val="bullet"/>
      <w:lvlText w:val=""/>
      <w:lvlJc w:val="left"/>
      <w:pPr>
        <w:ind w:left="6120" w:hanging="360"/>
      </w:pPr>
      <w:rPr>
        <w:rFonts w:hint="default" w:ascii="Wingdings" w:hAnsi="Wingdings"/>
      </w:rPr>
    </w:lvl>
  </w:abstractNum>
  <w:abstractNum w:abstractNumId="32" w15:restartNumberingAfterBreak="0">
    <w:nsid w:val="6B957956"/>
    <w:multiLevelType w:val="hybridMultilevel"/>
    <w:tmpl w:val="6A04755E"/>
    <w:lvl w:ilvl="0" w:tplc="FFFFFFFF">
      <w:start w:val="1"/>
      <w:numFmt w:val="bullet"/>
      <w:lvlText w:val=""/>
      <w:lvlJc w:val="left"/>
      <w:pPr>
        <w:ind w:left="720" w:hanging="360"/>
      </w:pPr>
      <w:rPr>
        <w:rFonts w:hint="default" w:ascii="Symbol" w:hAnsi="Symbol"/>
      </w:rPr>
    </w:lvl>
    <w:lvl w:ilvl="1" w:tplc="F3CA381C">
      <w:numFmt w:val="bullet"/>
      <w:lvlText w:val="–"/>
      <w:lvlJc w:val="left"/>
      <w:pPr>
        <w:ind w:left="1440" w:hanging="360"/>
      </w:pPr>
      <w:rPr>
        <w:rFonts w:hint="default" w:ascii="Arial Narrow" w:hAnsi="Arial Narrow" w:eastAsiaTheme="minorHAnsi" w:cstheme="minorBidi"/>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3" w15:restartNumberingAfterBreak="0">
    <w:nsid w:val="6C58380C"/>
    <w:multiLevelType w:val="hybridMultilevel"/>
    <w:tmpl w:val="507AE04A"/>
    <w:lvl w:ilvl="0" w:tplc="301891F0">
      <w:start w:val="1"/>
      <w:numFmt w:val="bullet"/>
      <w:lvlText w:val=""/>
      <w:lvlJc w:val="left"/>
      <w:pPr>
        <w:ind w:left="360" w:hanging="360"/>
      </w:pPr>
      <w:rPr>
        <w:rFonts w:hint="default" w:ascii="Symbol" w:hAnsi="Symbol"/>
        <w:color w:val="000000" w:themeColor="text1"/>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34" w15:restartNumberingAfterBreak="0">
    <w:nsid w:val="6DC73650"/>
    <w:multiLevelType w:val="hybridMultilevel"/>
    <w:tmpl w:val="8D16EED4"/>
    <w:lvl w:ilvl="0" w:tplc="0C0C0011">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35" w15:restartNumberingAfterBreak="0">
    <w:nsid w:val="6DE77A7A"/>
    <w:multiLevelType w:val="hybridMultilevel"/>
    <w:tmpl w:val="D8C0D8E2"/>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36" w15:restartNumberingAfterBreak="0">
    <w:nsid w:val="6F695E6D"/>
    <w:multiLevelType w:val="hybridMultilevel"/>
    <w:tmpl w:val="40649B74"/>
    <w:lvl w:ilvl="0" w:tplc="1AE41F9C">
      <w:start w:val="1"/>
      <w:numFmt w:val="bullet"/>
      <w:lvlText w:val=""/>
      <w:lvlJc w:val="left"/>
      <w:pPr>
        <w:ind w:left="360" w:hanging="360"/>
      </w:pPr>
      <w:rPr>
        <w:rFonts w:hint="default" w:ascii="Symbol" w:hAnsi="Symbol"/>
        <w:color w:val="000000" w:themeColor="text1"/>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37" w15:restartNumberingAfterBreak="0">
    <w:nsid w:val="6FB41A1A"/>
    <w:multiLevelType w:val="hybridMultilevel"/>
    <w:tmpl w:val="3612DB7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8" w15:restartNumberingAfterBreak="0">
    <w:nsid w:val="750B7B1B"/>
    <w:multiLevelType w:val="hybridMultilevel"/>
    <w:tmpl w:val="80D01A3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9" w15:restartNumberingAfterBreak="0">
    <w:nsid w:val="750C2502"/>
    <w:multiLevelType w:val="hybridMultilevel"/>
    <w:tmpl w:val="FF307DB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5B617CD"/>
    <w:multiLevelType w:val="hybridMultilevel"/>
    <w:tmpl w:val="6B8C3F9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1" w15:restartNumberingAfterBreak="0">
    <w:nsid w:val="7A4277DD"/>
    <w:multiLevelType w:val="hybridMultilevel"/>
    <w:tmpl w:val="6E40F7EA"/>
    <w:lvl w:ilvl="0" w:tplc="91D078CE">
      <w:start w:val="1"/>
      <w:numFmt w:val="bullet"/>
      <w:lvlText w:val=""/>
      <w:lvlJc w:val="left"/>
      <w:pPr>
        <w:ind w:left="360" w:hanging="360"/>
      </w:pPr>
      <w:rPr>
        <w:rFonts w:hint="default" w:ascii="Symbol" w:hAnsi="Symbol"/>
        <w:color w:val="000000" w:themeColor="text1"/>
      </w:rPr>
    </w:lvl>
    <w:lvl w:ilvl="1" w:tplc="D480E3B4">
      <w:start w:val="1"/>
      <w:numFmt w:val="bullet"/>
      <w:lvlText w:val="o"/>
      <w:lvlJc w:val="left"/>
      <w:pPr>
        <w:ind w:left="1080" w:hanging="360"/>
      </w:pPr>
      <w:rPr>
        <w:rFonts w:hint="default" w:ascii="Courier New" w:hAnsi="Courier New"/>
      </w:rPr>
    </w:lvl>
    <w:lvl w:ilvl="2" w:tplc="F7647658">
      <w:start w:val="1"/>
      <w:numFmt w:val="bullet"/>
      <w:lvlText w:val=""/>
      <w:lvlJc w:val="left"/>
      <w:pPr>
        <w:ind w:left="1800" w:hanging="360"/>
      </w:pPr>
      <w:rPr>
        <w:rFonts w:hint="default" w:ascii="Wingdings" w:hAnsi="Wingdings"/>
      </w:rPr>
    </w:lvl>
    <w:lvl w:ilvl="3" w:tplc="8F04047A">
      <w:start w:val="1"/>
      <w:numFmt w:val="bullet"/>
      <w:lvlText w:val=""/>
      <w:lvlJc w:val="left"/>
      <w:pPr>
        <w:ind w:left="2520" w:hanging="360"/>
      </w:pPr>
      <w:rPr>
        <w:rFonts w:hint="default" w:ascii="Symbol" w:hAnsi="Symbol"/>
      </w:rPr>
    </w:lvl>
    <w:lvl w:ilvl="4" w:tplc="FE720608">
      <w:start w:val="1"/>
      <w:numFmt w:val="bullet"/>
      <w:lvlText w:val="o"/>
      <w:lvlJc w:val="left"/>
      <w:pPr>
        <w:ind w:left="3240" w:hanging="360"/>
      </w:pPr>
      <w:rPr>
        <w:rFonts w:hint="default" w:ascii="Courier New" w:hAnsi="Courier New"/>
      </w:rPr>
    </w:lvl>
    <w:lvl w:ilvl="5" w:tplc="DEBA2C7A">
      <w:start w:val="1"/>
      <w:numFmt w:val="bullet"/>
      <w:lvlText w:val=""/>
      <w:lvlJc w:val="left"/>
      <w:pPr>
        <w:ind w:left="3960" w:hanging="360"/>
      </w:pPr>
      <w:rPr>
        <w:rFonts w:hint="default" w:ascii="Wingdings" w:hAnsi="Wingdings"/>
      </w:rPr>
    </w:lvl>
    <w:lvl w:ilvl="6" w:tplc="C264244E">
      <w:start w:val="1"/>
      <w:numFmt w:val="bullet"/>
      <w:lvlText w:val=""/>
      <w:lvlJc w:val="left"/>
      <w:pPr>
        <w:ind w:left="4680" w:hanging="360"/>
      </w:pPr>
      <w:rPr>
        <w:rFonts w:hint="default" w:ascii="Symbol" w:hAnsi="Symbol"/>
      </w:rPr>
    </w:lvl>
    <w:lvl w:ilvl="7" w:tplc="379A8D24">
      <w:start w:val="1"/>
      <w:numFmt w:val="bullet"/>
      <w:lvlText w:val="o"/>
      <w:lvlJc w:val="left"/>
      <w:pPr>
        <w:ind w:left="5400" w:hanging="360"/>
      </w:pPr>
      <w:rPr>
        <w:rFonts w:hint="default" w:ascii="Courier New" w:hAnsi="Courier New"/>
      </w:rPr>
    </w:lvl>
    <w:lvl w:ilvl="8" w:tplc="07DE0CAE">
      <w:start w:val="1"/>
      <w:numFmt w:val="bullet"/>
      <w:lvlText w:val=""/>
      <w:lvlJc w:val="left"/>
      <w:pPr>
        <w:ind w:left="6120" w:hanging="360"/>
      </w:pPr>
      <w:rPr>
        <w:rFonts w:hint="default" w:ascii="Wingdings" w:hAnsi="Wingdings"/>
      </w:rPr>
    </w:lvl>
  </w:abstractNum>
  <w:abstractNum w:abstractNumId="42" w15:restartNumberingAfterBreak="0">
    <w:nsid w:val="7E9C7491"/>
    <w:multiLevelType w:val="hybridMultilevel"/>
    <w:tmpl w:val="431E2A04"/>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num w:numId="1">
    <w:abstractNumId w:val="3"/>
  </w:num>
  <w:num w:numId="2">
    <w:abstractNumId w:val="32"/>
  </w:num>
  <w:num w:numId="3">
    <w:abstractNumId w:val="26"/>
  </w:num>
  <w:num w:numId="4">
    <w:abstractNumId w:val="29"/>
  </w:num>
  <w:num w:numId="5">
    <w:abstractNumId w:val="41"/>
  </w:num>
  <w:num w:numId="6">
    <w:abstractNumId w:val="31"/>
  </w:num>
  <w:num w:numId="7">
    <w:abstractNumId w:val="21"/>
  </w:num>
  <w:num w:numId="8">
    <w:abstractNumId w:val="28"/>
  </w:num>
  <w:num w:numId="9">
    <w:abstractNumId w:val="12"/>
  </w:num>
  <w:num w:numId="10">
    <w:abstractNumId w:val="13"/>
  </w:num>
  <w:num w:numId="11">
    <w:abstractNumId w:val="36"/>
  </w:num>
  <w:num w:numId="12">
    <w:abstractNumId w:val="15"/>
  </w:num>
  <w:num w:numId="13">
    <w:abstractNumId w:val="9"/>
  </w:num>
  <w:num w:numId="14">
    <w:abstractNumId w:val="6"/>
  </w:num>
  <w:num w:numId="15">
    <w:abstractNumId w:val="37"/>
  </w:num>
  <w:num w:numId="16">
    <w:abstractNumId w:val="30"/>
  </w:num>
  <w:num w:numId="17">
    <w:abstractNumId w:val="42"/>
  </w:num>
  <w:num w:numId="18">
    <w:abstractNumId w:val="8"/>
  </w:num>
  <w:num w:numId="19">
    <w:abstractNumId w:val="16"/>
  </w:num>
  <w:num w:numId="20">
    <w:abstractNumId w:val="5"/>
  </w:num>
  <w:num w:numId="21">
    <w:abstractNumId w:val="4"/>
  </w:num>
  <w:num w:numId="22">
    <w:abstractNumId w:val="25"/>
  </w:num>
  <w:num w:numId="23">
    <w:abstractNumId w:val="10"/>
  </w:num>
  <w:num w:numId="24">
    <w:abstractNumId w:val="17"/>
  </w:num>
  <w:num w:numId="25">
    <w:abstractNumId w:val="19"/>
  </w:num>
  <w:num w:numId="26">
    <w:abstractNumId w:val="34"/>
  </w:num>
  <w:num w:numId="27">
    <w:abstractNumId w:val="2"/>
  </w:num>
  <w:num w:numId="28">
    <w:abstractNumId w:val="7"/>
  </w:num>
  <w:num w:numId="29">
    <w:abstractNumId w:val="14"/>
  </w:num>
  <w:num w:numId="30">
    <w:abstractNumId w:val="22"/>
  </w:num>
  <w:num w:numId="31">
    <w:abstractNumId w:val="18"/>
  </w:num>
  <w:num w:numId="32">
    <w:abstractNumId w:val="39"/>
  </w:num>
  <w:num w:numId="33">
    <w:abstractNumId w:val="20"/>
  </w:num>
  <w:num w:numId="34">
    <w:abstractNumId w:val="27"/>
  </w:num>
  <w:num w:numId="35">
    <w:abstractNumId w:val="1"/>
  </w:num>
  <w:num w:numId="36">
    <w:abstractNumId w:val="23"/>
  </w:num>
  <w:num w:numId="37">
    <w:abstractNumId w:val="24"/>
  </w:num>
  <w:num w:numId="38">
    <w:abstractNumId w:val="40"/>
  </w:num>
  <w:num w:numId="39">
    <w:abstractNumId w:val="38"/>
  </w:num>
  <w:num w:numId="40">
    <w:abstractNumId w:val="35"/>
  </w:num>
  <w:num w:numId="41">
    <w:abstractNumId w:val="11"/>
  </w:num>
  <w:num w:numId="42">
    <w:abstractNumId w:val="33"/>
  </w:num>
  <w:num w:numId="4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A7"/>
    <w:rsid w:val="00001B28"/>
    <w:rsid w:val="000065B9"/>
    <w:rsid w:val="00027974"/>
    <w:rsid w:val="00027EF2"/>
    <w:rsid w:val="00030C82"/>
    <w:rsid w:val="00030E53"/>
    <w:rsid w:val="000401E4"/>
    <w:rsid w:val="000416E5"/>
    <w:rsid w:val="00043038"/>
    <w:rsid w:val="00044B24"/>
    <w:rsid w:val="000450D3"/>
    <w:rsid w:val="00053284"/>
    <w:rsid w:val="00062498"/>
    <w:rsid w:val="00064BB5"/>
    <w:rsid w:val="00076BB2"/>
    <w:rsid w:val="00081FC0"/>
    <w:rsid w:val="00083C8A"/>
    <w:rsid w:val="000B27B1"/>
    <w:rsid w:val="000B286E"/>
    <w:rsid w:val="000C3CEA"/>
    <w:rsid w:val="000C7084"/>
    <w:rsid w:val="000E34D7"/>
    <w:rsid w:val="000E52CE"/>
    <w:rsid w:val="000F7421"/>
    <w:rsid w:val="00105584"/>
    <w:rsid w:val="00132886"/>
    <w:rsid w:val="00132DB7"/>
    <w:rsid w:val="00133A39"/>
    <w:rsid w:val="00152B3A"/>
    <w:rsid w:val="00155B06"/>
    <w:rsid w:val="00164E86"/>
    <w:rsid w:val="001773F7"/>
    <w:rsid w:val="00186E03"/>
    <w:rsid w:val="00195F90"/>
    <w:rsid w:val="00197140"/>
    <w:rsid w:val="001A1FED"/>
    <w:rsid w:val="001A628D"/>
    <w:rsid w:val="001C6787"/>
    <w:rsid w:val="001C7CA6"/>
    <w:rsid w:val="001E3D9D"/>
    <w:rsid w:val="001E6684"/>
    <w:rsid w:val="001F07DD"/>
    <w:rsid w:val="001F081E"/>
    <w:rsid w:val="00211CC4"/>
    <w:rsid w:val="002208A2"/>
    <w:rsid w:val="0022517D"/>
    <w:rsid w:val="00256A92"/>
    <w:rsid w:val="00256BA9"/>
    <w:rsid w:val="002622B8"/>
    <w:rsid w:val="0029152F"/>
    <w:rsid w:val="002964E7"/>
    <w:rsid w:val="00297AC1"/>
    <w:rsid w:val="002A06F3"/>
    <w:rsid w:val="002B6606"/>
    <w:rsid w:val="002C01A8"/>
    <w:rsid w:val="002C1860"/>
    <w:rsid w:val="002C3105"/>
    <w:rsid w:val="002D76D5"/>
    <w:rsid w:val="002F4A57"/>
    <w:rsid w:val="0030145C"/>
    <w:rsid w:val="00303F39"/>
    <w:rsid w:val="003043BF"/>
    <w:rsid w:val="00313600"/>
    <w:rsid w:val="00322891"/>
    <w:rsid w:val="00340024"/>
    <w:rsid w:val="00342266"/>
    <w:rsid w:val="00343674"/>
    <w:rsid w:val="00347660"/>
    <w:rsid w:val="00350038"/>
    <w:rsid w:val="0035377B"/>
    <w:rsid w:val="003600E6"/>
    <w:rsid w:val="0036556E"/>
    <w:rsid w:val="0036693E"/>
    <w:rsid w:val="003A10B6"/>
    <w:rsid w:val="003A291A"/>
    <w:rsid w:val="003C2B9D"/>
    <w:rsid w:val="003C5744"/>
    <w:rsid w:val="003C5987"/>
    <w:rsid w:val="003D0207"/>
    <w:rsid w:val="003D2DC9"/>
    <w:rsid w:val="0040452D"/>
    <w:rsid w:val="004203F0"/>
    <w:rsid w:val="00426E84"/>
    <w:rsid w:val="004323F7"/>
    <w:rsid w:val="00441274"/>
    <w:rsid w:val="004442D7"/>
    <w:rsid w:val="004468CC"/>
    <w:rsid w:val="00462D8A"/>
    <w:rsid w:val="00467B0F"/>
    <w:rsid w:val="00475B08"/>
    <w:rsid w:val="004779EF"/>
    <w:rsid w:val="00484BA3"/>
    <w:rsid w:val="00484D48"/>
    <w:rsid w:val="00494C6C"/>
    <w:rsid w:val="00497C1A"/>
    <w:rsid w:val="004A0556"/>
    <w:rsid w:val="004A7E39"/>
    <w:rsid w:val="004C4FED"/>
    <w:rsid w:val="004C7850"/>
    <w:rsid w:val="004D040A"/>
    <w:rsid w:val="004D74D8"/>
    <w:rsid w:val="004F46F5"/>
    <w:rsid w:val="0050061D"/>
    <w:rsid w:val="00507043"/>
    <w:rsid w:val="00510AA5"/>
    <w:rsid w:val="00514398"/>
    <w:rsid w:val="00523C27"/>
    <w:rsid w:val="00527BC6"/>
    <w:rsid w:val="00535806"/>
    <w:rsid w:val="005363F2"/>
    <w:rsid w:val="00544FE6"/>
    <w:rsid w:val="005534C0"/>
    <w:rsid w:val="00553BDC"/>
    <w:rsid w:val="00561F0C"/>
    <w:rsid w:val="005710EE"/>
    <w:rsid w:val="00584509"/>
    <w:rsid w:val="00585CB1"/>
    <w:rsid w:val="005A2559"/>
    <w:rsid w:val="005D5A5C"/>
    <w:rsid w:val="005F71A8"/>
    <w:rsid w:val="00600616"/>
    <w:rsid w:val="0060063B"/>
    <w:rsid w:val="0060108C"/>
    <w:rsid w:val="006117FF"/>
    <w:rsid w:val="00623071"/>
    <w:rsid w:val="00624600"/>
    <w:rsid w:val="00657C01"/>
    <w:rsid w:val="00675BDC"/>
    <w:rsid w:val="00681706"/>
    <w:rsid w:val="00684C0C"/>
    <w:rsid w:val="006A2876"/>
    <w:rsid w:val="006A6576"/>
    <w:rsid w:val="006A6A5E"/>
    <w:rsid w:val="006B6ED3"/>
    <w:rsid w:val="006C015B"/>
    <w:rsid w:val="006C5DA1"/>
    <w:rsid w:val="006E1657"/>
    <w:rsid w:val="006E4388"/>
    <w:rsid w:val="006F0FB3"/>
    <w:rsid w:val="007001DE"/>
    <w:rsid w:val="007011D5"/>
    <w:rsid w:val="00716719"/>
    <w:rsid w:val="007234A3"/>
    <w:rsid w:val="007249EE"/>
    <w:rsid w:val="0072672F"/>
    <w:rsid w:val="00736B86"/>
    <w:rsid w:val="00740A47"/>
    <w:rsid w:val="00742678"/>
    <w:rsid w:val="00746FA8"/>
    <w:rsid w:val="00751DA7"/>
    <w:rsid w:val="0076547A"/>
    <w:rsid w:val="0077769B"/>
    <w:rsid w:val="00790119"/>
    <w:rsid w:val="0079186B"/>
    <w:rsid w:val="007A023A"/>
    <w:rsid w:val="007A6090"/>
    <w:rsid w:val="007A6E34"/>
    <w:rsid w:val="007A7383"/>
    <w:rsid w:val="007C6832"/>
    <w:rsid w:val="007C6CCF"/>
    <w:rsid w:val="007E6A65"/>
    <w:rsid w:val="007E6BE5"/>
    <w:rsid w:val="007E6DEA"/>
    <w:rsid w:val="007F5290"/>
    <w:rsid w:val="007F7021"/>
    <w:rsid w:val="0080057B"/>
    <w:rsid w:val="00804DD6"/>
    <w:rsid w:val="00810B6D"/>
    <w:rsid w:val="008112E5"/>
    <w:rsid w:val="00812324"/>
    <w:rsid w:val="00817216"/>
    <w:rsid w:val="00824542"/>
    <w:rsid w:val="008274EB"/>
    <w:rsid w:val="008355A7"/>
    <w:rsid w:val="008362F4"/>
    <w:rsid w:val="00843761"/>
    <w:rsid w:val="00844249"/>
    <w:rsid w:val="008462CC"/>
    <w:rsid w:val="00852FAE"/>
    <w:rsid w:val="00853E1E"/>
    <w:rsid w:val="0085673E"/>
    <w:rsid w:val="00867FBB"/>
    <w:rsid w:val="0087215D"/>
    <w:rsid w:val="008A148E"/>
    <w:rsid w:val="008B7154"/>
    <w:rsid w:val="008C0053"/>
    <w:rsid w:val="008C1599"/>
    <w:rsid w:val="008C4857"/>
    <w:rsid w:val="008C7790"/>
    <w:rsid w:val="008E0F42"/>
    <w:rsid w:val="008F2181"/>
    <w:rsid w:val="008F27B5"/>
    <w:rsid w:val="00901D3B"/>
    <w:rsid w:val="009052CA"/>
    <w:rsid w:val="00925AF6"/>
    <w:rsid w:val="00927C76"/>
    <w:rsid w:val="00931FD3"/>
    <w:rsid w:val="00941F53"/>
    <w:rsid w:val="00953137"/>
    <w:rsid w:val="00962032"/>
    <w:rsid w:val="009621D4"/>
    <w:rsid w:val="00974463"/>
    <w:rsid w:val="00976648"/>
    <w:rsid w:val="00976B3A"/>
    <w:rsid w:val="00976D8A"/>
    <w:rsid w:val="00986387"/>
    <w:rsid w:val="009A0A7A"/>
    <w:rsid w:val="009A113F"/>
    <w:rsid w:val="009A3211"/>
    <w:rsid w:val="009B0183"/>
    <w:rsid w:val="009B5EB9"/>
    <w:rsid w:val="009C582D"/>
    <w:rsid w:val="009E33C3"/>
    <w:rsid w:val="009F022E"/>
    <w:rsid w:val="009F680C"/>
    <w:rsid w:val="00A01218"/>
    <w:rsid w:val="00A232F4"/>
    <w:rsid w:val="00A251D7"/>
    <w:rsid w:val="00A34631"/>
    <w:rsid w:val="00A346B2"/>
    <w:rsid w:val="00A52248"/>
    <w:rsid w:val="00A60C5A"/>
    <w:rsid w:val="00A66DAB"/>
    <w:rsid w:val="00A764B9"/>
    <w:rsid w:val="00A82585"/>
    <w:rsid w:val="00A825DF"/>
    <w:rsid w:val="00A917B1"/>
    <w:rsid w:val="00AA22D1"/>
    <w:rsid w:val="00AA5313"/>
    <w:rsid w:val="00AC00A0"/>
    <w:rsid w:val="00AC0FC6"/>
    <w:rsid w:val="00AD2FCE"/>
    <w:rsid w:val="00AD332B"/>
    <w:rsid w:val="00AD63B6"/>
    <w:rsid w:val="00AE3284"/>
    <w:rsid w:val="00AE6207"/>
    <w:rsid w:val="00AF1124"/>
    <w:rsid w:val="00AF2501"/>
    <w:rsid w:val="00AF5E29"/>
    <w:rsid w:val="00AF607C"/>
    <w:rsid w:val="00AF662D"/>
    <w:rsid w:val="00B04802"/>
    <w:rsid w:val="00B0794F"/>
    <w:rsid w:val="00B1756A"/>
    <w:rsid w:val="00B2240E"/>
    <w:rsid w:val="00B225F7"/>
    <w:rsid w:val="00B27451"/>
    <w:rsid w:val="00B3051C"/>
    <w:rsid w:val="00B30A7B"/>
    <w:rsid w:val="00B31A46"/>
    <w:rsid w:val="00B362F3"/>
    <w:rsid w:val="00B44A65"/>
    <w:rsid w:val="00B52AB9"/>
    <w:rsid w:val="00B54C85"/>
    <w:rsid w:val="00B61359"/>
    <w:rsid w:val="00B71700"/>
    <w:rsid w:val="00B7676A"/>
    <w:rsid w:val="00B96314"/>
    <w:rsid w:val="00BB3C1D"/>
    <w:rsid w:val="00BB472B"/>
    <w:rsid w:val="00BB7215"/>
    <w:rsid w:val="00BC0595"/>
    <w:rsid w:val="00BD6980"/>
    <w:rsid w:val="00BE50E6"/>
    <w:rsid w:val="00BE709B"/>
    <w:rsid w:val="00BE7E14"/>
    <w:rsid w:val="00C176ED"/>
    <w:rsid w:val="00C2421A"/>
    <w:rsid w:val="00C30924"/>
    <w:rsid w:val="00C34C87"/>
    <w:rsid w:val="00C451E7"/>
    <w:rsid w:val="00C70C3E"/>
    <w:rsid w:val="00C70E97"/>
    <w:rsid w:val="00C721B3"/>
    <w:rsid w:val="00C859E8"/>
    <w:rsid w:val="00CA1257"/>
    <w:rsid w:val="00CB4004"/>
    <w:rsid w:val="00CB6744"/>
    <w:rsid w:val="00CB6D7D"/>
    <w:rsid w:val="00CC007B"/>
    <w:rsid w:val="00CC078E"/>
    <w:rsid w:val="00CC14DF"/>
    <w:rsid w:val="00CD115D"/>
    <w:rsid w:val="00CD4856"/>
    <w:rsid w:val="00CE01EC"/>
    <w:rsid w:val="00CE1964"/>
    <w:rsid w:val="00CE1A44"/>
    <w:rsid w:val="00D07B99"/>
    <w:rsid w:val="00D356E9"/>
    <w:rsid w:val="00D40E75"/>
    <w:rsid w:val="00D65BF8"/>
    <w:rsid w:val="00D711F6"/>
    <w:rsid w:val="00D85596"/>
    <w:rsid w:val="00D86689"/>
    <w:rsid w:val="00DA2735"/>
    <w:rsid w:val="00DB2993"/>
    <w:rsid w:val="00DB4B28"/>
    <w:rsid w:val="00DC201A"/>
    <w:rsid w:val="00E03CA1"/>
    <w:rsid w:val="00E06A7C"/>
    <w:rsid w:val="00E113B2"/>
    <w:rsid w:val="00E12A8E"/>
    <w:rsid w:val="00E150CB"/>
    <w:rsid w:val="00E334E5"/>
    <w:rsid w:val="00E3479D"/>
    <w:rsid w:val="00E42685"/>
    <w:rsid w:val="00E47D2A"/>
    <w:rsid w:val="00E61D9C"/>
    <w:rsid w:val="00E62840"/>
    <w:rsid w:val="00E63549"/>
    <w:rsid w:val="00E65A13"/>
    <w:rsid w:val="00E77B69"/>
    <w:rsid w:val="00E8511F"/>
    <w:rsid w:val="00E8520C"/>
    <w:rsid w:val="00ED5169"/>
    <w:rsid w:val="00EE22D6"/>
    <w:rsid w:val="00EE46EF"/>
    <w:rsid w:val="00F0325D"/>
    <w:rsid w:val="00F31CD1"/>
    <w:rsid w:val="00F334DC"/>
    <w:rsid w:val="00F33B71"/>
    <w:rsid w:val="00F45822"/>
    <w:rsid w:val="00F4711D"/>
    <w:rsid w:val="00F55057"/>
    <w:rsid w:val="00F60A8F"/>
    <w:rsid w:val="00F628C3"/>
    <w:rsid w:val="00F81057"/>
    <w:rsid w:val="00F82145"/>
    <w:rsid w:val="00F93480"/>
    <w:rsid w:val="00F962A0"/>
    <w:rsid w:val="00F971E7"/>
    <w:rsid w:val="00FA60CA"/>
    <w:rsid w:val="00FA7C72"/>
    <w:rsid w:val="00FC064A"/>
    <w:rsid w:val="00FC14CA"/>
    <w:rsid w:val="00FC49DB"/>
    <w:rsid w:val="00FC5F7C"/>
    <w:rsid w:val="00FD0DAD"/>
    <w:rsid w:val="00FD24D3"/>
    <w:rsid w:val="00FD2B29"/>
    <w:rsid w:val="00FF42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D46F"/>
  <w15:chartTrackingRefBased/>
  <w15:docId w15:val="{D25832FF-CD19-4026-A0A3-A6C4715DAD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5A7"/>
  </w:style>
  <w:style w:type="paragraph" w:styleId="Heading1">
    <w:name w:val="heading 1"/>
    <w:basedOn w:val="Normal"/>
    <w:next w:val="Normal"/>
    <w:link w:val="Heading1Char"/>
    <w:uiPriority w:val="9"/>
    <w:qFormat/>
    <w:rsid w:val="008355A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64E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355A7"/>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8355A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355A7"/>
    <w:rPr>
      <w:rFonts w:ascii="Segoe UI" w:hAnsi="Segoe UI" w:cs="Segoe UI"/>
      <w:sz w:val="18"/>
      <w:szCs w:val="18"/>
    </w:rPr>
  </w:style>
  <w:style w:type="table" w:styleId="TableGrid">
    <w:name w:val="Table Grid"/>
    <w:basedOn w:val="TableNormal"/>
    <w:uiPriority w:val="39"/>
    <w:rsid w:val="008355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355A7"/>
    <w:pPr>
      <w:ind w:left="720"/>
      <w:contextualSpacing/>
    </w:pPr>
  </w:style>
  <w:style w:type="paragraph" w:styleId="paragraph" w:customStyle="1">
    <w:name w:val="paragraph"/>
    <w:basedOn w:val="Normal"/>
    <w:rsid w:val="008355A7"/>
    <w:pPr>
      <w:spacing w:before="100" w:beforeAutospacing="1" w:after="100" w:afterAutospacing="1" w:line="240" w:lineRule="auto"/>
    </w:pPr>
    <w:rPr>
      <w:rFonts w:ascii="Times New Roman" w:hAnsi="Times New Roman" w:eastAsia="Times New Roman" w:cs="Times New Roman"/>
      <w:sz w:val="24"/>
      <w:szCs w:val="24"/>
      <w:lang w:eastAsia="fr-CA"/>
    </w:rPr>
  </w:style>
  <w:style w:type="character" w:styleId="normaltextrun" w:customStyle="1">
    <w:name w:val="normaltextrun"/>
    <w:basedOn w:val="DefaultParagraphFont"/>
    <w:rsid w:val="008355A7"/>
  </w:style>
  <w:style w:type="character" w:styleId="eop" w:customStyle="1">
    <w:name w:val="eop"/>
    <w:basedOn w:val="DefaultParagraphFont"/>
    <w:rsid w:val="008355A7"/>
  </w:style>
  <w:style w:type="character" w:styleId="spellingerror" w:customStyle="1">
    <w:name w:val="spellingerror"/>
    <w:basedOn w:val="DefaultParagraphFont"/>
    <w:rsid w:val="008355A7"/>
  </w:style>
  <w:style w:type="paragraph" w:styleId="Header">
    <w:name w:val="header"/>
    <w:basedOn w:val="Normal"/>
    <w:link w:val="HeaderChar"/>
    <w:uiPriority w:val="99"/>
    <w:unhideWhenUsed/>
    <w:rsid w:val="008355A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55A7"/>
  </w:style>
  <w:style w:type="paragraph" w:styleId="Footer">
    <w:name w:val="footer"/>
    <w:basedOn w:val="Normal"/>
    <w:link w:val="FooterChar"/>
    <w:uiPriority w:val="99"/>
    <w:unhideWhenUsed/>
    <w:rsid w:val="008355A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55A7"/>
  </w:style>
  <w:style w:type="paragraph" w:styleId="CommentText">
    <w:name w:val="annotation text"/>
    <w:basedOn w:val="Normal"/>
    <w:link w:val="CommentTextChar"/>
    <w:uiPriority w:val="99"/>
    <w:unhideWhenUsed/>
    <w:rsid w:val="008355A7"/>
    <w:pPr>
      <w:spacing w:line="240" w:lineRule="auto"/>
    </w:pPr>
    <w:rPr>
      <w:sz w:val="20"/>
      <w:szCs w:val="20"/>
    </w:rPr>
  </w:style>
  <w:style w:type="character" w:styleId="CommentTextChar" w:customStyle="1">
    <w:name w:val="Comment Text Char"/>
    <w:basedOn w:val="DefaultParagraphFont"/>
    <w:link w:val="CommentText"/>
    <w:uiPriority w:val="99"/>
    <w:rsid w:val="008355A7"/>
    <w:rPr>
      <w:sz w:val="20"/>
      <w:szCs w:val="20"/>
    </w:rPr>
  </w:style>
  <w:style w:type="character" w:styleId="CommentReference">
    <w:name w:val="annotation reference"/>
    <w:basedOn w:val="DefaultParagraphFont"/>
    <w:uiPriority w:val="99"/>
    <w:semiHidden/>
    <w:unhideWhenUsed/>
    <w:rsid w:val="008355A7"/>
    <w:rPr>
      <w:sz w:val="16"/>
      <w:szCs w:val="16"/>
    </w:rPr>
  </w:style>
  <w:style w:type="paragraph" w:styleId="FootnoteText">
    <w:name w:val="footnote text"/>
    <w:basedOn w:val="Normal"/>
    <w:link w:val="FootnoteTextChar"/>
    <w:uiPriority w:val="99"/>
    <w:unhideWhenUsed/>
    <w:rsid w:val="008355A7"/>
    <w:pPr>
      <w:spacing w:after="0" w:line="240" w:lineRule="auto"/>
    </w:pPr>
    <w:rPr>
      <w:sz w:val="20"/>
      <w:szCs w:val="20"/>
    </w:rPr>
  </w:style>
  <w:style w:type="character" w:styleId="FootnoteTextChar" w:customStyle="1">
    <w:name w:val="Footnote Text Char"/>
    <w:basedOn w:val="DefaultParagraphFont"/>
    <w:link w:val="FootnoteText"/>
    <w:uiPriority w:val="99"/>
    <w:rsid w:val="008355A7"/>
    <w:rPr>
      <w:sz w:val="20"/>
      <w:szCs w:val="20"/>
    </w:rPr>
  </w:style>
  <w:style w:type="character" w:styleId="FootnoteReference">
    <w:name w:val="footnote reference"/>
    <w:basedOn w:val="DefaultParagraphFont"/>
    <w:uiPriority w:val="99"/>
    <w:semiHidden/>
    <w:unhideWhenUsed/>
    <w:rsid w:val="008355A7"/>
    <w:rPr>
      <w:vertAlign w:val="superscript"/>
    </w:rPr>
  </w:style>
  <w:style w:type="paragraph" w:styleId="CommentSubject">
    <w:name w:val="annotation subject"/>
    <w:basedOn w:val="CommentText"/>
    <w:next w:val="CommentText"/>
    <w:link w:val="CommentSubjectChar"/>
    <w:uiPriority w:val="99"/>
    <w:semiHidden/>
    <w:unhideWhenUsed/>
    <w:rsid w:val="008355A7"/>
    <w:rPr>
      <w:b/>
      <w:bCs/>
    </w:rPr>
  </w:style>
  <w:style w:type="character" w:styleId="CommentSubjectChar" w:customStyle="1">
    <w:name w:val="Comment Subject Char"/>
    <w:basedOn w:val="CommentTextChar"/>
    <w:link w:val="CommentSubject"/>
    <w:uiPriority w:val="99"/>
    <w:semiHidden/>
    <w:rsid w:val="008355A7"/>
    <w:rPr>
      <w:b/>
      <w:bCs/>
      <w:sz w:val="20"/>
      <w:szCs w:val="20"/>
    </w:rPr>
  </w:style>
  <w:style w:type="character" w:styleId="Hyperlink">
    <w:name w:val="Hyperlink"/>
    <w:basedOn w:val="DefaultParagraphFont"/>
    <w:uiPriority w:val="99"/>
    <w:unhideWhenUsed/>
    <w:rsid w:val="008355A7"/>
    <w:rPr>
      <w:color w:val="0563C1" w:themeColor="hyperlink"/>
      <w:u w:val="single"/>
    </w:rPr>
  </w:style>
  <w:style w:type="character" w:styleId="UnresolvedMention">
    <w:name w:val="Unresolved Mention"/>
    <w:basedOn w:val="DefaultParagraphFont"/>
    <w:uiPriority w:val="99"/>
    <w:unhideWhenUsed/>
    <w:rsid w:val="008355A7"/>
    <w:rPr>
      <w:color w:val="605E5C"/>
      <w:shd w:val="clear" w:color="auto" w:fill="E1DFDD"/>
    </w:rPr>
  </w:style>
  <w:style w:type="character" w:styleId="FollowedHyperlink">
    <w:name w:val="FollowedHyperlink"/>
    <w:basedOn w:val="DefaultParagraphFont"/>
    <w:uiPriority w:val="99"/>
    <w:semiHidden/>
    <w:unhideWhenUsed/>
    <w:rsid w:val="008355A7"/>
    <w:rPr>
      <w:color w:val="954F72" w:themeColor="followedHyperlink"/>
      <w:u w:val="single"/>
    </w:rPr>
  </w:style>
  <w:style w:type="character" w:styleId="Mention">
    <w:name w:val="Mention"/>
    <w:basedOn w:val="DefaultParagraphFont"/>
    <w:uiPriority w:val="99"/>
    <w:unhideWhenUsed/>
    <w:rsid w:val="008355A7"/>
    <w:rPr>
      <w:color w:val="2B579A"/>
      <w:shd w:val="clear" w:color="auto" w:fill="E1DFDD"/>
    </w:rPr>
  </w:style>
  <w:style w:type="paragraph" w:styleId="Revision">
    <w:name w:val="Revision"/>
    <w:hidden/>
    <w:uiPriority w:val="99"/>
    <w:semiHidden/>
    <w:rsid w:val="008355A7"/>
    <w:pPr>
      <w:spacing w:after="0" w:line="240" w:lineRule="auto"/>
    </w:pPr>
  </w:style>
  <w:style w:type="character" w:styleId="Strong">
    <w:name w:val="Strong"/>
    <w:basedOn w:val="DefaultParagraphFont"/>
    <w:uiPriority w:val="22"/>
    <w:qFormat/>
    <w:rsid w:val="008355A7"/>
    <w:rPr>
      <w:b/>
      <w:bCs/>
    </w:rPr>
  </w:style>
  <w:style w:type="character" w:styleId="Heading2Char" w:customStyle="1">
    <w:name w:val="Heading 2 Char"/>
    <w:basedOn w:val="DefaultParagraphFont"/>
    <w:link w:val="Heading2"/>
    <w:uiPriority w:val="9"/>
    <w:rsid w:val="002964E7"/>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sherbrooke.ca/services-informatiques/repertoire/collaboration/office-365/teams/" TargetMode="External" Id="rId26" /><Relationship Type="http://schemas.openxmlformats.org/officeDocument/2006/relationships/hyperlink" Target="https://socrative.com/higher-ed/" TargetMode="External" Id="rId21" /><Relationship Type="http://schemas.openxmlformats.org/officeDocument/2006/relationships/hyperlink" Target="https://www.usherbrooke.ca/webconference/" TargetMode="External" Id="rId42" /><Relationship Type="http://schemas.openxmlformats.org/officeDocument/2006/relationships/hyperlink" Target="https://wiki.usherbrooke.ca/display/MOODLE/Test" TargetMode="External" Id="rId47" /><Relationship Type="http://schemas.openxmlformats.org/officeDocument/2006/relationships/hyperlink" Target="https://docs.microsoft.com/fr-ca/microsoftteams/private-channels" TargetMode="External" Id="rId63" /><Relationship Type="http://schemas.openxmlformats.org/officeDocument/2006/relationships/hyperlink" Target="https://www.usherbrooke.ca/services-informatiques/repertoire/collaboration/office-365/teams/" TargetMode="External" Id="rId68" /><Relationship Type="http://schemas.openxmlformats.org/officeDocument/2006/relationships/fontTable" Target="fontTable.xml" Id="rId84" /><Relationship Type="http://schemas.openxmlformats.org/officeDocument/2006/relationships/hyperlink" Target="https://www.usherbrooke.ca/ssf/veille/perspectives-ssf/numeros-precedents/mars-2018/pratico-pratic/" TargetMode="External" Id="rId16" /><Relationship Type="http://schemas.openxmlformats.org/officeDocument/2006/relationships/image" Target="media/image1.png" Id="rId11" /><Relationship Type="http://schemas.openxmlformats.org/officeDocument/2006/relationships/hyperlink" Target="https://www.usherbrooke.ca/services-informatiques/repertoire/collaboration/office-365/teams/" TargetMode="External" Id="rId32" /><Relationship Type="http://schemas.openxmlformats.org/officeDocument/2006/relationships/hyperlink" Target="https://helpx.adobe.com/ca_fr/adobe-connect/using/breakout-rooms.html" TargetMode="External" Id="rId37" /><Relationship Type="http://schemas.openxmlformats.org/officeDocument/2006/relationships/hyperlink" Target="https://www.usherbrooke.ca/services-informatiques/repertoire/collaboration/office-365/teams/" TargetMode="External" Id="rId53" /><Relationship Type="http://schemas.openxmlformats.org/officeDocument/2006/relationships/hyperlink" Target="https://wiki.usherbrooke.ca/display/MOODLE/Test" TargetMode="External" Id="rId58" /><Relationship Type="http://schemas.openxmlformats.org/officeDocument/2006/relationships/hyperlink" Target="https://www.usherbrooke.ca/services-informatiques/repertoire/collaboration/office-365/teams/" TargetMode="External" Id="rId74" /><Relationship Type="http://schemas.openxmlformats.org/officeDocument/2006/relationships/header" Target="header2.xml" Id="rId79" /><Relationship Type="http://schemas.openxmlformats.org/officeDocument/2006/relationships/numbering" Target="numbering.xml" Id="rId5" /><Relationship Type="http://schemas.openxmlformats.org/officeDocument/2006/relationships/hyperlink" Target="https://www.usherbrooke.ca/webconference/" TargetMode="External" Id="rId19" /><Relationship Type="http://schemas.openxmlformats.org/officeDocument/2006/relationships/hyperlink" Target="https://www.usherbrooke.ca/services-informatiques/repertoire/collaboration/office-365/teams/" TargetMode="External" Id="rId14" /><Relationship Type="http://schemas.openxmlformats.org/officeDocument/2006/relationships/hyperlink" Target="https://www.usherbrooke.ca/services-informatiques/repertoire/collaboration/office-365/teams/" TargetMode="External" Id="rId22" /><Relationship Type="http://schemas.openxmlformats.org/officeDocument/2006/relationships/hyperlink" Target="https://docs.moodle.org/dev/Forum_notifications_as_messages" TargetMode="External" Id="rId27" /><Relationship Type="http://schemas.openxmlformats.org/officeDocument/2006/relationships/hyperlink" Target="https://wiki.usherbrooke.ca/display/MOODLE/Forum" TargetMode="External" Id="rId30" /><Relationship Type="http://schemas.openxmlformats.org/officeDocument/2006/relationships/hyperlink" Target="https://helpx.adobe.com/ca_fr/adobe-connect/using/breakout-rooms.html" TargetMode="External" Id="rId35" /><Relationship Type="http://schemas.openxmlformats.org/officeDocument/2006/relationships/hyperlink" Target="https://helpx.adobe.com/ca_fr/adobe-connect/using/breakout-rooms.html" TargetMode="External" Id="rId43" /><Relationship Type="http://schemas.openxmlformats.org/officeDocument/2006/relationships/hyperlink" Target="https://www.usherbrooke.ca/services-informatiques/repertoire/collaboration/office-365/teams/" TargetMode="External" Id="rId48" /><Relationship Type="http://schemas.openxmlformats.org/officeDocument/2006/relationships/hyperlink" Target="https://docs.microsoft.com/fr-ca/microsoftteams/private-channels" TargetMode="External" Id="rId56" /><Relationship Type="http://schemas.openxmlformats.org/officeDocument/2006/relationships/hyperlink" Target="https://www.usherbrooke.ca/services-informatiques/repertoire/collaboration/office-365/teams/" TargetMode="External" Id="rId64" /><Relationship Type="http://schemas.openxmlformats.org/officeDocument/2006/relationships/hyperlink" Target="https://docs.moodle.org/38/en/Messaging" TargetMode="External" Id="rId69" /><Relationship Type="http://schemas.openxmlformats.org/officeDocument/2006/relationships/hyperlink" Target="https://docs.microsoft.com/fr-ca/microsoftteams/private-channels" TargetMode="External" Id="rId77" /><Relationship Type="http://schemas.openxmlformats.org/officeDocument/2006/relationships/webSettings" Target="webSettings.xml" Id="rId8" /><Relationship Type="http://schemas.openxmlformats.org/officeDocument/2006/relationships/hyperlink" Target="https://wiki.usherbrooke.ca/display/MOODLE/Test" TargetMode="External" Id="rId51" /><Relationship Type="http://schemas.openxmlformats.org/officeDocument/2006/relationships/hyperlink" Target="https://www.usherbrooke.ca/services-informatiques/repertoire/collaboration/office-365/teams/" TargetMode="External" Id="rId72" /><Relationship Type="http://schemas.openxmlformats.org/officeDocument/2006/relationships/footer" Target="footer1.xml" Id="rId80" /><Relationship Type="http://schemas.openxmlformats.org/officeDocument/2006/relationships/theme" Target="theme/theme1.xml" Id="rId85"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s://wiki.usherbrooke.ca/pages/viewpage.action?pageId=1311643" TargetMode="External" Id="rId17" /><Relationship Type="http://schemas.openxmlformats.org/officeDocument/2006/relationships/hyperlink" Target="https://wiki.usherbrooke.ca/display/MOODLE/Forum" TargetMode="External" Id="rId25" /><Relationship Type="http://schemas.openxmlformats.org/officeDocument/2006/relationships/hyperlink" Target="https://wiki.usherbrooke.ca/display/MOODLE/Forum" TargetMode="External" Id="rId33" /><Relationship Type="http://schemas.openxmlformats.org/officeDocument/2006/relationships/hyperlink" Target="https://support.office.com/fr-fr/article/cr%C3%A9er-un-canal-dans-teams-fda0b75e-5b90-4fb8-8857-7e102b014525" TargetMode="External" Id="rId38" /><Relationship Type="http://schemas.openxmlformats.org/officeDocument/2006/relationships/hyperlink" Target="https://wiki.usherbrooke.ca/display/MOODLE/Forum" TargetMode="External" Id="rId46" /><Relationship Type="http://schemas.openxmlformats.org/officeDocument/2006/relationships/hyperlink" Target="https://wiki.usherbrooke.ca/display/MOODLE/Devoir" TargetMode="External" Id="rId59" /><Relationship Type="http://schemas.openxmlformats.org/officeDocument/2006/relationships/hyperlink" Target="https://wiki.usherbrooke.ca/display/MOODLE/Forum" TargetMode="External" Id="rId67" /><Relationship Type="http://schemas.openxmlformats.org/officeDocument/2006/relationships/hyperlink" Target="https://www.polleverywhere.com/" TargetMode="External" Id="rId20" /><Relationship Type="http://schemas.openxmlformats.org/officeDocument/2006/relationships/hyperlink" Target="https://www.usherbrooke.ca/services-informatiques/repertoire/collaboration/office-365/teams/" TargetMode="External" Id="rId41" /><Relationship Type="http://schemas.openxmlformats.org/officeDocument/2006/relationships/hyperlink" Target="https://www.usherbrooke.ca/webconference/" TargetMode="External" Id="rId54" /><Relationship Type="http://schemas.openxmlformats.org/officeDocument/2006/relationships/hyperlink" Target="https://docs.moodle.org/38/en/Messaging" TargetMode="External" Id="rId62" /><Relationship Type="http://schemas.openxmlformats.org/officeDocument/2006/relationships/hyperlink" Target="https://docs.microsoft.com/fr-ca/microsoftteams/private-channels" TargetMode="External" Id="rId70" /><Relationship Type="http://schemas.openxmlformats.org/officeDocument/2006/relationships/hyperlink" Target="https://docs.moodle.org/38/en/Messaging" TargetMode="External" Id="rId75" /><Relationship Type="http://schemas.openxmlformats.org/officeDocument/2006/relationships/footer" Target="footer3.xml" Id="rId8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iki.usherbrooke.ca/display/PANOPTO" TargetMode="External" Id="rId15" /><Relationship Type="http://schemas.openxmlformats.org/officeDocument/2006/relationships/hyperlink" Target="https://www.usherbrooke.ca/webconference/" TargetMode="External" Id="rId23" /><Relationship Type="http://schemas.openxmlformats.org/officeDocument/2006/relationships/hyperlink" Target="https://support.microsoft.com/fr-fr/office/envoyer-une-notification-%c3%a0-toute-la-classe-et-publier-des-annonces-dans-microsoft-teams-483ec887-188a-4e18-8551-0c4fe691ffff?ui=fr-fr&amp;rs=fr-fr&amp;ad=fr" TargetMode="External" Id="rId28" /><Relationship Type="http://schemas.openxmlformats.org/officeDocument/2006/relationships/hyperlink" Target="https://www.kialo.com/" TargetMode="External" Id="rId36" /><Relationship Type="http://schemas.openxmlformats.org/officeDocument/2006/relationships/hyperlink" Target="https://www.usherbrooke.ca/webconference/" TargetMode="External" Id="rId49" /><Relationship Type="http://schemas.openxmlformats.org/officeDocument/2006/relationships/hyperlink" Target="https://wiki.usherbrooke.ca/display/MOODLE/Forum" TargetMode="External" Id="rId57" /><Relationship Type="http://schemas.openxmlformats.org/officeDocument/2006/relationships/endnotes" Target="endnotes.xml" Id="rId10" /><Relationship Type="http://schemas.openxmlformats.org/officeDocument/2006/relationships/hyperlink" Target="https://wiki.usherbrooke.ca/display/MOODLE/Test" TargetMode="External" Id="rId31" /><Relationship Type="http://schemas.openxmlformats.org/officeDocument/2006/relationships/hyperlink" Target="https://support.office.com/fr-fr/article/cr%C3%A9er-un-canal-dans-teams-fda0b75e-5b90-4fb8-8857-7e102b014525" TargetMode="External" Id="rId44" /><Relationship Type="http://schemas.openxmlformats.org/officeDocument/2006/relationships/hyperlink" Target="https://wiki.usherbrooke.ca/display/MOODLE/Devoir" TargetMode="External" Id="rId52" /><Relationship Type="http://schemas.openxmlformats.org/officeDocument/2006/relationships/hyperlink" Target="https://www.usherbrooke.ca/services-informatiques/repertoire/collaboration/office-365/teams/" TargetMode="External" Id="rId60" /><Relationship Type="http://schemas.openxmlformats.org/officeDocument/2006/relationships/hyperlink" Target="https://docs.moodle.org/38/en/Messaging" TargetMode="External" Id="rId65" /><Relationship Type="http://schemas.openxmlformats.org/officeDocument/2006/relationships/hyperlink" Target="https://wiki.usherbrooke.ca/display/MOODLE/Forum" TargetMode="External" Id="rId73" /><Relationship Type="http://schemas.openxmlformats.org/officeDocument/2006/relationships/header" Target="header1.xml" Id="rId78" /><Relationship Type="http://schemas.openxmlformats.org/officeDocument/2006/relationships/footer" Target="footer2.xml" Id="rId8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g" Id="rId13" /><Relationship Type="http://schemas.openxmlformats.org/officeDocument/2006/relationships/hyperlink" Target="https://www.usherbrooke.ca/monportfolio/" TargetMode="External" Id="rId18" /><Relationship Type="http://schemas.openxmlformats.org/officeDocument/2006/relationships/hyperlink" Target="https://wiki.usherbrooke.ca/display/MOODLE/Devoir" TargetMode="External" Id="rId39" /><Relationship Type="http://schemas.openxmlformats.org/officeDocument/2006/relationships/hyperlink" Target="https://www.usherbrooke.ca/services-informatiques/repertoire/collaboration/office-365/teams/" TargetMode="External" Id="rId34" /><Relationship Type="http://schemas.openxmlformats.org/officeDocument/2006/relationships/hyperlink" Target="https://wiki.usherbrooke.ca/display/MOODLE/Forum" TargetMode="External" Id="rId50" /><Relationship Type="http://schemas.openxmlformats.org/officeDocument/2006/relationships/hyperlink" Target="https://docs.moodle.org/38/en/Messaging" TargetMode="External" Id="rId55" /><Relationship Type="http://schemas.openxmlformats.org/officeDocument/2006/relationships/hyperlink" Target="https://docs.moodle.org/2x/fr/Forum_des_nouvelles" TargetMode="External" Id="rId76" /><Relationship Type="http://schemas.openxmlformats.org/officeDocument/2006/relationships/settings" Target="settings.xml" Id="rId7" /><Relationship Type="http://schemas.openxmlformats.org/officeDocument/2006/relationships/hyperlink" Target="https://wiki.usherbrooke.ca/display/MOODLE/Devoir" TargetMode="External" Id="rId71" /><Relationship Type="http://schemas.openxmlformats.org/officeDocument/2006/relationships/customXml" Target="../customXml/item2.xml" Id="rId2" /><Relationship Type="http://schemas.openxmlformats.org/officeDocument/2006/relationships/hyperlink" Target="https://wiki.usherbrooke.ca/display/MOODLE/Devoir" TargetMode="External" Id="rId29" /><Relationship Type="http://schemas.openxmlformats.org/officeDocument/2006/relationships/hyperlink" Target="https://wiki.usherbrooke.ca/display/PANOPTO" TargetMode="External" Id="rId24" /><Relationship Type="http://schemas.openxmlformats.org/officeDocument/2006/relationships/hyperlink" Target="https://wiki.usherbrooke.ca/display/MOODLE/Forum" TargetMode="External" Id="rId40" /><Relationship Type="http://schemas.openxmlformats.org/officeDocument/2006/relationships/hyperlink" Target="https://wiki.usherbrooke.ca/display/MOODLE/Devoir" TargetMode="External" Id="rId45" /><Relationship Type="http://schemas.openxmlformats.org/officeDocument/2006/relationships/hyperlink" Target="https://docs.microsoft.com/fr-ca/microsoftteams/private-channels" TargetMode="External" Id="rId66" /><Relationship Type="http://schemas.openxmlformats.org/officeDocument/2006/relationships/hyperlink" Target="https://www.usherbrooke.ca/webconference/" TargetMode="External" Id="rId61" /><Relationship Type="http://schemas.openxmlformats.org/officeDocument/2006/relationships/header" Target="header3.xml" Id="rId82"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usherbrooke.ca/ssf/veille/perspectives-ssf/numeros-precedents/fevrier-2015/ca-se-passe-chez-nous/la-simulation-a-la-faculte-de-medecine-et-des-sciences-de-la-sante/" TargetMode="External"/><Relationship Id="rId1" Type="http://schemas.openxmlformats.org/officeDocument/2006/relationships/hyperlink" Target="https://oncourseworkshop.com/self-awareness/one-minute-pap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12" ma:contentTypeDescription="Crée un document." ma:contentTypeScope="" ma:versionID="b6ea42e21a4ebaf8305d5170e5ab4ff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3a42e5089b01bb906ba3ca2d655e6ced"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DAD64-DBB0-4C80-A2BF-C50A8315B690}">
  <ds:schemaRefs>
    <ds:schemaRef ds:uri="http://schemas.microsoft.com/sharepoint/v3/contenttype/forms"/>
  </ds:schemaRefs>
</ds:datastoreItem>
</file>

<file path=customXml/itemProps2.xml><?xml version="1.0" encoding="utf-8"?>
<ds:datastoreItem xmlns:ds="http://schemas.openxmlformats.org/officeDocument/2006/customXml" ds:itemID="{A4721789-10AB-4D99-B4B0-D1678DF421D5}">
  <ds:schemaRefs>
    <ds:schemaRef ds:uri="http://schemas.openxmlformats.org/officeDocument/2006/bibliography"/>
  </ds:schemaRefs>
</ds:datastoreItem>
</file>

<file path=customXml/itemProps3.xml><?xml version="1.0" encoding="utf-8"?>
<ds:datastoreItem xmlns:ds="http://schemas.openxmlformats.org/officeDocument/2006/customXml" ds:itemID="{E9554B94-94E4-41EC-BDCB-161A791F7F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0340B-903B-4E7C-AD01-F954E9E19F2D}"/>
</file>

<file path=docProps/app.xml><?xml version="1.0" encoding="utf-8"?>
<Properties xmlns="http://schemas.openxmlformats.org/officeDocument/2006/extended-properties" xmlns:vt="http://schemas.openxmlformats.org/officeDocument/2006/docPropsVTypes">
  <Template>Normal.dotm</Template>
  <TotalTime>305</TotalTime>
  <Pages>1</Pages>
  <Words>5808</Words>
  <Characters>33111</Characters>
  <Application>Microsoft Office Word</Application>
  <DocSecurity>4</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38842</CharactersWithSpaces>
  <SharedDoc>false</SharedDoc>
  <HLinks>
    <vt:vector size="402" baseType="variant">
      <vt:variant>
        <vt:i4>4390978</vt:i4>
      </vt:variant>
      <vt:variant>
        <vt:i4>192</vt:i4>
      </vt:variant>
      <vt:variant>
        <vt:i4>0</vt:i4>
      </vt:variant>
      <vt:variant>
        <vt:i4>5</vt:i4>
      </vt:variant>
      <vt:variant>
        <vt:lpwstr>https://docs.microsoft.com/fr-ca/microsoftteams/private-channels</vt:lpwstr>
      </vt:variant>
      <vt:variant>
        <vt:lpwstr/>
      </vt:variant>
      <vt:variant>
        <vt:i4>5111836</vt:i4>
      </vt:variant>
      <vt:variant>
        <vt:i4>189</vt:i4>
      </vt:variant>
      <vt:variant>
        <vt:i4>0</vt:i4>
      </vt:variant>
      <vt:variant>
        <vt:i4>5</vt:i4>
      </vt:variant>
      <vt:variant>
        <vt:lpwstr>https://docs.moodle.org/2x/fr/Forum_des_nouvelles</vt:lpwstr>
      </vt:variant>
      <vt:variant>
        <vt:lpwstr/>
      </vt:variant>
      <vt:variant>
        <vt:i4>8192107</vt:i4>
      </vt:variant>
      <vt:variant>
        <vt:i4>186</vt:i4>
      </vt:variant>
      <vt:variant>
        <vt:i4>0</vt:i4>
      </vt:variant>
      <vt:variant>
        <vt:i4>5</vt:i4>
      </vt:variant>
      <vt:variant>
        <vt:lpwstr>https://docs.moodle.org/38/en/Messaging</vt:lpwstr>
      </vt:variant>
      <vt:variant>
        <vt:lpwstr/>
      </vt:variant>
      <vt:variant>
        <vt:i4>1179652</vt:i4>
      </vt:variant>
      <vt:variant>
        <vt:i4>183</vt:i4>
      </vt:variant>
      <vt:variant>
        <vt:i4>0</vt:i4>
      </vt:variant>
      <vt:variant>
        <vt:i4>5</vt:i4>
      </vt:variant>
      <vt:variant>
        <vt:lpwstr>https://www.usherbrooke.ca/services-informatiques/repertoire/collaboration/office-365/teams/</vt:lpwstr>
      </vt:variant>
      <vt:variant>
        <vt:lpwstr/>
      </vt:variant>
      <vt:variant>
        <vt:i4>655380</vt:i4>
      </vt:variant>
      <vt:variant>
        <vt:i4>180</vt:i4>
      </vt:variant>
      <vt:variant>
        <vt:i4>0</vt:i4>
      </vt:variant>
      <vt:variant>
        <vt:i4>5</vt:i4>
      </vt:variant>
      <vt:variant>
        <vt:lpwstr>https://wiki.usherbrooke.ca/display/MOODLE/Forum</vt:lpwstr>
      </vt:variant>
      <vt:variant>
        <vt:lpwstr/>
      </vt:variant>
      <vt:variant>
        <vt:i4>1179652</vt:i4>
      </vt:variant>
      <vt:variant>
        <vt:i4>177</vt:i4>
      </vt:variant>
      <vt:variant>
        <vt:i4>0</vt:i4>
      </vt:variant>
      <vt:variant>
        <vt:i4>5</vt:i4>
      </vt:variant>
      <vt:variant>
        <vt:lpwstr>https://www.usherbrooke.ca/services-informatiques/repertoire/collaboration/office-365/teams/</vt:lpwstr>
      </vt:variant>
      <vt:variant>
        <vt:lpwstr/>
      </vt:variant>
      <vt:variant>
        <vt:i4>524292</vt:i4>
      </vt:variant>
      <vt:variant>
        <vt:i4>174</vt:i4>
      </vt:variant>
      <vt:variant>
        <vt:i4>0</vt:i4>
      </vt:variant>
      <vt:variant>
        <vt:i4>5</vt:i4>
      </vt:variant>
      <vt:variant>
        <vt:lpwstr>https://wiki.usherbrooke.ca/display/MOODLE/Devoir</vt:lpwstr>
      </vt:variant>
      <vt:variant>
        <vt:lpwstr/>
      </vt:variant>
      <vt:variant>
        <vt:i4>4390978</vt:i4>
      </vt:variant>
      <vt:variant>
        <vt:i4>171</vt:i4>
      </vt:variant>
      <vt:variant>
        <vt:i4>0</vt:i4>
      </vt:variant>
      <vt:variant>
        <vt:i4>5</vt:i4>
      </vt:variant>
      <vt:variant>
        <vt:lpwstr>https://docs.microsoft.com/fr-ca/microsoftteams/private-channels</vt:lpwstr>
      </vt:variant>
      <vt:variant>
        <vt:lpwstr/>
      </vt:variant>
      <vt:variant>
        <vt:i4>8192107</vt:i4>
      </vt:variant>
      <vt:variant>
        <vt:i4>168</vt:i4>
      </vt:variant>
      <vt:variant>
        <vt:i4>0</vt:i4>
      </vt:variant>
      <vt:variant>
        <vt:i4>5</vt:i4>
      </vt:variant>
      <vt:variant>
        <vt:lpwstr>https://docs.moodle.org/38/en/Messaging</vt:lpwstr>
      </vt:variant>
      <vt:variant>
        <vt:lpwstr/>
      </vt:variant>
      <vt:variant>
        <vt:i4>1179652</vt:i4>
      </vt:variant>
      <vt:variant>
        <vt:i4>165</vt:i4>
      </vt:variant>
      <vt:variant>
        <vt:i4>0</vt:i4>
      </vt:variant>
      <vt:variant>
        <vt:i4>5</vt:i4>
      </vt:variant>
      <vt:variant>
        <vt:lpwstr>https://www.usherbrooke.ca/services-informatiques/repertoire/collaboration/office-365/teams/</vt:lpwstr>
      </vt:variant>
      <vt:variant>
        <vt:lpwstr/>
      </vt:variant>
      <vt:variant>
        <vt:i4>655380</vt:i4>
      </vt:variant>
      <vt:variant>
        <vt:i4>162</vt:i4>
      </vt:variant>
      <vt:variant>
        <vt:i4>0</vt:i4>
      </vt:variant>
      <vt:variant>
        <vt:i4>5</vt:i4>
      </vt:variant>
      <vt:variant>
        <vt:lpwstr>https://wiki.usherbrooke.ca/display/MOODLE/Forum</vt:lpwstr>
      </vt:variant>
      <vt:variant>
        <vt:lpwstr/>
      </vt:variant>
      <vt:variant>
        <vt:i4>4390978</vt:i4>
      </vt:variant>
      <vt:variant>
        <vt:i4>159</vt:i4>
      </vt:variant>
      <vt:variant>
        <vt:i4>0</vt:i4>
      </vt:variant>
      <vt:variant>
        <vt:i4>5</vt:i4>
      </vt:variant>
      <vt:variant>
        <vt:lpwstr>https://docs.microsoft.com/fr-ca/microsoftteams/private-channels</vt:lpwstr>
      </vt:variant>
      <vt:variant>
        <vt:lpwstr/>
      </vt:variant>
      <vt:variant>
        <vt:i4>8192107</vt:i4>
      </vt:variant>
      <vt:variant>
        <vt:i4>156</vt:i4>
      </vt:variant>
      <vt:variant>
        <vt:i4>0</vt:i4>
      </vt:variant>
      <vt:variant>
        <vt:i4>5</vt:i4>
      </vt:variant>
      <vt:variant>
        <vt:lpwstr>https://docs.moodle.org/38/en/Messaging</vt:lpwstr>
      </vt:variant>
      <vt:variant>
        <vt:lpwstr/>
      </vt:variant>
      <vt:variant>
        <vt:i4>1179652</vt:i4>
      </vt:variant>
      <vt:variant>
        <vt:i4>153</vt:i4>
      </vt:variant>
      <vt:variant>
        <vt:i4>0</vt:i4>
      </vt:variant>
      <vt:variant>
        <vt:i4>5</vt:i4>
      </vt:variant>
      <vt:variant>
        <vt:lpwstr>https://www.usherbrooke.ca/services-informatiques/repertoire/collaboration/office-365/teams/</vt:lpwstr>
      </vt:variant>
      <vt:variant>
        <vt:lpwstr/>
      </vt:variant>
      <vt:variant>
        <vt:i4>4390978</vt:i4>
      </vt:variant>
      <vt:variant>
        <vt:i4>150</vt:i4>
      </vt:variant>
      <vt:variant>
        <vt:i4>0</vt:i4>
      </vt:variant>
      <vt:variant>
        <vt:i4>5</vt:i4>
      </vt:variant>
      <vt:variant>
        <vt:lpwstr>https://docs.microsoft.com/fr-ca/microsoftteams/private-channels</vt:lpwstr>
      </vt:variant>
      <vt:variant>
        <vt:lpwstr/>
      </vt:variant>
      <vt:variant>
        <vt:i4>8192107</vt:i4>
      </vt:variant>
      <vt:variant>
        <vt:i4>147</vt:i4>
      </vt:variant>
      <vt:variant>
        <vt:i4>0</vt:i4>
      </vt:variant>
      <vt:variant>
        <vt:i4>5</vt:i4>
      </vt:variant>
      <vt:variant>
        <vt:lpwstr>https://docs.moodle.org/38/en/Messaging</vt:lpwstr>
      </vt:variant>
      <vt:variant>
        <vt:lpwstr/>
      </vt:variant>
      <vt:variant>
        <vt:i4>1179664</vt:i4>
      </vt:variant>
      <vt:variant>
        <vt:i4>144</vt:i4>
      </vt:variant>
      <vt:variant>
        <vt:i4>0</vt:i4>
      </vt:variant>
      <vt:variant>
        <vt:i4>5</vt:i4>
      </vt:variant>
      <vt:variant>
        <vt:lpwstr>https://www.usherbrooke.ca/webconference/</vt:lpwstr>
      </vt:variant>
      <vt:variant>
        <vt:lpwstr/>
      </vt:variant>
      <vt:variant>
        <vt:i4>1179652</vt:i4>
      </vt:variant>
      <vt:variant>
        <vt:i4>141</vt:i4>
      </vt:variant>
      <vt:variant>
        <vt:i4>0</vt:i4>
      </vt:variant>
      <vt:variant>
        <vt:i4>5</vt:i4>
      </vt:variant>
      <vt:variant>
        <vt:lpwstr>https://www.usherbrooke.ca/services-informatiques/repertoire/collaboration/office-365/teams/</vt:lpwstr>
      </vt:variant>
      <vt:variant>
        <vt:lpwstr/>
      </vt:variant>
      <vt:variant>
        <vt:i4>524292</vt:i4>
      </vt:variant>
      <vt:variant>
        <vt:i4>138</vt:i4>
      </vt:variant>
      <vt:variant>
        <vt:i4>0</vt:i4>
      </vt:variant>
      <vt:variant>
        <vt:i4>5</vt:i4>
      </vt:variant>
      <vt:variant>
        <vt:lpwstr>https://wiki.usherbrooke.ca/display/MOODLE/Devoir</vt:lpwstr>
      </vt:variant>
      <vt:variant>
        <vt:lpwstr/>
      </vt:variant>
      <vt:variant>
        <vt:i4>7602283</vt:i4>
      </vt:variant>
      <vt:variant>
        <vt:i4>135</vt:i4>
      </vt:variant>
      <vt:variant>
        <vt:i4>0</vt:i4>
      </vt:variant>
      <vt:variant>
        <vt:i4>5</vt:i4>
      </vt:variant>
      <vt:variant>
        <vt:lpwstr>https://wiki.usherbrooke.ca/display/MOODLE/Test</vt:lpwstr>
      </vt:variant>
      <vt:variant>
        <vt:lpwstr/>
      </vt:variant>
      <vt:variant>
        <vt:i4>655380</vt:i4>
      </vt:variant>
      <vt:variant>
        <vt:i4>132</vt:i4>
      </vt:variant>
      <vt:variant>
        <vt:i4>0</vt:i4>
      </vt:variant>
      <vt:variant>
        <vt:i4>5</vt:i4>
      </vt:variant>
      <vt:variant>
        <vt:lpwstr>https://wiki.usherbrooke.ca/display/MOODLE/Forum</vt:lpwstr>
      </vt:variant>
      <vt:variant>
        <vt:lpwstr/>
      </vt:variant>
      <vt:variant>
        <vt:i4>4390978</vt:i4>
      </vt:variant>
      <vt:variant>
        <vt:i4>129</vt:i4>
      </vt:variant>
      <vt:variant>
        <vt:i4>0</vt:i4>
      </vt:variant>
      <vt:variant>
        <vt:i4>5</vt:i4>
      </vt:variant>
      <vt:variant>
        <vt:lpwstr>https://docs.microsoft.com/fr-ca/microsoftteams/private-channels</vt:lpwstr>
      </vt:variant>
      <vt:variant>
        <vt:lpwstr/>
      </vt:variant>
      <vt:variant>
        <vt:i4>8192107</vt:i4>
      </vt:variant>
      <vt:variant>
        <vt:i4>126</vt:i4>
      </vt:variant>
      <vt:variant>
        <vt:i4>0</vt:i4>
      </vt:variant>
      <vt:variant>
        <vt:i4>5</vt:i4>
      </vt:variant>
      <vt:variant>
        <vt:lpwstr>https://docs.moodle.org/38/en/Messaging</vt:lpwstr>
      </vt:variant>
      <vt:variant>
        <vt:lpwstr/>
      </vt:variant>
      <vt:variant>
        <vt:i4>1179664</vt:i4>
      </vt:variant>
      <vt:variant>
        <vt:i4>123</vt:i4>
      </vt:variant>
      <vt:variant>
        <vt:i4>0</vt:i4>
      </vt:variant>
      <vt:variant>
        <vt:i4>5</vt:i4>
      </vt:variant>
      <vt:variant>
        <vt:lpwstr>https://www.usherbrooke.ca/webconference/</vt:lpwstr>
      </vt:variant>
      <vt:variant>
        <vt:lpwstr/>
      </vt:variant>
      <vt:variant>
        <vt:i4>1179652</vt:i4>
      </vt:variant>
      <vt:variant>
        <vt:i4>120</vt:i4>
      </vt:variant>
      <vt:variant>
        <vt:i4>0</vt:i4>
      </vt:variant>
      <vt:variant>
        <vt:i4>5</vt:i4>
      </vt:variant>
      <vt:variant>
        <vt:lpwstr>https://www.usherbrooke.ca/services-informatiques/repertoire/collaboration/office-365/teams/</vt:lpwstr>
      </vt:variant>
      <vt:variant>
        <vt:lpwstr/>
      </vt:variant>
      <vt:variant>
        <vt:i4>524292</vt:i4>
      </vt:variant>
      <vt:variant>
        <vt:i4>117</vt:i4>
      </vt:variant>
      <vt:variant>
        <vt:i4>0</vt:i4>
      </vt:variant>
      <vt:variant>
        <vt:i4>5</vt:i4>
      </vt:variant>
      <vt:variant>
        <vt:lpwstr>https://wiki.usherbrooke.ca/display/MOODLE/Devoir</vt:lpwstr>
      </vt:variant>
      <vt:variant>
        <vt:lpwstr/>
      </vt:variant>
      <vt:variant>
        <vt:i4>7602283</vt:i4>
      </vt:variant>
      <vt:variant>
        <vt:i4>114</vt:i4>
      </vt:variant>
      <vt:variant>
        <vt:i4>0</vt:i4>
      </vt:variant>
      <vt:variant>
        <vt:i4>5</vt:i4>
      </vt:variant>
      <vt:variant>
        <vt:lpwstr>https://wiki.usherbrooke.ca/display/MOODLE/Test</vt:lpwstr>
      </vt:variant>
      <vt:variant>
        <vt:lpwstr/>
      </vt:variant>
      <vt:variant>
        <vt:i4>655380</vt:i4>
      </vt:variant>
      <vt:variant>
        <vt:i4>111</vt:i4>
      </vt:variant>
      <vt:variant>
        <vt:i4>0</vt:i4>
      </vt:variant>
      <vt:variant>
        <vt:i4>5</vt:i4>
      </vt:variant>
      <vt:variant>
        <vt:lpwstr>https://wiki.usherbrooke.ca/display/MOODLE/Forum</vt:lpwstr>
      </vt:variant>
      <vt:variant>
        <vt:lpwstr/>
      </vt:variant>
      <vt:variant>
        <vt:i4>1179664</vt:i4>
      </vt:variant>
      <vt:variant>
        <vt:i4>108</vt:i4>
      </vt:variant>
      <vt:variant>
        <vt:i4>0</vt:i4>
      </vt:variant>
      <vt:variant>
        <vt:i4>5</vt:i4>
      </vt:variant>
      <vt:variant>
        <vt:lpwstr>https://www.usherbrooke.ca/webconference/</vt:lpwstr>
      </vt:variant>
      <vt:variant>
        <vt:lpwstr/>
      </vt:variant>
      <vt:variant>
        <vt:i4>1179652</vt:i4>
      </vt:variant>
      <vt:variant>
        <vt:i4>105</vt:i4>
      </vt:variant>
      <vt:variant>
        <vt:i4>0</vt:i4>
      </vt:variant>
      <vt:variant>
        <vt:i4>5</vt:i4>
      </vt:variant>
      <vt:variant>
        <vt:lpwstr>https://www.usherbrooke.ca/services-informatiques/repertoire/collaboration/office-365/teams/</vt:lpwstr>
      </vt:variant>
      <vt:variant>
        <vt:lpwstr/>
      </vt:variant>
      <vt:variant>
        <vt:i4>7602283</vt:i4>
      </vt:variant>
      <vt:variant>
        <vt:i4>102</vt:i4>
      </vt:variant>
      <vt:variant>
        <vt:i4>0</vt:i4>
      </vt:variant>
      <vt:variant>
        <vt:i4>5</vt:i4>
      </vt:variant>
      <vt:variant>
        <vt:lpwstr>https://wiki.usherbrooke.ca/display/MOODLE/Test</vt:lpwstr>
      </vt:variant>
      <vt:variant>
        <vt:lpwstr/>
      </vt:variant>
      <vt:variant>
        <vt:i4>655380</vt:i4>
      </vt:variant>
      <vt:variant>
        <vt:i4>99</vt:i4>
      </vt:variant>
      <vt:variant>
        <vt:i4>0</vt:i4>
      </vt:variant>
      <vt:variant>
        <vt:i4>5</vt:i4>
      </vt:variant>
      <vt:variant>
        <vt:lpwstr>https://wiki.usherbrooke.ca/display/MOODLE/Forum</vt:lpwstr>
      </vt:variant>
      <vt:variant>
        <vt:lpwstr/>
      </vt:variant>
      <vt:variant>
        <vt:i4>524292</vt:i4>
      </vt:variant>
      <vt:variant>
        <vt:i4>96</vt:i4>
      </vt:variant>
      <vt:variant>
        <vt:i4>0</vt:i4>
      </vt:variant>
      <vt:variant>
        <vt:i4>5</vt:i4>
      </vt:variant>
      <vt:variant>
        <vt:lpwstr>https://wiki.usherbrooke.ca/display/MOODLE/Devoir</vt:lpwstr>
      </vt:variant>
      <vt:variant>
        <vt:lpwstr/>
      </vt:variant>
      <vt:variant>
        <vt:i4>524312</vt:i4>
      </vt:variant>
      <vt:variant>
        <vt:i4>93</vt:i4>
      </vt:variant>
      <vt:variant>
        <vt:i4>0</vt:i4>
      </vt:variant>
      <vt:variant>
        <vt:i4>5</vt:i4>
      </vt:variant>
      <vt:variant>
        <vt:lpwstr>https://support.office.com/fr-fr/article/cr%C3%A9er-un-canal-dans-teams-fda0b75e-5b90-4fb8-8857-7e102b014525</vt:lpwstr>
      </vt:variant>
      <vt:variant>
        <vt:lpwstr/>
      </vt:variant>
      <vt:variant>
        <vt:i4>6094967</vt:i4>
      </vt:variant>
      <vt:variant>
        <vt:i4>90</vt:i4>
      </vt:variant>
      <vt:variant>
        <vt:i4>0</vt:i4>
      </vt:variant>
      <vt:variant>
        <vt:i4>5</vt:i4>
      </vt:variant>
      <vt:variant>
        <vt:lpwstr>https://helpx.adobe.com/ca_fr/adobe-connect/using/breakout-rooms.html</vt:lpwstr>
      </vt:variant>
      <vt:variant>
        <vt:lpwstr/>
      </vt:variant>
      <vt:variant>
        <vt:i4>1179664</vt:i4>
      </vt:variant>
      <vt:variant>
        <vt:i4>87</vt:i4>
      </vt:variant>
      <vt:variant>
        <vt:i4>0</vt:i4>
      </vt:variant>
      <vt:variant>
        <vt:i4>5</vt:i4>
      </vt:variant>
      <vt:variant>
        <vt:lpwstr>https://www.usherbrooke.ca/webconference/</vt:lpwstr>
      </vt:variant>
      <vt:variant>
        <vt:lpwstr/>
      </vt:variant>
      <vt:variant>
        <vt:i4>1179652</vt:i4>
      </vt:variant>
      <vt:variant>
        <vt:i4>84</vt:i4>
      </vt:variant>
      <vt:variant>
        <vt:i4>0</vt:i4>
      </vt:variant>
      <vt:variant>
        <vt:i4>5</vt:i4>
      </vt:variant>
      <vt:variant>
        <vt:lpwstr>https://www.usherbrooke.ca/services-informatiques/repertoire/collaboration/office-365/teams/</vt:lpwstr>
      </vt:variant>
      <vt:variant>
        <vt:lpwstr/>
      </vt:variant>
      <vt:variant>
        <vt:i4>655380</vt:i4>
      </vt:variant>
      <vt:variant>
        <vt:i4>81</vt:i4>
      </vt:variant>
      <vt:variant>
        <vt:i4>0</vt:i4>
      </vt:variant>
      <vt:variant>
        <vt:i4>5</vt:i4>
      </vt:variant>
      <vt:variant>
        <vt:lpwstr>https://wiki.usherbrooke.ca/display/MOODLE/Forum</vt:lpwstr>
      </vt:variant>
      <vt:variant>
        <vt:lpwstr/>
      </vt:variant>
      <vt:variant>
        <vt:i4>524292</vt:i4>
      </vt:variant>
      <vt:variant>
        <vt:i4>78</vt:i4>
      </vt:variant>
      <vt:variant>
        <vt:i4>0</vt:i4>
      </vt:variant>
      <vt:variant>
        <vt:i4>5</vt:i4>
      </vt:variant>
      <vt:variant>
        <vt:lpwstr>https://wiki.usherbrooke.ca/display/MOODLE/Devoir</vt:lpwstr>
      </vt:variant>
      <vt:variant>
        <vt:lpwstr/>
      </vt:variant>
      <vt:variant>
        <vt:i4>524312</vt:i4>
      </vt:variant>
      <vt:variant>
        <vt:i4>75</vt:i4>
      </vt:variant>
      <vt:variant>
        <vt:i4>0</vt:i4>
      </vt:variant>
      <vt:variant>
        <vt:i4>5</vt:i4>
      </vt:variant>
      <vt:variant>
        <vt:lpwstr>https://support.office.com/fr-fr/article/cr%C3%A9er-un-canal-dans-teams-fda0b75e-5b90-4fb8-8857-7e102b014525</vt:lpwstr>
      </vt:variant>
      <vt:variant>
        <vt:lpwstr/>
      </vt:variant>
      <vt:variant>
        <vt:i4>6094967</vt:i4>
      </vt:variant>
      <vt:variant>
        <vt:i4>72</vt:i4>
      </vt:variant>
      <vt:variant>
        <vt:i4>0</vt:i4>
      </vt:variant>
      <vt:variant>
        <vt:i4>5</vt:i4>
      </vt:variant>
      <vt:variant>
        <vt:lpwstr>https://helpx.adobe.com/ca_fr/adobe-connect/using/breakout-rooms.html</vt:lpwstr>
      </vt:variant>
      <vt:variant>
        <vt:lpwstr/>
      </vt:variant>
      <vt:variant>
        <vt:i4>2293803</vt:i4>
      </vt:variant>
      <vt:variant>
        <vt:i4>69</vt:i4>
      </vt:variant>
      <vt:variant>
        <vt:i4>0</vt:i4>
      </vt:variant>
      <vt:variant>
        <vt:i4>5</vt:i4>
      </vt:variant>
      <vt:variant>
        <vt:lpwstr>https://www.kialo.com/</vt:lpwstr>
      </vt:variant>
      <vt:variant>
        <vt:lpwstr/>
      </vt:variant>
      <vt:variant>
        <vt:i4>6094967</vt:i4>
      </vt:variant>
      <vt:variant>
        <vt:i4>66</vt:i4>
      </vt:variant>
      <vt:variant>
        <vt:i4>0</vt:i4>
      </vt:variant>
      <vt:variant>
        <vt:i4>5</vt:i4>
      </vt:variant>
      <vt:variant>
        <vt:lpwstr>https://helpx.adobe.com/ca_fr/adobe-connect/using/breakout-rooms.html</vt:lpwstr>
      </vt:variant>
      <vt:variant>
        <vt:lpwstr/>
      </vt:variant>
      <vt:variant>
        <vt:i4>1179652</vt:i4>
      </vt:variant>
      <vt:variant>
        <vt:i4>63</vt:i4>
      </vt:variant>
      <vt:variant>
        <vt:i4>0</vt:i4>
      </vt:variant>
      <vt:variant>
        <vt:i4>5</vt:i4>
      </vt:variant>
      <vt:variant>
        <vt:lpwstr>https://www.usherbrooke.ca/services-informatiques/repertoire/collaboration/office-365/teams/</vt:lpwstr>
      </vt:variant>
      <vt:variant>
        <vt:lpwstr/>
      </vt:variant>
      <vt:variant>
        <vt:i4>655380</vt:i4>
      </vt:variant>
      <vt:variant>
        <vt:i4>60</vt:i4>
      </vt:variant>
      <vt:variant>
        <vt:i4>0</vt:i4>
      </vt:variant>
      <vt:variant>
        <vt:i4>5</vt:i4>
      </vt:variant>
      <vt:variant>
        <vt:lpwstr>https://wiki.usherbrooke.ca/display/MOODLE/Forum</vt:lpwstr>
      </vt:variant>
      <vt:variant>
        <vt:lpwstr/>
      </vt:variant>
      <vt:variant>
        <vt:i4>1179652</vt:i4>
      </vt:variant>
      <vt:variant>
        <vt:i4>57</vt:i4>
      </vt:variant>
      <vt:variant>
        <vt:i4>0</vt:i4>
      </vt:variant>
      <vt:variant>
        <vt:i4>5</vt:i4>
      </vt:variant>
      <vt:variant>
        <vt:lpwstr>https://www.usherbrooke.ca/services-informatiques/repertoire/collaboration/office-365/teams/</vt:lpwstr>
      </vt:variant>
      <vt:variant>
        <vt:lpwstr/>
      </vt:variant>
      <vt:variant>
        <vt:i4>7602283</vt:i4>
      </vt:variant>
      <vt:variant>
        <vt:i4>54</vt:i4>
      </vt:variant>
      <vt:variant>
        <vt:i4>0</vt:i4>
      </vt:variant>
      <vt:variant>
        <vt:i4>5</vt:i4>
      </vt:variant>
      <vt:variant>
        <vt:lpwstr>https://wiki.usherbrooke.ca/display/MOODLE/Test</vt:lpwstr>
      </vt:variant>
      <vt:variant>
        <vt:lpwstr/>
      </vt:variant>
      <vt:variant>
        <vt:i4>655380</vt:i4>
      </vt:variant>
      <vt:variant>
        <vt:i4>51</vt:i4>
      </vt:variant>
      <vt:variant>
        <vt:i4>0</vt:i4>
      </vt:variant>
      <vt:variant>
        <vt:i4>5</vt:i4>
      </vt:variant>
      <vt:variant>
        <vt:lpwstr>https://wiki.usherbrooke.ca/display/MOODLE/Forum</vt:lpwstr>
      </vt:variant>
      <vt:variant>
        <vt:lpwstr/>
      </vt:variant>
      <vt:variant>
        <vt:i4>524292</vt:i4>
      </vt:variant>
      <vt:variant>
        <vt:i4>48</vt:i4>
      </vt:variant>
      <vt:variant>
        <vt:i4>0</vt:i4>
      </vt:variant>
      <vt:variant>
        <vt:i4>5</vt:i4>
      </vt:variant>
      <vt:variant>
        <vt:lpwstr>https://wiki.usherbrooke.ca/display/MOODLE/Devoir</vt:lpwstr>
      </vt:variant>
      <vt:variant>
        <vt:lpwstr/>
      </vt:variant>
      <vt:variant>
        <vt:i4>458755</vt:i4>
      </vt:variant>
      <vt:variant>
        <vt:i4>45</vt:i4>
      </vt:variant>
      <vt:variant>
        <vt:i4>0</vt:i4>
      </vt:variant>
      <vt:variant>
        <vt:i4>5</vt:i4>
      </vt:variant>
      <vt:variant>
        <vt:lpwstr>https://support.microsoft.com/fr-fr/office/envoyer-une-notification-%c3%a0-toute-la-classe-et-publier-des-annonces-dans-microsoft-teams-483ec887-188a-4e18-8551-0c4fe691ffff?ui=fr-fr&amp;rs=fr-fr&amp;ad=fr</vt:lpwstr>
      </vt:variant>
      <vt:variant>
        <vt:lpwstr/>
      </vt:variant>
      <vt:variant>
        <vt:i4>2097244</vt:i4>
      </vt:variant>
      <vt:variant>
        <vt:i4>42</vt:i4>
      </vt:variant>
      <vt:variant>
        <vt:i4>0</vt:i4>
      </vt:variant>
      <vt:variant>
        <vt:i4>5</vt:i4>
      </vt:variant>
      <vt:variant>
        <vt:lpwstr>https://docs.moodle.org/dev/Forum_notifications_as_messages</vt:lpwstr>
      </vt:variant>
      <vt:variant>
        <vt:lpwstr/>
      </vt:variant>
      <vt:variant>
        <vt:i4>1179652</vt:i4>
      </vt:variant>
      <vt:variant>
        <vt:i4>39</vt:i4>
      </vt:variant>
      <vt:variant>
        <vt:i4>0</vt:i4>
      </vt:variant>
      <vt:variant>
        <vt:i4>5</vt:i4>
      </vt:variant>
      <vt:variant>
        <vt:lpwstr>https://www.usherbrooke.ca/services-informatiques/repertoire/collaboration/office-365/teams/</vt:lpwstr>
      </vt:variant>
      <vt:variant>
        <vt:lpwstr/>
      </vt:variant>
      <vt:variant>
        <vt:i4>655380</vt:i4>
      </vt:variant>
      <vt:variant>
        <vt:i4>36</vt:i4>
      </vt:variant>
      <vt:variant>
        <vt:i4>0</vt:i4>
      </vt:variant>
      <vt:variant>
        <vt:i4>5</vt:i4>
      </vt:variant>
      <vt:variant>
        <vt:lpwstr>https://wiki.usherbrooke.ca/display/MOODLE/Forum</vt:lpwstr>
      </vt:variant>
      <vt:variant>
        <vt:lpwstr/>
      </vt:variant>
      <vt:variant>
        <vt:i4>6750241</vt:i4>
      </vt:variant>
      <vt:variant>
        <vt:i4>33</vt:i4>
      </vt:variant>
      <vt:variant>
        <vt:i4>0</vt:i4>
      </vt:variant>
      <vt:variant>
        <vt:i4>5</vt:i4>
      </vt:variant>
      <vt:variant>
        <vt:lpwstr>https://wiki.usherbrooke.ca/display/PANOPTO</vt:lpwstr>
      </vt:variant>
      <vt:variant>
        <vt:lpwstr/>
      </vt:variant>
      <vt:variant>
        <vt:i4>1179664</vt:i4>
      </vt:variant>
      <vt:variant>
        <vt:i4>30</vt:i4>
      </vt:variant>
      <vt:variant>
        <vt:i4>0</vt:i4>
      </vt:variant>
      <vt:variant>
        <vt:i4>5</vt:i4>
      </vt:variant>
      <vt:variant>
        <vt:lpwstr>https://www.usherbrooke.ca/webconference/</vt:lpwstr>
      </vt:variant>
      <vt:variant>
        <vt:lpwstr/>
      </vt:variant>
      <vt:variant>
        <vt:i4>1179652</vt:i4>
      </vt:variant>
      <vt:variant>
        <vt:i4>27</vt:i4>
      </vt:variant>
      <vt:variant>
        <vt:i4>0</vt:i4>
      </vt:variant>
      <vt:variant>
        <vt:i4>5</vt:i4>
      </vt:variant>
      <vt:variant>
        <vt:lpwstr>https://www.usherbrooke.ca/services-informatiques/repertoire/collaboration/office-365/teams/</vt:lpwstr>
      </vt:variant>
      <vt:variant>
        <vt:lpwstr/>
      </vt:variant>
      <vt:variant>
        <vt:i4>5832720</vt:i4>
      </vt:variant>
      <vt:variant>
        <vt:i4>24</vt:i4>
      </vt:variant>
      <vt:variant>
        <vt:i4>0</vt:i4>
      </vt:variant>
      <vt:variant>
        <vt:i4>5</vt:i4>
      </vt:variant>
      <vt:variant>
        <vt:lpwstr>https://socrative.com/higher-ed/</vt:lpwstr>
      </vt:variant>
      <vt:variant>
        <vt:lpwstr/>
      </vt:variant>
      <vt:variant>
        <vt:i4>3539070</vt:i4>
      </vt:variant>
      <vt:variant>
        <vt:i4>21</vt:i4>
      </vt:variant>
      <vt:variant>
        <vt:i4>0</vt:i4>
      </vt:variant>
      <vt:variant>
        <vt:i4>5</vt:i4>
      </vt:variant>
      <vt:variant>
        <vt:lpwstr>https://www.polleverywhere.com/</vt:lpwstr>
      </vt:variant>
      <vt:variant>
        <vt:lpwstr/>
      </vt:variant>
      <vt:variant>
        <vt:i4>6619245</vt:i4>
      </vt:variant>
      <vt:variant>
        <vt:i4>18</vt:i4>
      </vt:variant>
      <vt:variant>
        <vt:i4>0</vt:i4>
      </vt:variant>
      <vt:variant>
        <vt:i4>5</vt:i4>
      </vt:variant>
      <vt:variant>
        <vt:lpwstr>https://kahoot.com/</vt:lpwstr>
      </vt:variant>
      <vt:variant>
        <vt:lpwstr/>
      </vt:variant>
      <vt:variant>
        <vt:i4>1179664</vt:i4>
      </vt:variant>
      <vt:variant>
        <vt:i4>15</vt:i4>
      </vt:variant>
      <vt:variant>
        <vt:i4>0</vt:i4>
      </vt:variant>
      <vt:variant>
        <vt:i4>5</vt:i4>
      </vt:variant>
      <vt:variant>
        <vt:lpwstr>https://www.usherbrooke.ca/webconference/</vt:lpwstr>
      </vt:variant>
      <vt:variant>
        <vt:lpwstr/>
      </vt:variant>
      <vt:variant>
        <vt:i4>4587539</vt:i4>
      </vt:variant>
      <vt:variant>
        <vt:i4>12</vt:i4>
      </vt:variant>
      <vt:variant>
        <vt:i4>0</vt:i4>
      </vt:variant>
      <vt:variant>
        <vt:i4>5</vt:i4>
      </vt:variant>
      <vt:variant>
        <vt:lpwstr>https://www.usherbrooke.ca/monportfolio/</vt:lpwstr>
      </vt:variant>
      <vt:variant>
        <vt:lpwstr/>
      </vt:variant>
      <vt:variant>
        <vt:i4>5963794</vt:i4>
      </vt:variant>
      <vt:variant>
        <vt:i4>9</vt:i4>
      </vt:variant>
      <vt:variant>
        <vt:i4>0</vt:i4>
      </vt:variant>
      <vt:variant>
        <vt:i4>5</vt:i4>
      </vt:variant>
      <vt:variant>
        <vt:lpwstr>https://wiki.usherbrooke.ca/pages/viewpage.action?pageId=1311643</vt:lpwstr>
      </vt:variant>
      <vt:variant>
        <vt:lpwstr/>
      </vt:variant>
      <vt:variant>
        <vt:i4>7733288</vt:i4>
      </vt:variant>
      <vt:variant>
        <vt:i4>6</vt:i4>
      </vt:variant>
      <vt:variant>
        <vt:i4>0</vt:i4>
      </vt:variant>
      <vt:variant>
        <vt:i4>5</vt:i4>
      </vt:variant>
      <vt:variant>
        <vt:lpwstr>https://www.usherbrooke.ca/ssf/veille/perspectives-ssf/numeros-precedents/mars-2018/pratico-pratic/</vt:lpwstr>
      </vt:variant>
      <vt:variant>
        <vt:lpwstr/>
      </vt:variant>
      <vt:variant>
        <vt:i4>6750241</vt:i4>
      </vt:variant>
      <vt:variant>
        <vt:i4>3</vt:i4>
      </vt:variant>
      <vt:variant>
        <vt:i4>0</vt:i4>
      </vt:variant>
      <vt:variant>
        <vt:i4>5</vt:i4>
      </vt:variant>
      <vt:variant>
        <vt:lpwstr>https://wiki.usherbrooke.ca/display/PANOPTO</vt:lpwstr>
      </vt:variant>
      <vt:variant>
        <vt:lpwstr/>
      </vt:variant>
      <vt:variant>
        <vt:i4>1179652</vt:i4>
      </vt:variant>
      <vt:variant>
        <vt:i4>0</vt:i4>
      </vt:variant>
      <vt:variant>
        <vt:i4>0</vt:i4>
      </vt:variant>
      <vt:variant>
        <vt:i4>5</vt:i4>
      </vt:variant>
      <vt:variant>
        <vt:lpwstr>https://www.usherbrooke.ca/services-informatiques/repertoire/collaboration/office-365/teams/</vt:lpwstr>
      </vt:variant>
      <vt:variant>
        <vt:lpwstr/>
      </vt:variant>
      <vt:variant>
        <vt:i4>1966106</vt:i4>
      </vt:variant>
      <vt:variant>
        <vt:i4>3</vt:i4>
      </vt:variant>
      <vt:variant>
        <vt:i4>0</vt:i4>
      </vt:variant>
      <vt:variant>
        <vt:i4>5</vt:i4>
      </vt:variant>
      <vt:variant>
        <vt:lpwstr>https://www.usherbrooke.ca/ssf/veille/perspectives-ssf/numeros-precedents/fevrier-2015/ca-se-passe-chez-nous/la-simulation-a-la-faculte-de-medecine-et-des-sciences-de-la-sante/</vt:lpwstr>
      </vt:variant>
      <vt:variant>
        <vt:lpwstr/>
      </vt:variant>
      <vt:variant>
        <vt:i4>5767193</vt:i4>
      </vt:variant>
      <vt:variant>
        <vt:i4>0</vt:i4>
      </vt:variant>
      <vt:variant>
        <vt:i4>0</vt:i4>
      </vt:variant>
      <vt:variant>
        <vt:i4>5</vt:i4>
      </vt:variant>
      <vt:variant>
        <vt:lpwstr>https://oncourseworkshop.com/self-awareness/one-minute-paper/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Cabana</dc:creator>
  <cp:keywords/>
  <dc:description/>
  <cp:lastModifiedBy>Nathalie Lefebvre</cp:lastModifiedBy>
  <cp:revision>245</cp:revision>
  <dcterms:created xsi:type="dcterms:W3CDTF">2020-11-13T02:55:00Z</dcterms:created>
  <dcterms:modified xsi:type="dcterms:W3CDTF">2020-12-11T00:51:00Z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