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66" w:rsidRPr="001C1449" w:rsidRDefault="00A52328" w:rsidP="0026434C">
      <w:pPr>
        <w:tabs>
          <w:tab w:val="left" w:pos="11199"/>
        </w:tabs>
        <w:rPr>
          <w:b/>
        </w:rPr>
      </w:pPr>
      <w:r w:rsidRPr="00986284">
        <w:rPr>
          <w:b/>
        </w:rPr>
        <w:t>Sigl</w:t>
      </w:r>
      <w:r w:rsidR="00ED0A66" w:rsidRPr="00986284">
        <w:rPr>
          <w:b/>
        </w:rPr>
        <w:t>e et titre du cours :</w:t>
      </w:r>
      <w:r w:rsidR="00C82F73">
        <w:rPr>
          <w:b/>
        </w:rPr>
        <w:t xml:space="preserve"> </w:t>
      </w:r>
      <w:r w:rsidR="00D021FB" w:rsidRPr="00AF705D">
        <w:rPr>
          <w:b/>
        </w:rPr>
        <w:t>Exemple</w:t>
      </w:r>
      <w:r w:rsidR="00D021FB">
        <w:rPr>
          <w:b/>
        </w:rPr>
        <w:t xml:space="preserve"> </w:t>
      </w:r>
      <w:r w:rsidR="002D4470">
        <w:t>Québec : berceau de l’Amérique française</w:t>
      </w:r>
      <w:r w:rsidR="00C82F73">
        <w:rPr>
          <w:b/>
        </w:rPr>
        <w:t xml:space="preserve"> </w:t>
      </w:r>
      <w:r w:rsidR="0026434C">
        <w:rPr>
          <w:b/>
        </w:rPr>
        <w:tab/>
      </w:r>
      <w:r w:rsidR="0026434C">
        <w:rPr>
          <w:b/>
        </w:rPr>
        <w:tab/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3260"/>
        <w:gridCol w:w="6243"/>
      </w:tblGrid>
      <w:tr w:rsidR="006656DD" w:rsidRPr="0052490D" w:rsidTr="00F77CFA">
        <w:trPr>
          <w:cantSplit/>
          <w:tblHeader/>
          <w:jc w:val="center"/>
        </w:trPr>
        <w:tc>
          <w:tcPr>
            <w:tcW w:w="1413" w:type="dxa"/>
            <w:shd w:val="clear" w:color="auto" w:fill="D9D9D9"/>
            <w:hideMark/>
          </w:tcPr>
          <w:p w:rsidR="006656DD" w:rsidRPr="0052490D" w:rsidRDefault="00657C6F" w:rsidP="00ED0A66">
            <w:pPr>
              <w:rPr>
                <w:rFonts w:cstheme="minorHAnsi"/>
              </w:rPr>
            </w:pPr>
            <w:r w:rsidRPr="0052490D">
              <w:rPr>
                <w:rFonts w:cstheme="minorHAnsi"/>
                <w:b/>
              </w:rPr>
              <w:t>Écran</w:t>
            </w:r>
          </w:p>
        </w:tc>
        <w:tc>
          <w:tcPr>
            <w:tcW w:w="3544" w:type="dxa"/>
            <w:shd w:val="clear" w:color="auto" w:fill="D9D9D9"/>
            <w:hideMark/>
          </w:tcPr>
          <w:p w:rsidR="006656DD" w:rsidRPr="0052490D" w:rsidRDefault="005516D6" w:rsidP="005516D6">
            <w:pPr>
              <w:rPr>
                <w:rFonts w:cstheme="minorHAnsi"/>
              </w:rPr>
            </w:pPr>
            <w:r w:rsidRPr="0052490D">
              <w:rPr>
                <w:rFonts w:cstheme="minorHAnsi"/>
                <w:b/>
              </w:rPr>
              <w:t>Contenu</w:t>
            </w:r>
          </w:p>
        </w:tc>
        <w:tc>
          <w:tcPr>
            <w:tcW w:w="3260" w:type="dxa"/>
            <w:shd w:val="clear" w:color="auto" w:fill="D9D9D9"/>
          </w:tcPr>
          <w:p w:rsidR="006656DD" w:rsidRPr="0052490D" w:rsidRDefault="005516D6" w:rsidP="006656DD">
            <w:pPr>
              <w:rPr>
                <w:rFonts w:cstheme="minorHAnsi"/>
                <w:b/>
              </w:rPr>
            </w:pPr>
            <w:r w:rsidRPr="0052490D">
              <w:rPr>
                <w:rFonts w:cstheme="minorHAnsi"/>
                <w:b/>
              </w:rPr>
              <w:t>Multimédia</w:t>
            </w:r>
          </w:p>
        </w:tc>
        <w:tc>
          <w:tcPr>
            <w:tcW w:w="6243" w:type="dxa"/>
            <w:shd w:val="clear" w:color="auto" w:fill="D9D9D9"/>
            <w:hideMark/>
          </w:tcPr>
          <w:p w:rsidR="006656DD" w:rsidRPr="0052490D" w:rsidRDefault="005516D6" w:rsidP="00ED0A66">
            <w:pPr>
              <w:rPr>
                <w:rFonts w:cstheme="minorHAnsi"/>
              </w:rPr>
            </w:pPr>
            <w:r w:rsidRPr="0052490D">
              <w:rPr>
                <w:rFonts w:cstheme="minorHAnsi"/>
                <w:b/>
              </w:rPr>
              <w:t>Narration</w:t>
            </w:r>
          </w:p>
        </w:tc>
      </w:tr>
      <w:tr w:rsidR="00F6144E" w:rsidRPr="0052490D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</w:tcPr>
          <w:p w:rsidR="00F6144E" w:rsidRPr="00492B31" w:rsidRDefault="00F6144E" w:rsidP="00ED0A66">
            <w:pPr>
              <w:rPr>
                <w:rFonts w:cstheme="minorHAnsi"/>
                <w:b/>
                <w:smallCaps/>
                <w:sz w:val="28"/>
              </w:rPr>
            </w:pPr>
            <w:r w:rsidRPr="00492B31">
              <w:rPr>
                <w:rFonts w:cstheme="minorHAnsi"/>
                <w:b/>
                <w:smallCaps/>
                <w:sz w:val="28"/>
              </w:rPr>
              <w:t>Introduction</w:t>
            </w:r>
          </w:p>
        </w:tc>
      </w:tr>
      <w:tr w:rsidR="006656DD" w:rsidRPr="00A15D1F" w:rsidTr="008B5C6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A15D1F" w:rsidRDefault="006656DD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1</w:t>
            </w:r>
          </w:p>
        </w:tc>
        <w:tc>
          <w:tcPr>
            <w:tcW w:w="3544" w:type="dxa"/>
            <w:shd w:val="clear" w:color="auto" w:fill="FFFFFF"/>
            <w:hideMark/>
          </w:tcPr>
          <w:p w:rsidR="002D6F65" w:rsidRPr="00A15D1F" w:rsidRDefault="00F6144E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Diapositive de titre</w:t>
            </w:r>
            <w:r w:rsidR="002D6F65" w:rsidRPr="00A15D1F">
              <w:rPr>
                <w:rFonts w:cstheme="minorHAnsi"/>
                <w:sz w:val="20"/>
              </w:rPr>
              <w:t> :</w:t>
            </w:r>
          </w:p>
          <w:p w:rsidR="00A52328" w:rsidRPr="00A15D1F" w:rsidRDefault="002D4470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Québec : Berceau de l’Amérique française</w:t>
            </w:r>
          </w:p>
        </w:tc>
        <w:tc>
          <w:tcPr>
            <w:tcW w:w="3260" w:type="dxa"/>
            <w:shd w:val="clear" w:color="auto" w:fill="FFFFFF"/>
          </w:tcPr>
          <w:p w:rsidR="006656DD" w:rsidRPr="00A15D1F" w:rsidRDefault="00D27D0E" w:rsidP="002D6F65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 texte à l’écran ne porte que sur l’essentiel : le titre.</w:t>
            </w:r>
          </w:p>
        </w:tc>
        <w:tc>
          <w:tcPr>
            <w:tcW w:w="6243" w:type="dxa"/>
            <w:shd w:val="clear" w:color="auto" w:fill="FFFFFF"/>
            <w:hideMark/>
          </w:tcPr>
          <w:p w:rsidR="0019596E" w:rsidRPr="00A15D1F" w:rsidRDefault="00706772" w:rsidP="001959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Je vous souhaite la bienvenue à cette capsule qui porte sur</w:t>
            </w:r>
            <w:r w:rsidR="007656B0" w:rsidRPr="00A15D1F">
              <w:rPr>
                <w:rFonts w:cstheme="minorHAnsi"/>
                <w:sz w:val="20"/>
              </w:rPr>
              <w:t>..</w:t>
            </w:r>
            <w:r w:rsidRPr="00A15D1F">
              <w:rPr>
                <w:rFonts w:cstheme="minorHAnsi"/>
                <w:sz w:val="20"/>
              </w:rPr>
              <w:t>. »</w:t>
            </w:r>
            <w:r w:rsidR="0019596E" w:rsidRPr="00A15D1F">
              <w:rPr>
                <w:rFonts w:cstheme="minorHAnsi"/>
                <w:sz w:val="20"/>
              </w:rPr>
              <w:t xml:space="preserve"> </w:t>
            </w:r>
          </w:p>
          <w:p w:rsidR="00706772" w:rsidRPr="00A15D1F" w:rsidRDefault="0019596E" w:rsidP="00F62BA5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Ton : accueillant. La narration s’adresse directement aux étudiants.</w:t>
            </w:r>
          </w:p>
        </w:tc>
      </w:tr>
      <w:tr w:rsidR="006656DD" w:rsidRPr="00A15D1F" w:rsidTr="008B5C6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A15D1F" w:rsidRDefault="006656DD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2</w:t>
            </w:r>
          </w:p>
        </w:tc>
        <w:tc>
          <w:tcPr>
            <w:tcW w:w="3544" w:type="dxa"/>
            <w:shd w:val="clear" w:color="auto" w:fill="FFFFFF"/>
            <w:hideMark/>
          </w:tcPr>
          <w:p w:rsidR="002D151D" w:rsidRPr="00A15D1F" w:rsidRDefault="002D151D" w:rsidP="00706772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Objectifs</w:t>
            </w:r>
          </w:p>
          <w:p w:rsidR="006656DD" w:rsidRPr="00A15D1F" w:rsidRDefault="00706772" w:rsidP="00706772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Présentation des objectifs d’a</w:t>
            </w:r>
            <w:r w:rsidR="002D6F65" w:rsidRPr="00A15D1F">
              <w:rPr>
                <w:rFonts w:cstheme="minorHAnsi"/>
                <w:sz w:val="20"/>
              </w:rPr>
              <w:t>pprentissage de la présentation sous forme de plan de capsule.</w:t>
            </w:r>
          </w:p>
          <w:p w:rsidR="002D6F65" w:rsidRPr="00A15D1F" w:rsidRDefault="00984FA0" w:rsidP="002D6F6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Situation géographique</w:t>
            </w:r>
          </w:p>
          <w:p w:rsidR="00984FA0" w:rsidRPr="00A15D1F" w:rsidRDefault="00984FA0" w:rsidP="002D6F6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Fortifications</w:t>
            </w:r>
          </w:p>
          <w:p w:rsidR="00984FA0" w:rsidRPr="00A15D1F" w:rsidRDefault="00984FA0" w:rsidP="002D6F6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Données démographiques</w:t>
            </w:r>
          </w:p>
          <w:p w:rsidR="00984FA0" w:rsidRPr="00A15D1F" w:rsidRDefault="00984FA0" w:rsidP="002D6F6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Attraits</w:t>
            </w:r>
          </w:p>
        </w:tc>
        <w:tc>
          <w:tcPr>
            <w:tcW w:w="3260" w:type="dxa"/>
            <w:shd w:val="clear" w:color="auto" w:fill="FFFFFF"/>
          </w:tcPr>
          <w:p w:rsidR="00355499" w:rsidRPr="00A15D1F" w:rsidRDefault="00355499" w:rsidP="00706772">
            <w:pPr>
              <w:rPr>
                <w:rFonts w:cstheme="minorHAnsi"/>
                <w:sz w:val="20"/>
              </w:rPr>
            </w:pPr>
            <w:r w:rsidRPr="00A15D1F">
              <w:rPr>
                <w:sz w:val="20"/>
              </w:rPr>
              <w:t>Faire apparaître les objectifs d’apprentissage au fur et à mesure de la narration.</w:t>
            </w:r>
          </w:p>
          <w:p w:rsidR="00F6144E" w:rsidRPr="00A15D1F" w:rsidRDefault="00D27D0E" w:rsidP="00706772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 texte à l’écran ne reprend que les mots clés des objectifs.</w:t>
            </w:r>
            <w:r w:rsidR="009B1D23" w:rsidRPr="00A15D1F">
              <w:rPr>
                <w:rFonts w:cstheme="minorHAnsi"/>
                <w:i/>
                <w:sz w:val="20"/>
              </w:rPr>
              <w:t xml:space="preserve"> Les informations superflues sont évitées.</w:t>
            </w:r>
          </w:p>
        </w:tc>
        <w:tc>
          <w:tcPr>
            <w:tcW w:w="6243" w:type="dxa"/>
            <w:shd w:val="clear" w:color="auto" w:fill="FFFFFF"/>
            <w:hideMark/>
          </w:tcPr>
          <w:p w:rsidR="007E6771" w:rsidRPr="00A15D1F" w:rsidRDefault="007E6771" w:rsidP="007E6771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Marquer une pause entre chaque objectif.</w:t>
            </w:r>
          </w:p>
          <w:p w:rsidR="00984FA0" w:rsidRPr="00A15D1F" w:rsidRDefault="007E6771" w:rsidP="007E6771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 </w:t>
            </w:r>
            <w:r w:rsidR="00D75B21" w:rsidRPr="00A15D1F">
              <w:rPr>
                <w:rFonts w:cstheme="minorHAnsi"/>
                <w:sz w:val="20"/>
              </w:rPr>
              <w:t>« </w:t>
            </w:r>
            <w:r w:rsidR="00984FA0" w:rsidRPr="00A15D1F">
              <w:rPr>
                <w:rFonts w:cstheme="minorHAnsi"/>
                <w:sz w:val="20"/>
              </w:rPr>
              <w:t xml:space="preserve">À la fin de cette présentation, vous serez en mesure de : </w:t>
            </w:r>
          </w:p>
          <w:p w:rsidR="00250D4F" w:rsidRPr="00A15D1F" w:rsidRDefault="00B82996" w:rsidP="008B5C62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ind w:left="357" w:hanging="357"/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Situer la Ville de Québec par rapport à d’autres grandes villes canadiennes et américaines.</w:t>
            </w:r>
          </w:p>
          <w:p w:rsidR="00250D4F" w:rsidRPr="00A15D1F" w:rsidRDefault="00B82996" w:rsidP="008B5C62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ind w:left="357" w:hanging="357"/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Identifier quelques dates </w:t>
            </w:r>
            <w:r w:rsidR="00A31C4C" w:rsidRPr="00A15D1F">
              <w:rPr>
                <w:rFonts w:cstheme="minorHAnsi"/>
                <w:sz w:val="20"/>
              </w:rPr>
              <w:t>et faits marquant</w:t>
            </w:r>
            <w:r w:rsidRPr="00A15D1F">
              <w:rPr>
                <w:rFonts w:cstheme="minorHAnsi"/>
                <w:sz w:val="20"/>
              </w:rPr>
              <w:t xml:space="preserve">s de la construction des fortifications de la ville. </w:t>
            </w:r>
          </w:p>
          <w:p w:rsidR="00250D4F" w:rsidRPr="00A15D1F" w:rsidRDefault="00B82996" w:rsidP="008B5C62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ind w:left="357" w:hanging="357"/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Associer des données démographiques à la Ville de Québec.</w:t>
            </w:r>
          </w:p>
          <w:p w:rsidR="006656DD" w:rsidRPr="00A15D1F" w:rsidRDefault="00B82996" w:rsidP="008B5C62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Décrire certains des attraits de la ville.</w:t>
            </w:r>
            <w:r w:rsidR="00D75B21" w:rsidRPr="00A15D1F">
              <w:rPr>
                <w:rFonts w:cstheme="minorHAnsi"/>
                <w:sz w:val="20"/>
              </w:rPr>
              <w:t> »</w:t>
            </w:r>
          </w:p>
          <w:p w:rsidR="0019596E" w:rsidRPr="00A15D1F" w:rsidRDefault="0019596E" w:rsidP="001959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précise les objectifs d’apprentissage.</w:t>
            </w:r>
          </w:p>
        </w:tc>
      </w:tr>
      <w:tr w:rsidR="00F6144E" w:rsidRPr="0052490D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  <w:hideMark/>
          </w:tcPr>
          <w:p w:rsidR="00F6144E" w:rsidRPr="0052490D" w:rsidRDefault="00F6144E" w:rsidP="00984FA0">
            <w:pPr>
              <w:rPr>
                <w:rFonts w:cstheme="minorHAnsi"/>
              </w:rPr>
            </w:pPr>
            <w:r w:rsidRPr="00492B31">
              <w:rPr>
                <w:rFonts w:cstheme="minorHAnsi"/>
                <w:b/>
                <w:smallCaps/>
                <w:sz w:val="28"/>
              </w:rPr>
              <w:t>Thème 1:</w:t>
            </w:r>
            <w:r w:rsidR="00E87196" w:rsidRPr="00492B31">
              <w:rPr>
                <w:rFonts w:cstheme="minorHAnsi"/>
                <w:b/>
                <w:smallCaps/>
                <w:sz w:val="28"/>
              </w:rPr>
              <w:t xml:space="preserve"> </w:t>
            </w:r>
            <w:r w:rsidR="00984FA0" w:rsidRPr="00492B31">
              <w:rPr>
                <w:rFonts w:cstheme="minorHAnsi"/>
                <w:b/>
                <w:smallCaps/>
                <w:sz w:val="28"/>
              </w:rPr>
              <w:t>Situation géographique</w:t>
            </w:r>
          </w:p>
        </w:tc>
      </w:tr>
      <w:tr w:rsidR="006656DD" w:rsidRPr="00A15D1F" w:rsidTr="008B5C6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A15D1F" w:rsidRDefault="00F6144E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3</w:t>
            </w:r>
          </w:p>
        </w:tc>
        <w:tc>
          <w:tcPr>
            <w:tcW w:w="3544" w:type="dxa"/>
            <w:shd w:val="clear" w:color="auto" w:fill="FFFFFF"/>
            <w:hideMark/>
          </w:tcPr>
          <w:p w:rsidR="00A52328" w:rsidRPr="00A15D1F" w:rsidRDefault="002D6F65" w:rsidP="00984FA0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Titre : </w:t>
            </w:r>
            <w:r w:rsidR="00984FA0" w:rsidRPr="00A15D1F">
              <w:rPr>
                <w:rFonts w:cstheme="minorHAnsi"/>
                <w:sz w:val="20"/>
              </w:rPr>
              <w:t>Situation géographique</w:t>
            </w:r>
          </w:p>
          <w:p w:rsidR="001B7481" w:rsidRPr="00A15D1F" w:rsidRDefault="002930BD" w:rsidP="00984FA0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Carte géographique qui présente les grandes villes américaines et canadiennes (</w:t>
            </w:r>
            <w:r w:rsidR="001F2B35" w:rsidRPr="00A15D1F">
              <w:rPr>
                <w:rFonts w:cstheme="minorHAnsi"/>
                <w:sz w:val="20"/>
              </w:rPr>
              <w:t xml:space="preserve">cohérence </w:t>
            </w:r>
            <w:r w:rsidR="00737D82" w:rsidRPr="00A15D1F">
              <w:rPr>
                <w:rFonts w:cstheme="minorHAnsi"/>
                <w:sz w:val="20"/>
              </w:rPr>
              <w:t xml:space="preserve">avec </w:t>
            </w:r>
            <w:r w:rsidRPr="00A15D1F">
              <w:rPr>
                <w:rFonts w:cstheme="minorHAnsi"/>
                <w:sz w:val="20"/>
              </w:rPr>
              <w:t>objectif 1)</w:t>
            </w:r>
            <w:r w:rsidR="00737D82" w:rsidRPr="00A15D1F">
              <w:rPr>
                <w:rFonts w:cstheme="minorHAnsi"/>
                <w:sz w:val="20"/>
              </w:rPr>
              <w:t>.</w:t>
            </w:r>
          </w:p>
          <w:p w:rsidR="001B7481" w:rsidRPr="00A15D1F" w:rsidRDefault="001B7481" w:rsidP="001B7481">
            <w:pPr>
              <w:rPr>
                <w:rFonts w:cstheme="minorHAnsi"/>
                <w:sz w:val="20"/>
              </w:rPr>
            </w:pPr>
          </w:p>
          <w:p w:rsidR="002930BD" w:rsidRPr="00A15D1F" w:rsidRDefault="001B7481" w:rsidP="001B7481">
            <w:pPr>
              <w:tabs>
                <w:tab w:val="left" w:pos="1011"/>
              </w:tabs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ab/>
            </w:r>
          </w:p>
        </w:tc>
        <w:tc>
          <w:tcPr>
            <w:tcW w:w="3260" w:type="dxa"/>
            <w:shd w:val="clear" w:color="auto" w:fill="FFFFFF"/>
          </w:tcPr>
          <w:p w:rsidR="00C517F3" w:rsidRPr="00A15D1F" w:rsidRDefault="00C517F3" w:rsidP="00F95FA0">
            <w:pPr>
              <w:rPr>
                <w:rFonts w:cstheme="minorHAnsi"/>
                <w:sz w:val="20"/>
              </w:rPr>
            </w:pPr>
            <w:r w:rsidRPr="00A15D1F">
              <w:rPr>
                <w:sz w:val="20"/>
              </w:rPr>
              <w:t>Faire apparaître villes sur la carte au fur et à mesure de la narration.</w:t>
            </w:r>
          </w:p>
          <w:p w:rsidR="006656DD" w:rsidRPr="00A15D1F" w:rsidRDefault="009B1D23" w:rsidP="00E10586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Les illustrations apparaissent à l’écran en même temps que la narration.</w:t>
            </w:r>
          </w:p>
        </w:tc>
        <w:tc>
          <w:tcPr>
            <w:tcW w:w="6243" w:type="dxa"/>
            <w:shd w:val="clear" w:color="auto" w:fill="FFFFFF"/>
          </w:tcPr>
          <w:p w:rsidR="00984FA0" w:rsidRPr="00A15D1F" w:rsidRDefault="0023734E" w:rsidP="00984FA0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</w:t>
            </w:r>
            <w:r w:rsidR="00984FA0" w:rsidRPr="00A15D1F">
              <w:rPr>
                <w:rFonts w:cstheme="minorHAnsi"/>
                <w:sz w:val="20"/>
              </w:rPr>
              <w:t>Débutons avec la situation géographique.</w:t>
            </w:r>
          </w:p>
          <w:p w:rsidR="00984FA0" w:rsidRPr="00A15D1F" w:rsidRDefault="00984FA0" w:rsidP="00984FA0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Prenez quelques instants pour observer la carte à l’écran. </w:t>
            </w:r>
          </w:p>
          <w:p w:rsidR="006656DD" w:rsidRPr="00A15D1F" w:rsidRDefault="00984FA0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La </w:t>
            </w:r>
            <w:r w:rsidR="00415C45" w:rsidRPr="00A15D1F">
              <w:rPr>
                <w:rFonts w:cstheme="minorHAnsi"/>
                <w:sz w:val="20"/>
              </w:rPr>
              <w:t>Ville</w:t>
            </w:r>
            <w:r w:rsidRPr="00A15D1F">
              <w:rPr>
                <w:rFonts w:cstheme="minorHAnsi"/>
                <w:sz w:val="20"/>
              </w:rPr>
              <w:t xml:space="preserve"> de Québec est située à environ 800 km de Toronto et de New York, et 250 km de Montréal.</w:t>
            </w:r>
            <w:r w:rsidR="0023734E" w:rsidRPr="00A15D1F">
              <w:rPr>
                <w:rFonts w:cstheme="minorHAnsi"/>
                <w:sz w:val="20"/>
              </w:rPr>
              <w:t> »</w:t>
            </w:r>
          </w:p>
          <w:p w:rsidR="00306561" w:rsidRPr="00A15D1F" w:rsidRDefault="00306561" w:rsidP="00ED0A66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agit comme un soutien à ce qui est à l’écran.</w:t>
            </w:r>
            <w:r w:rsidR="008D79EA" w:rsidRPr="00A15D1F">
              <w:rPr>
                <w:rFonts w:cstheme="minorHAnsi"/>
                <w:i/>
                <w:sz w:val="20"/>
              </w:rPr>
              <w:br/>
            </w:r>
            <w:r w:rsidR="00542AB8" w:rsidRPr="00A15D1F">
              <w:rPr>
                <w:rFonts w:cstheme="minorHAnsi"/>
                <w:i/>
                <w:sz w:val="20"/>
              </w:rPr>
              <w:br/>
            </w:r>
            <w:r w:rsidRPr="00A15D1F">
              <w:rPr>
                <w:rFonts w:cstheme="minorHAnsi"/>
                <w:i/>
                <w:sz w:val="20"/>
              </w:rPr>
              <w:t>La narration contient une transition.</w:t>
            </w:r>
          </w:p>
        </w:tc>
      </w:tr>
    </w:tbl>
    <w:p w:rsidR="00F77CFA" w:rsidRDefault="00F77CFA">
      <w:bookmarkStart w:id="0" w:name="_7ugcv2ifl3t9"/>
      <w:bookmarkStart w:id="1" w:name="_GoBack"/>
      <w:bookmarkEnd w:id="0"/>
      <w:bookmarkEnd w:id="1"/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3260"/>
        <w:gridCol w:w="6243"/>
      </w:tblGrid>
      <w:tr w:rsidR="00F6144E" w:rsidRPr="0052490D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  <w:hideMark/>
          </w:tcPr>
          <w:tbl>
            <w:tblPr>
              <w:tblW w:w="144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3"/>
              <w:gridCol w:w="3544"/>
              <w:gridCol w:w="3260"/>
              <w:gridCol w:w="6243"/>
            </w:tblGrid>
            <w:tr w:rsidR="00F77CFA" w:rsidRPr="0052490D" w:rsidTr="00841F20">
              <w:trPr>
                <w:cantSplit/>
                <w:tblHeader/>
                <w:jc w:val="center"/>
              </w:trPr>
              <w:tc>
                <w:tcPr>
                  <w:tcW w:w="1413" w:type="dxa"/>
                  <w:shd w:val="clear" w:color="auto" w:fill="D9D9D9"/>
                  <w:hideMark/>
                </w:tcPr>
                <w:p w:rsidR="00F77CFA" w:rsidRPr="0052490D" w:rsidRDefault="00F77CFA" w:rsidP="00F77CFA">
                  <w:pPr>
                    <w:rPr>
                      <w:rFonts w:cstheme="minorHAnsi"/>
                    </w:rPr>
                  </w:pPr>
                  <w:r w:rsidRPr="0052490D">
                    <w:rPr>
                      <w:rFonts w:cstheme="minorHAnsi"/>
                      <w:b/>
                    </w:rPr>
                    <w:lastRenderedPageBreak/>
                    <w:t>Écran</w:t>
                  </w:r>
                </w:p>
              </w:tc>
              <w:tc>
                <w:tcPr>
                  <w:tcW w:w="3544" w:type="dxa"/>
                  <w:shd w:val="clear" w:color="auto" w:fill="D9D9D9"/>
                  <w:hideMark/>
                </w:tcPr>
                <w:p w:rsidR="00F77CFA" w:rsidRPr="0052490D" w:rsidRDefault="00F77CFA" w:rsidP="00F77CFA">
                  <w:pPr>
                    <w:rPr>
                      <w:rFonts w:cstheme="minorHAnsi"/>
                    </w:rPr>
                  </w:pPr>
                  <w:r w:rsidRPr="0052490D">
                    <w:rPr>
                      <w:rFonts w:cstheme="minorHAnsi"/>
                      <w:b/>
                    </w:rPr>
                    <w:t>Contenu</w:t>
                  </w:r>
                </w:p>
              </w:tc>
              <w:tc>
                <w:tcPr>
                  <w:tcW w:w="3260" w:type="dxa"/>
                  <w:shd w:val="clear" w:color="auto" w:fill="D9D9D9"/>
                </w:tcPr>
                <w:p w:rsidR="00F77CFA" w:rsidRPr="0052490D" w:rsidRDefault="00F77CFA" w:rsidP="00F77CFA">
                  <w:pPr>
                    <w:rPr>
                      <w:rFonts w:cstheme="minorHAnsi"/>
                      <w:b/>
                    </w:rPr>
                  </w:pPr>
                  <w:r w:rsidRPr="0052490D">
                    <w:rPr>
                      <w:rFonts w:cstheme="minorHAnsi"/>
                      <w:b/>
                    </w:rPr>
                    <w:t>Multimédia</w:t>
                  </w:r>
                </w:p>
              </w:tc>
              <w:tc>
                <w:tcPr>
                  <w:tcW w:w="6243" w:type="dxa"/>
                  <w:shd w:val="clear" w:color="auto" w:fill="D9D9D9"/>
                  <w:hideMark/>
                </w:tcPr>
                <w:p w:rsidR="00F77CFA" w:rsidRPr="0052490D" w:rsidRDefault="00F77CFA" w:rsidP="00F77CFA">
                  <w:pPr>
                    <w:rPr>
                      <w:rFonts w:cstheme="minorHAnsi"/>
                    </w:rPr>
                  </w:pPr>
                  <w:r w:rsidRPr="0052490D">
                    <w:rPr>
                      <w:rFonts w:cstheme="minorHAnsi"/>
                      <w:b/>
                    </w:rPr>
                    <w:t>Narration</w:t>
                  </w:r>
                </w:p>
              </w:tc>
            </w:tr>
          </w:tbl>
          <w:p w:rsidR="00F6144E" w:rsidRPr="0052490D" w:rsidRDefault="00F6144E" w:rsidP="006656DD">
            <w:pPr>
              <w:rPr>
                <w:rFonts w:cstheme="minorHAnsi"/>
              </w:rPr>
            </w:pPr>
            <w:r w:rsidRPr="00492B31">
              <w:rPr>
                <w:rFonts w:cstheme="minorHAnsi"/>
                <w:b/>
                <w:smallCaps/>
                <w:sz w:val="28"/>
              </w:rPr>
              <w:t>Thème 2:</w:t>
            </w:r>
            <w:r w:rsidR="00AF097B" w:rsidRPr="00492B31">
              <w:rPr>
                <w:rFonts w:cstheme="minorHAnsi"/>
                <w:b/>
                <w:smallCaps/>
                <w:sz w:val="28"/>
              </w:rPr>
              <w:t xml:space="preserve"> </w:t>
            </w:r>
            <w:r w:rsidR="00175411" w:rsidRPr="00492B31">
              <w:rPr>
                <w:rFonts w:cstheme="minorHAnsi"/>
                <w:b/>
                <w:smallCaps/>
                <w:sz w:val="28"/>
              </w:rPr>
              <w:t>Fortifications</w:t>
            </w:r>
          </w:p>
        </w:tc>
      </w:tr>
      <w:tr w:rsidR="006656DD" w:rsidRPr="00A15D1F" w:rsidTr="008B5C6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A15D1F" w:rsidRDefault="000A0D23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4</w:t>
            </w:r>
          </w:p>
        </w:tc>
        <w:tc>
          <w:tcPr>
            <w:tcW w:w="3544" w:type="dxa"/>
            <w:shd w:val="clear" w:color="auto" w:fill="FFFFFF"/>
            <w:hideMark/>
          </w:tcPr>
          <w:p w:rsidR="006656DD" w:rsidRPr="00A15D1F" w:rsidRDefault="002930BD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Titre : </w:t>
            </w:r>
            <w:r w:rsidR="00F16704" w:rsidRPr="00A15D1F">
              <w:rPr>
                <w:rFonts w:cstheme="minorHAnsi"/>
                <w:sz w:val="20"/>
              </w:rPr>
              <w:t>Fortifications</w:t>
            </w:r>
          </w:p>
          <w:p w:rsidR="00FD1A45" w:rsidRPr="00A15D1F" w:rsidRDefault="00FD1A45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Ligne du temps.</w:t>
            </w:r>
          </w:p>
          <w:p w:rsidR="00FD1A45" w:rsidRPr="00A15D1F" w:rsidRDefault="00FD1A45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Dates clés dans</w:t>
            </w:r>
            <w:r w:rsidR="00D55C75" w:rsidRPr="00A15D1F">
              <w:rPr>
                <w:rFonts w:cstheme="minorHAnsi"/>
                <w:sz w:val="20"/>
              </w:rPr>
              <w:t xml:space="preserve"> le processus de fortification</w:t>
            </w:r>
            <w:r w:rsidR="00737D82" w:rsidRPr="00A15D1F">
              <w:rPr>
                <w:rFonts w:cstheme="minorHAnsi"/>
                <w:sz w:val="20"/>
              </w:rPr>
              <w:t xml:space="preserve"> (cohérence avec objectif 2)</w:t>
            </w:r>
            <w:r w:rsidR="00A31C4C" w:rsidRPr="00A15D1F">
              <w:rPr>
                <w:rFonts w:cstheme="minorHAnsi"/>
                <w:sz w:val="20"/>
              </w:rPr>
              <w:t>.</w:t>
            </w:r>
          </w:p>
          <w:p w:rsidR="00C22018" w:rsidRPr="00A15D1F" w:rsidRDefault="00C22018" w:rsidP="00ED0A66">
            <w:pPr>
              <w:rPr>
                <w:rFonts w:cstheme="minorHAnsi"/>
                <w:sz w:val="20"/>
              </w:rPr>
            </w:pPr>
          </w:p>
          <w:p w:rsidR="00A52328" w:rsidRPr="00A15D1F" w:rsidRDefault="00A52328" w:rsidP="00ED0A66">
            <w:pPr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E10586" w:rsidRPr="00A15D1F" w:rsidRDefault="00E10586" w:rsidP="006656DD">
            <w:pPr>
              <w:rPr>
                <w:rFonts w:cstheme="minorHAnsi"/>
                <w:sz w:val="20"/>
              </w:rPr>
            </w:pPr>
            <w:r w:rsidRPr="00A15D1F">
              <w:rPr>
                <w:sz w:val="20"/>
              </w:rPr>
              <w:t>Faire apparaître les dates sur la ligne du temps au fur et à mesure de la narration.</w:t>
            </w:r>
          </w:p>
          <w:p w:rsidR="007C0D5C" w:rsidRPr="00A15D1F" w:rsidRDefault="007C0D5C" w:rsidP="00CA4E14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Les illustrations agissent comme un appui visuel à la narration.</w:t>
            </w:r>
          </w:p>
          <w:p w:rsidR="00CA4E14" w:rsidRPr="00A15D1F" w:rsidRDefault="00CA4E14" w:rsidP="00CA4E14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L’écran présente les informations en lien avec le sujet de la di</w:t>
            </w:r>
            <w:r w:rsidR="00A101FD" w:rsidRPr="00A15D1F">
              <w:rPr>
                <w:rFonts w:cstheme="minorHAnsi"/>
                <w:i/>
                <w:sz w:val="20"/>
              </w:rPr>
              <w:t>a</w:t>
            </w:r>
            <w:r w:rsidRPr="00A15D1F">
              <w:rPr>
                <w:rFonts w:cstheme="minorHAnsi"/>
                <w:i/>
                <w:sz w:val="20"/>
              </w:rPr>
              <w:t xml:space="preserve">positive, sans plus. </w:t>
            </w:r>
            <w:r w:rsidR="00B721E4" w:rsidRPr="00A15D1F">
              <w:rPr>
                <w:rFonts w:cstheme="minorHAnsi"/>
                <w:i/>
                <w:sz w:val="20"/>
              </w:rPr>
              <w:t>Les informations superflues sont évitées.</w:t>
            </w:r>
          </w:p>
        </w:tc>
        <w:tc>
          <w:tcPr>
            <w:tcW w:w="6243" w:type="dxa"/>
            <w:shd w:val="clear" w:color="auto" w:fill="FFFFFF"/>
          </w:tcPr>
          <w:p w:rsidR="00C517F3" w:rsidRPr="00A15D1F" w:rsidRDefault="00AF097B" w:rsidP="00C517F3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</w:t>
            </w:r>
            <w:r w:rsidR="00C517F3" w:rsidRPr="00A15D1F">
              <w:rPr>
                <w:rFonts w:cstheme="minorHAnsi"/>
                <w:sz w:val="20"/>
              </w:rPr>
              <w:t>Voyons</w:t>
            </w:r>
            <w:r w:rsidR="00C517F3" w:rsidRPr="00A15D1F">
              <w:rPr>
                <w:rFonts w:cstheme="minorHAnsi"/>
                <w:b/>
                <w:sz w:val="20"/>
              </w:rPr>
              <w:t xml:space="preserve"> </w:t>
            </w:r>
            <w:r w:rsidR="00C517F3" w:rsidRPr="00A15D1F">
              <w:rPr>
                <w:rFonts w:cstheme="minorHAnsi"/>
                <w:sz w:val="20"/>
              </w:rPr>
              <w:t xml:space="preserve">maintenant quelques dates importantes concernant le processus de fortification de la ville. L'emplacement stratégique de Québec a encouragé la construction de fortifications dès le début de la colonie. </w:t>
            </w:r>
          </w:p>
          <w:p w:rsidR="00C517F3" w:rsidRPr="00A15D1F" w:rsidRDefault="00C517F3" w:rsidP="00C517F3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La première fortification fut érigée en 1690, suivie par la seconde en 1693. Il faut attendre jusqu’en 1745 pour la construction de la 3</w:t>
            </w:r>
            <w:r w:rsidRPr="00A15D1F">
              <w:rPr>
                <w:rFonts w:cstheme="minorHAnsi"/>
                <w:sz w:val="20"/>
                <w:vertAlign w:val="superscript"/>
              </w:rPr>
              <w:t>e</w:t>
            </w:r>
            <w:r w:rsidRPr="00A15D1F">
              <w:rPr>
                <w:rFonts w:cstheme="minorHAnsi"/>
                <w:sz w:val="20"/>
              </w:rPr>
              <w:t xml:space="preserve"> fortification. Parmi les autres dates marquantes du processus de fortification, notez la construction de la Citadelle de Québec en 1820.</w:t>
            </w:r>
          </w:p>
          <w:p w:rsidR="00AF097B" w:rsidRPr="00A15D1F" w:rsidRDefault="00C517F3" w:rsidP="00ED0A66">
            <w:pPr>
              <w:rPr>
                <w:rFonts w:cstheme="minorHAnsi"/>
                <w:b/>
                <w:sz w:val="20"/>
              </w:rPr>
            </w:pPr>
            <w:r w:rsidRPr="00A15D1F">
              <w:rPr>
                <w:rFonts w:cstheme="minorHAnsi"/>
                <w:sz w:val="20"/>
              </w:rPr>
              <w:t>Comme vous pouvez le constatez, la construction des ouvrages défensifs de Québec s’est faite en plusieurs phases.</w:t>
            </w:r>
            <w:r w:rsidRPr="00A15D1F">
              <w:rPr>
                <w:rFonts w:cstheme="minorHAnsi"/>
                <w:b/>
                <w:sz w:val="20"/>
              </w:rPr>
              <w:t> </w:t>
            </w:r>
            <w:r w:rsidR="00AF097B" w:rsidRPr="00A15D1F">
              <w:rPr>
                <w:rFonts w:cstheme="minorHAnsi"/>
                <w:sz w:val="20"/>
              </w:rPr>
              <w:t>»</w:t>
            </w:r>
          </w:p>
          <w:p w:rsidR="00E3786A" w:rsidRPr="00A15D1F" w:rsidRDefault="00E3786A" w:rsidP="00E3786A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contient une transition.</w:t>
            </w:r>
          </w:p>
          <w:p w:rsidR="00E3786A" w:rsidRPr="00A15D1F" w:rsidRDefault="002F33DA" w:rsidP="002F33DA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</w:t>
            </w:r>
            <w:r w:rsidR="00E3786A" w:rsidRPr="00A15D1F">
              <w:rPr>
                <w:rFonts w:cstheme="minorHAnsi"/>
                <w:i/>
                <w:sz w:val="20"/>
              </w:rPr>
              <w:t xml:space="preserve">a narration complète l’information transmise </w:t>
            </w:r>
            <w:r w:rsidRPr="00A15D1F">
              <w:rPr>
                <w:rFonts w:cstheme="minorHAnsi"/>
                <w:i/>
                <w:sz w:val="20"/>
              </w:rPr>
              <w:t>à l’écran.</w:t>
            </w:r>
          </w:p>
        </w:tc>
      </w:tr>
      <w:tr w:rsidR="006656DD" w:rsidRPr="00A15D1F" w:rsidTr="008B5C62">
        <w:trPr>
          <w:jc w:val="center"/>
        </w:trPr>
        <w:tc>
          <w:tcPr>
            <w:tcW w:w="1413" w:type="dxa"/>
            <w:shd w:val="clear" w:color="auto" w:fill="FFFFFF"/>
            <w:hideMark/>
          </w:tcPr>
          <w:p w:rsidR="006656DD" w:rsidRPr="00A15D1F" w:rsidRDefault="000A0D23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5</w:t>
            </w:r>
          </w:p>
        </w:tc>
        <w:tc>
          <w:tcPr>
            <w:tcW w:w="3544" w:type="dxa"/>
            <w:shd w:val="clear" w:color="auto" w:fill="FFFFFF"/>
            <w:hideMark/>
          </w:tcPr>
          <w:p w:rsidR="00A52328" w:rsidRPr="00A15D1F" w:rsidRDefault="002D0987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Fortifications</w:t>
            </w:r>
          </w:p>
          <w:p w:rsidR="00A52328" w:rsidRPr="00A15D1F" w:rsidRDefault="00CE6A6E" w:rsidP="00ED0A66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Image et sa description </w:t>
            </w:r>
            <w:r w:rsidR="00A31C4C" w:rsidRPr="00A15D1F">
              <w:rPr>
                <w:rFonts w:cstheme="minorHAnsi"/>
                <w:sz w:val="20"/>
              </w:rPr>
              <w:t>(Cohérence avec objectif 2)</w:t>
            </w:r>
            <w:r w:rsidR="00C87F22" w:rsidRPr="00A15D1F">
              <w:rPr>
                <w:rFonts w:cstheme="minorHAnsi"/>
                <w:sz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6656DD" w:rsidRPr="00A15D1F" w:rsidRDefault="00737D82" w:rsidP="00737D82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Image des fortifications de la Ville de Québec (cohérence avec le contenu).</w:t>
            </w:r>
          </w:p>
        </w:tc>
        <w:tc>
          <w:tcPr>
            <w:tcW w:w="6243" w:type="dxa"/>
            <w:shd w:val="clear" w:color="auto" w:fill="FFFFFF"/>
          </w:tcPr>
          <w:p w:rsidR="00A31C4C" w:rsidRPr="00A15D1F" w:rsidRDefault="00A31C4C" w:rsidP="00A31C4C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Au 18</w:t>
            </w:r>
            <w:r w:rsidRPr="00A15D1F">
              <w:rPr>
                <w:rFonts w:cstheme="minorHAnsi"/>
                <w:sz w:val="20"/>
                <w:vertAlign w:val="superscript"/>
              </w:rPr>
              <w:t>e</w:t>
            </w:r>
            <w:r w:rsidRPr="00A15D1F">
              <w:rPr>
                <w:rFonts w:cstheme="minorHAnsi"/>
                <w:sz w:val="20"/>
              </w:rPr>
              <w:t xml:space="preserve"> siècle, plusieurs grandes villes d’Amérique du Nord étaient fortifiées et de nos jours, de toutes ces villes au nord de Mexico, seule Québec a conservé ses fortifications. »</w:t>
            </w:r>
          </w:p>
          <w:p w:rsidR="00E3786A" w:rsidRPr="00A15D1F" w:rsidRDefault="00E3786A" w:rsidP="00A31C4C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complète l’image à l’écran.</w:t>
            </w:r>
          </w:p>
        </w:tc>
      </w:tr>
      <w:tr w:rsidR="00F6144E" w:rsidRPr="0052490D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</w:tcPr>
          <w:p w:rsidR="00F6144E" w:rsidRPr="0052490D" w:rsidRDefault="00440D62" w:rsidP="00492B31">
            <w:pPr>
              <w:rPr>
                <w:rFonts w:cstheme="minorHAnsi"/>
              </w:rPr>
            </w:pPr>
            <w:bookmarkStart w:id="2" w:name="_gjdgxs"/>
            <w:bookmarkEnd w:id="2"/>
            <w:r w:rsidRPr="00492B31">
              <w:rPr>
                <w:rFonts w:cstheme="minorHAnsi"/>
                <w:b/>
                <w:smallCaps/>
                <w:sz w:val="28"/>
              </w:rPr>
              <w:t>Thème 3</w:t>
            </w:r>
            <w:r w:rsidR="00F6144E" w:rsidRPr="00492B31">
              <w:rPr>
                <w:rFonts w:cstheme="minorHAnsi"/>
                <w:b/>
                <w:smallCaps/>
                <w:sz w:val="28"/>
              </w:rPr>
              <w:t>:</w:t>
            </w:r>
            <w:r w:rsidRPr="00492B31">
              <w:rPr>
                <w:rFonts w:cstheme="minorHAnsi"/>
                <w:b/>
                <w:smallCaps/>
                <w:sz w:val="28"/>
              </w:rPr>
              <w:t xml:space="preserve"> Données démographiques</w:t>
            </w:r>
            <w:r w:rsidR="00F6144E" w:rsidRPr="0052490D">
              <w:rPr>
                <w:rFonts w:cstheme="minorHAnsi"/>
              </w:rPr>
              <w:tab/>
            </w:r>
          </w:p>
        </w:tc>
      </w:tr>
      <w:tr w:rsidR="00F6144E" w:rsidRPr="00A15D1F" w:rsidTr="008B5C62">
        <w:trPr>
          <w:jc w:val="center"/>
        </w:trPr>
        <w:tc>
          <w:tcPr>
            <w:tcW w:w="1413" w:type="dxa"/>
            <w:shd w:val="clear" w:color="auto" w:fill="FFFFFF"/>
          </w:tcPr>
          <w:p w:rsidR="00F6144E" w:rsidRPr="00A15D1F" w:rsidRDefault="000A0D23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6</w:t>
            </w:r>
          </w:p>
        </w:tc>
        <w:tc>
          <w:tcPr>
            <w:tcW w:w="3544" w:type="dxa"/>
            <w:shd w:val="clear" w:color="auto" w:fill="FFFFFF"/>
          </w:tcPr>
          <w:p w:rsidR="00744FE1" w:rsidRPr="00A15D1F" w:rsidRDefault="00744FE1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Données démographiques</w:t>
            </w:r>
          </w:p>
          <w:p w:rsidR="00A52328" w:rsidRPr="00A15D1F" w:rsidRDefault="00E552DB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Population, communauté métropolitaine, revenu moyen des ménages (c</w:t>
            </w:r>
            <w:r w:rsidR="00744FE1" w:rsidRPr="00A15D1F">
              <w:rPr>
                <w:rFonts w:cstheme="minorHAnsi"/>
                <w:sz w:val="20"/>
              </w:rPr>
              <w:t>ohérence avec objectif 3)</w:t>
            </w:r>
            <w:r w:rsidRPr="00A15D1F">
              <w:rPr>
                <w:rFonts w:cstheme="minorHAnsi"/>
                <w:sz w:val="20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402B97" w:rsidRPr="00A15D1F" w:rsidRDefault="00402B97" w:rsidP="00F6144E">
            <w:pPr>
              <w:rPr>
                <w:rFonts w:cstheme="minorHAnsi"/>
                <w:sz w:val="20"/>
              </w:rPr>
            </w:pPr>
            <w:r w:rsidRPr="00A15D1F">
              <w:rPr>
                <w:sz w:val="20"/>
              </w:rPr>
              <w:t>Faire apparaître les éléments au fur et à mesure de la narration.</w:t>
            </w:r>
          </w:p>
          <w:p w:rsidR="00F6144E" w:rsidRPr="00A15D1F" w:rsidRDefault="00DB5B73" w:rsidP="00F6144E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L’écran présente les mots clés.</w:t>
            </w:r>
          </w:p>
          <w:p w:rsidR="00DB5B73" w:rsidRPr="00A15D1F" w:rsidRDefault="00B721E4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 texte apparaît à l’écran en même temps que la narration.</w:t>
            </w:r>
          </w:p>
        </w:tc>
        <w:tc>
          <w:tcPr>
            <w:tcW w:w="6243" w:type="dxa"/>
            <w:shd w:val="clear" w:color="auto" w:fill="FFFFFF"/>
          </w:tcPr>
          <w:p w:rsidR="00DB5B73" w:rsidRPr="00A15D1F" w:rsidRDefault="00DB5B73" w:rsidP="00DB5B73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</w:t>
            </w:r>
            <w:r w:rsidRPr="00A15D1F">
              <w:rPr>
                <w:rFonts w:cstheme="minorHAnsi"/>
                <w:sz w:val="20"/>
                <w:lang w:val="fr-FR"/>
              </w:rPr>
              <w:t>Un survol de quelques données démographiques v</w:t>
            </w:r>
            <w:r w:rsidR="002540A8" w:rsidRPr="00A15D1F">
              <w:rPr>
                <w:rFonts w:cstheme="minorHAnsi"/>
                <w:sz w:val="20"/>
                <w:lang w:val="fr-FR"/>
              </w:rPr>
              <w:t>ous permet de constater que la V</w:t>
            </w:r>
            <w:r w:rsidRPr="00A15D1F">
              <w:rPr>
                <w:rFonts w:cstheme="minorHAnsi"/>
                <w:sz w:val="20"/>
                <w:lang w:val="fr-FR"/>
              </w:rPr>
              <w:t xml:space="preserve">ille de Québec compte 550 000 habitants et une communauté métropolitaine de 800 000 habitants. </w:t>
            </w:r>
          </w:p>
          <w:p w:rsidR="00DB5B73" w:rsidRPr="00A15D1F" w:rsidRDefault="00DB5B73" w:rsidP="00DB5B73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  <w:lang w:val="fr-FR"/>
              </w:rPr>
              <w:t>Ces chiffres en font la deuxième ville la plus peuplée de la province de Québec, juste après Montréal.</w:t>
            </w:r>
          </w:p>
          <w:p w:rsidR="00492B31" w:rsidRPr="00A15D1F" w:rsidRDefault="00DB5B73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  <w:lang w:val="fr-FR"/>
              </w:rPr>
              <w:t>Le revenu moyen des ménage</w:t>
            </w:r>
            <w:r w:rsidR="00E552DB" w:rsidRPr="00A15D1F">
              <w:rPr>
                <w:rFonts w:cstheme="minorHAnsi"/>
                <w:sz w:val="20"/>
                <w:lang w:val="fr-FR"/>
              </w:rPr>
              <w:t>s</w:t>
            </w:r>
            <w:r w:rsidRPr="00A15D1F">
              <w:rPr>
                <w:rFonts w:cstheme="minorHAnsi"/>
                <w:sz w:val="20"/>
                <w:lang w:val="fr-FR"/>
              </w:rPr>
              <w:t xml:space="preserve"> s’élève à 65</w:t>
            </w:r>
            <w:r w:rsidR="00D55C75" w:rsidRPr="00A15D1F">
              <w:rPr>
                <w:rFonts w:cstheme="minorHAnsi"/>
                <w:sz w:val="20"/>
                <w:lang w:val="fr-FR"/>
              </w:rPr>
              <w:t xml:space="preserve"> </w:t>
            </w:r>
            <w:r w:rsidRPr="00A15D1F">
              <w:rPr>
                <w:rFonts w:cstheme="minorHAnsi"/>
                <w:sz w:val="20"/>
                <w:lang w:val="fr-FR"/>
              </w:rPr>
              <w:t>000$.</w:t>
            </w:r>
            <w:r w:rsidRPr="00A15D1F">
              <w:rPr>
                <w:rFonts w:cstheme="minorHAnsi"/>
                <w:sz w:val="20"/>
              </w:rPr>
              <w:t> »</w:t>
            </w:r>
          </w:p>
        </w:tc>
      </w:tr>
    </w:tbl>
    <w:p w:rsidR="00F77CFA" w:rsidRDefault="00F77CFA"/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544"/>
        <w:gridCol w:w="3260"/>
        <w:gridCol w:w="6243"/>
      </w:tblGrid>
      <w:tr w:rsidR="00440D62" w:rsidRPr="0052490D" w:rsidTr="0008004E">
        <w:trPr>
          <w:jc w:val="center"/>
        </w:trPr>
        <w:tc>
          <w:tcPr>
            <w:tcW w:w="14460" w:type="dxa"/>
            <w:gridSpan w:val="4"/>
            <w:shd w:val="clear" w:color="auto" w:fill="A6A6A6" w:themeFill="background1" w:themeFillShade="A6"/>
          </w:tcPr>
          <w:tbl>
            <w:tblPr>
              <w:tblW w:w="144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3"/>
              <w:gridCol w:w="3544"/>
              <w:gridCol w:w="3260"/>
              <w:gridCol w:w="6243"/>
            </w:tblGrid>
            <w:tr w:rsidR="00F77CFA" w:rsidRPr="0052490D" w:rsidTr="00841F20">
              <w:trPr>
                <w:cantSplit/>
                <w:tblHeader/>
                <w:jc w:val="center"/>
              </w:trPr>
              <w:tc>
                <w:tcPr>
                  <w:tcW w:w="1413" w:type="dxa"/>
                  <w:shd w:val="clear" w:color="auto" w:fill="D9D9D9"/>
                  <w:hideMark/>
                </w:tcPr>
                <w:p w:rsidR="00F77CFA" w:rsidRPr="0052490D" w:rsidRDefault="00F77CFA" w:rsidP="00F77CFA">
                  <w:pPr>
                    <w:rPr>
                      <w:rFonts w:cstheme="minorHAnsi"/>
                    </w:rPr>
                  </w:pPr>
                  <w:r w:rsidRPr="0052490D">
                    <w:rPr>
                      <w:rFonts w:cstheme="minorHAnsi"/>
                      <w:b/>
                    </w:rPr>
                    <w:t>Écran</w:t>
                  </w:r>
                </w:p>
              </w:tc>
              <w:tc>
                <w:tcPr>
                  <w:tcW w:w="3544" w:type="dxa"/>
                  <w:shd w:val="clear" w:color="auto" w:fill="D9D9D9"/>
                  <w:hideMark/>
                </w:tcPr>
                <w:p w:rsidR="00F77CFA" w:rsidRPr="0052490D" w:rsidRDefault="00F77CFA" w:rsidP="00F77CFA">
                  <w:pPr>
                    <w:rPr>
                      <w:rFonts w:cstheme="minorHAnsi"/>
                    </w:rPr>
                  </w:pPr>
                  <w:r w:rsidRPr="0052490D">
                    <w:rPr>
                      <w:rFonts w:cstheme="minorHAnsi"/>
                      <w:b/>
                    </w:rPr>
                    <w:t>Contenu</w:t>
                  </w:r>
                </w:p>
              </w:tc>
              <w:tc>
                <w:tcPr>
                  <w:tcW w:w="3260" w:type="dxa"/>
                  <w:shd w:val="clear" w:color="auto" w:fill="D9D9D9"/>
                </w:tcPr>
                <w:p w:rsidR="00F77CFA" w:rsidRPr="0052490D" w:rsidRDefault="00F77CFA" w:rsidP="00F77CFA">
                  <w:pPr>
                    <w:rPr>
                      <w:rFonts w:cstheme="minorHAnsi"/>
                      <w:b/>
                    </w:rPr>
                  </w:pPr>
                  <w:r w:rsidRPr="0052490D">
                    <w:rPr>
                      <w:rFonts w:cstheme="minorHAnsi"/>
                      <w:b/>
                    </w:rPr>
                    <w:t>Multimédia</w:t>
                  </w:r>
                </w:p>
              </w:tc>
              <w:tc>
                <w:tcPr>
                  <w:tcW w:w="6243" w:type="dxa"/>
                  <w:shd w:val="clear" w:color="auto" w:fill="D9D9D9"/>
                  <w:hideMark/>
                </w:tcPr>
                <w:p w:rsidR="00F77CFA" w:rsidRPr="0052490D" w:rsidRDefault="00F77CFA" w:rsidP="00F77CFA">
                  <w:pPr>
                    <w:rPr>
                      <w:rFonts w:cstheme="minorHAnsi"/>
                    </w:rPr>
                  </w:pPr>
                  <w:r w:rsidRPr="0052490D">
                    <w:rPr>
                      <w:rFonts w:cstheme="minorHAnsi"/>
                      <w:b/>
                    </w:rPr>
                    <w:t>Narration</w:t>
                  </w:r>
                </w:p>
              </w:tc>
            </w:tr>
          </w:tbl>
          <w:p w:rsidR="00440D62" w:rsidRPr="0052490D" w:rsidRDefault="000A0D23" w:rsidP="00F6144E">
            <w:pPr>
              <w:rPr>
                <w:rFonts w:cstheme="minorHAnsi"/>
              </w:rPr>
            </w:pPr>
            <w:r w:rsidRPr="00492B31">
              <w:rPr>
                <w:rFonts w:cstheme="minorHAnsi"/>
                <w:b/>
                <w:smallCaps/>
                <w:sz w:val="28"/>
              </w:rPr>
              <w:t>Thème 4 : Attraits</w:t>
            </w:r>
          </w:p>
        </w:tc>
      </w:tr>
      <w:tr w:rsidR="0052490D" w:rsidRPr="00A15D1F" w:rsidTr="008B5C62">
        <w:trPr>
          <w:jc w:val="center"/>
        </w:trPr>
        <w:tc>
          <w:tcPr>
            <w:tcW w:w="1413" w:type="dxa"/>
            <w:shd w:val="clear" w:color="auto" w:fill="FFFFFF"/>
          </w:tcPr>
          <w:p w:rsidR="0052490D" w:rsidRPr="00A15D1F" w:rsidRDefault="000A0D23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7</w:t>
            </w:r>
          </w:p>
        </w:tc>
        <w:tc>
          <w:tcPr>
            <w:tcW w:w="3544" w:type="dxa"/>
            <w:shd w:val="clear" w:color="auto" w:fill="FFFFFF"/>
          </w:tcPr>
          <w:p w:rsidR="0052490D" w:rsidRPr="00A15D1F" w:rsidRDefault="00E552DB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Attraits</w:t>
            </w:r>
          </w:p>
          <w:p w:rsidR="00CE6A6E" w:rsidRPr="00A15D1F" w:rsidRDefault="00CE6A6E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Image et sa description (cohérence avec objectif 4).</w:t>
            </w:r>
          </w:p>
        </w:tc>
        <w:tc>
          <w:tcPr>
            <w:tcW w:w="3260" w:type="dxa"/>
            <w:shd w:val="clear" w:color="auto" w:fill="FFFFFF"/>
          </w:tcPr>
          <w:p w:rsidR="00722459" w:rsidRPr="00A15D1F" w:rsidRDefault="00722459" w:rsidP="00722459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L’image agit comme un appui visuel à la narration.</w:t>
            </w:r>
          </w:p>
          <w:p w:rsidR="0052490D" w:rsidRPr="00A15D1F" w:rsidRDefault="0052490D" w:rsidP="00CE6A6E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6243" w:type="dxa"/>
            <w:shd w:val="clear" w:color="auto" w:fill="FFFFFF"/>
          </w:tcPr>
          <w:p w:rsidR="00CE6A6E" w:rsidRPr="00A15D1F" w:rsidRDefault="00CE6A6E" w:rsidP="00CE6A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Finalement, voici quelques att</w:t>
            </w:r>
            <w:r w:rsidR="002540A8" w:rsidRPr="00A15D1F">
              <w:rPr>
                <w:rFonts w:cstheme="minorHAnsi"/>
                <w:sz w:val="20"/>
              </w:rPr>
              <w:t>raits qui font la fierté de la V</w:t>
            </w:r>
            <w:r w:rsidRPr="00A15D1F">
              <w:rPr>
                <w:rFonts w:cstheme="minorHAnsi"/>
                <w:sz w:val="20"/>
              </w:rPr>
              <w:t>ille de Québec.</w:t>
            </w:r>
          </w:p>
          <w:p w:rsidR="0052490D" w:rsidRPr="00A15D1F" w:rsidRDefault="00CE6A6E" w:rsidP="00CE6A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Le Vieux-Québec, classé patrimoine mondial par l’UNESCO en 1985, est une richesse historique et patrimoniale de la ville. »</w:t>
            </w:r>
          </w:p>
          <w:p w:rsidR="00E3786A" w:rsidRPr="00A15D1F" w:rsidRDefault="00E3786A" w:rsidP="00E3786A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contient une transition.</w:t>
            </w:r>
          </w:p>
          <w:p w:rsidR="00E3786A" w:rsidRPr="00A15D1F" w:rsidRDefault="00E3786A" w:rsidP="00CE6A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complète l’image à l’écran.</w:t>
            </w:r>
          </w:p>
        </w:tc>
      </w:tr>
      <w:tr w:rsidR="00F2787C" w:rsidRPr="00A15D1F" w:rsidTr="008B5C62">
        <w:trPr>
          <w:jc w:val="center"/>
        </w:trPr>
        <w:tc>
          <w:tcPr>
            <w:tcW w:w="1413" w:type="dxa"/>
            <w:shd w:val="clear" w:color="auto" w:fill="FFFFFF"/>
          </w:tcPr>
          <w:p w:rsidR="00F2787C" w:rsidRPr="00A15D1F" w:rsidRDefault="00F2787C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8</w:t>
            </w:r>
          </w:p>
        </w:tc>
        <w:tc>
          <w:tcPr>
            <w:tcW w:w="3544" w:type="dxa"/>
            <w:shd w:val="clear" w:color="auto" w:fill="FFFFFF"/>
          </w:tcPr>
          <w:p w:rsidR="00F2787C" w:rsidRPr="00A15D1F" w:rsidRDefault="00F2787C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Attraits</w:t>
            </w:r>
          </w:p>
          <w:p w:rsidR="00F2787C" w:rsidRPr="00A15D1F" w:rsidRDefault="00F2787C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Image et sa description (cohérence avec objectif 4).</w:t>
            </w:r>
          </w:p>
        </w:tc>
        <w:tc>
          <w:tcPr>
            <w:tcW w:w="3260" w:type="dxa"/>
            <w:shd w:val="clear" w:color="auto" w:fill="FFFFFF"/>
          </w:tcPr>
          <w:p w:rsidR="00722459" w:rsidRPr="00A15D1F" w:rsidRDefault="00722459" w:rsidP="00722459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L’image agit comme un appui visuel à la narration.</w:t>
            </w:r>
          </w:p>
          <w:p w:rsidR="00F2787C" w:rsidRPr="00A15D1F" w:rsidRDefault="00F2787C" w:rsidP="00CE6A6E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6243" w:type="dxa"/>
            <w:shd w:val="clear" w:color="auto" w:fill="FFFFFF"/>
          </w:tcPr>
          <w:p w:rsidR="00F2787C" w:rsidRPr="00A15D1F" w:rsidRDefault="00F2787C" w:rsidP="00CE6A6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« </w:t>
            </w:r>
            <w:r w:rsidR="0096239E" w:rsidRPr="00A15D1F">
              <w:rPr>
                <w:rFonts w:cstheme="minorHAnsi"/>
                <w:sz w:val="20"/>
              </w:rPr>
              <w:t xml:space="preserve">De plus, </w:t>
            </w:r>
            <w:r w:rsidRPr="00A15D1F">
              <w:rPr>
                <w:rFonts w:cstheme="minorHAnsi"/>
                <w:sz w:val="20"/>
              </w:rPr>
              <w:t xml:space="preserve">Québec est une ville portuaire où les navires de croisière accostent directement au centre-ville, en plein </w:t>
            </w:r>
            <w:proofErr w:type="spellStart"/>
            <w:r w:rsidRPr="00A15D1F">
              <w:rPr>
                <w:rFonts w:cstheme="minorHAnsi"/>
                <w:sz w:val="20"/>
              </w:rPr>
              <w:t>coeur</w:t>
            </w:r>
            <w:proofErr w:type="spellEnd"/>
            <w:r w:rsidRPr="00A15D1F">
              <w:rPr>
                <w:rFonts w:cstheme="minorHAnsi"/>
                <w:sz w:val="20"/>
              </w:rPr>
              <w:t xml:space="preserve"> de l’arrondissement historique de Québec. »</w:t>
            </w:r>
          </w:p>
          <w:p w:rsidR="00E3786A" w:rsidRPr="00A15D1F" w:rsidRDefault="00E3786A" w:rsidP="00CE6A6E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complète l’image à l’écran.</w:t>
            </w:r>
          </w:p>
        </w:tc>
      </w:tr>
      <w:tr w:rsidR="0099429B" w:rsidRPr="0052490D" w:rsidTr="006B59F0">
        <w:trPr>
          <w:jc w:val="center"/>
        </w:trPr>
        <w:tc>
          <w:tcPr>
            <w:tcW w:w="14460" w:type="dxa"/>
            <w:gridSpan w:val="4"/>
            <w:shd w:val="clear" w:color="auto" w:fill="A6A6A6" w:themeFill="background1" w:themeFillShade="A6"/>
          </w:tcPr>
          <w:p w:rsidR="0099429B" w:rsidRPr="0052490D" w:rsidRDefault="0099429B" w:rsidP="00F2787C">
            <w:pPr>
              <w:rPr>
                <w:rFonts w:cstheme="minorHAnsi"/>
              </w:rPr>
            </w:pPr>
            <w:r w:rsidRPr="00492B31">
              <w:rPr>
                <w:rFonts w:cstheme="minorHAnsi"/>
                <w:b/>
                <w:smallCaps/>
                <w:sz w:val="28"/>
              </w:rPr>
              <w:t>Conclusion</w:t>
            </w:r>
          </w:p>
        </w:tc>
      </w:tr>
      <w:tr w:rsidR="0099429B" w:rsidRPr="00A15D1F" w:rsidTr="008B5C62">
        <w:trPr>
          <w:jc w:val="center"/>
        </w:trPr>
        <w:tc>
          <w:tcPr>
            <w:tcW w:w="1413" w:type="dxa"/>
            <w:shd w:val="clear" w:color="auto" w:fill="FFFFFF"/>
          </w:tcPr>
          <w:p w:rsidR="0099429B" w:rsidRPr="00A15D1F" w:rsidRDefault="0099429B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Diapo 9</w:t>
            </w:r>
          </w:p>
        </w:tc>
        <w:tc>
          <w:tcPr>
            <w:tcW w:w="3544" w:type="dxa"/>
            <w:shd w:val="clear" w:color="auto" w:fill="FFFFFF"/>
          </w:tcPr>
          <w:p w:rsidR="0099429B" w:rsidRPr="00A15D1F" w:rsidRDefault="00297C49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Titre : Conclusion</w:t>
            </w:r>
          </w:p>
          <w:p w:rsidR="00297C49" w:rsidRPr="00A15D1F" w:rsidRDefault="00297C49" w:rsidP="00F6144E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>Contenu complémentaire.</w:t>
            </w:r>
          </w:p>
        </w:tc>
        <w:tc>
          <w:tcPr>
            <w:tcW w:w="3260" w:type="dxa"/>
            <w:shd w:val="clear" w:color="auto" w:fill="FFFFFF"/>
          </w:tcPr>
          <w:p w:rsidR="0099429B" w:rsidRPr="00A15D1F" w:rsidRDefault="00297C49" w:rsidP="00CE6A6E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Le texte présente l’essentiel pour aller plus loin : le site Internet.</w:t>
            </w:r>
          </w:p>
        </w:tc>
        <w:tc>
          <w:tcPr>
            <w:tcW w:w="6243" w:type="dxa"/>
            <w:shd w:val="clear" w:color="auto" w:fill="FFFFFF"/>
          </w:tcPr>
          <w:p w:rsidR="00297C49" w:rsidRPr="00A15D1F" w:rsidRDefault="00297C49" w:rsidP="00297C49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sz w:val="20"/>
              </w:rPr>
              <w:t xml:space="preserve">« Pour terminer, je vous invite à </w:t>
            </w:r>
            <w:r w:rsidR="002540A8" w:rsidRPr="00A15D1F">
              <w:rPr>
                <w:rFonts w:cstheme="minorHAnsi"/>
                <w:sz w:val="20"/>
              </w:rPr>
              <w:t>visiter le site officiel de la V</w:t>
            </w:r>
            <w:r w:rsidRPr="00A15D1F">
              <w:rPr>
                <w:rFonts w:cstheme="minorHAnsi"/>
                <w:sz w:val="20"/>
              </w:rPr>
              <w:t>ille de Québec. Vous y trouverez non seulement des informations sur ses attraits touristiques, mais vous pourrez également constater les services offerts à ses citoyens. Bonne visite. »</w:t>
            </w:r>
          </w:p>
          <w:p w:rsidR="00E3786A" w:rsidRPr="00A15D1F" w:rsidRDefault="00E3786A" w:rsidP="00E3786A">
            <w:pPr>
              <w:rPr>
                <w:rFonts w:cstheme="minorHAnsi"/>
                <w:i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contient une transition.</w:t>
            </w:r>
          </w:p>
          <w:p w:rsidR="00E3786A" w:rsidRPr="00A15D1F" w:rsidRDefault="00E3786A" w:rsidP="00297C49">
            <w:pPr>
              <w:rPr>
                <w:rFonts w:cstheme="minorHAnsi"/>
                <w:sz w:val="20"/>
              </w:rPr>
            </w:pPr>
            <w:r w:rsidRPr="00A15D1F">
              <w:rPr>
                <w:rFonts w:cstheme="minorHAnsi"/>
                <w:i/>
                <w:sz w:val="20"/>
              </w:rPr>
              <w:t>La narration complète l’information transmise à l’écran.</w:t>
            </w:r>
          </w:p>
        </w:tc>
      </w:tr>
    </w:tbl>
    <w:p w:rsidR="00ED0A66" w:rsidRPr="00986284" w:rsidRDefault="00ED0A66"/>
    <w:sectPr w:rsidR="00ED0A66" w:rsidRPr="00986284" w:rsidSect="00253736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49" w:rsidRDefault="00895549" w:rsidP="00A52328">
      <w:pPr>
        <w:spacing w:after="0" w:line="240" w:lineRule="auto"/>
      </w:pPr>
      <w:r>
        <w:separator/>
      </w:r>
    </w:p>
  </w:endnote>
  <w:endnote w:type="continuationSeparator" w:id="0">
    <w:p w:rsidR="00895549" w:rsidRDefault="00895549" w:rsidP="00A5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38" w:rsidRDefault="00FB7A38" w:rsidP="00FB7A38">
    <w:pPr>
      <w:pStyle w:val="Pieddepage"/>
      <w:tabs>
        <w:tab w:val="clear" w:pos="4320"/>
        <w:tab w:val="clear" w:pos="8640"/>
        <w:tab w:val="center" w:pos="0"/>
        <w:tab w:val="right" w:pos="14400"/>
      </w:tabs>
      <w:rPr>
        <w:noProof/>
      </w:rPr>
    </w:pPr>
  </w:p>
  <w:p w:rsidR="00FB7A38" w:rsidRDefault="00FB7A38" w:rsidP="00FB7A38">
    <w:pPr>
      <w:pStyle w:val="Pieddepage"/>
      <w:tabs>
        <w:tab w:val="clear" w:pos="4320"/>
        <w:tab w:val="clear" w:pos="8640"/>
        <w:tab w:val="center" w:pos="0"/>
        <w:tab w:val="right" w:pos="14400"/>
      </w:tabs>
      <w:rPr>
        <w:noProof/>
      </w:rPr>
    </w:pPr>
  </w:p>
  <w:p w:rsidR="00FB7A38" w:rsidRPr="004D292D" w:rsidRDefault="00FB7A38" w:rsidP="00FB7A38">
    <w:pPr>
      <w:pStyle w:val="Pieddepage"/>
      <w:tabs>
        <w:tab w:val="clear" w:pos="4320"/>
        <w:tab w:val="clear" w:pos="8640"/>
        <w:tab w:val="center" w:pos="0"/>
        <w:tab w:val="right" w:pos="1440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CCD6685" wp14:editId="2EE2DF86">
          <wp:simplePos x="0" y="0"/>
          <wp:positionH relativeFrom="margin">
            <wp:align>right</wp:align>
          </wp:positionH>
          <wp:positionV relativeFrom="paragraph">
            <wp:posOffset>29210</wp:posOffset>
          </wp:positionV>
          <wp:extent cx="2628900" cy="492760"/>
          <wp:effectExtent l="0" t="0" r="0" b="2540"/>
          <wp:wrapThrough wrapText="bothSides">
            <wp:wrapPolygon edited="0">
              <wp:start x="0" y="0"/>
              <wp:lineTo x="0" y="20876"/>
              <wp:lineTo x="21443" y="20876"/>
              <wp:lineTo x="21443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L_ULa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A5DE09" wp14:editId="0643EE9E">
          <wp:simplePos x="0" y="0"/>
          <wp:positionH relativeFrom="column">
            <wp:posOffset>-37016</wp:posOffset>
          </wp:positionH>
          <wp:positionV relativeFrom="paragraph">
            <wp:posOffset>193299</wp:posOffset>
          </wp:positionV>
          <wp:extent cx="645679" cy="225908"/>
          <wp:effectExtent l="0" t="0" r="2540" b="3175"/>
          <wp:wrapNone/>
          <wp:docPr id="12" name="Image 1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-n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5679" cy="225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25D3B9" wp14:editId="0138667C">
              <wp:simplePos x="0" y="0"/>
              <wp:positionH relativeFrom="column">
                <wp:posOffset>608330</wp:posOffset>
              </wp:positionH>
              <wp:positionV relativeFrom="paragraph">
                <wp:posOffset>125095</wp:posOffset>
              </wp:positionV>
              <wp:extent cx="2194560" cy="866140"/>
              <wp:effectExtent l="0" t="0" r="0" b="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A38" w:rsidRPr="00BB7997" w:rsidRDefault="00FB7A38" w:rsidP="00FB7A38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  <w:r w:rsidRPr="00BB7997">
                            <w:rPr>
                              <w:rFonts w:ascii="Source Sans Pro" w:hAnsi="Source Sans Pro"/>
                              <w:color w:val="464646"/>
                              <w:sz w:val="10"/>
                              <w:szCs w:val="10"/>
                              <w:shd w:val="clear" w:color="auto" w:fill="FFFFFF"/>
                            </w:rPr>
                            <w:t xml:space="preserve">Cette œuvre est mise à disposition selon les termes de </w:t>
                          </w:r>
                          <w:hyperlink r:id="rId3" w:history="1">
                            <w:r w:rsidRPr="001478CA">
                              <w:rPr>
                                <w:rStyle w:val="Lienhypertexte"/>
                                <w:rFonts w:ascii="Source Sans Pro" w:hAnsi="Source Sans Pro"/>
                                <w:sz w:val="10"/>
                                <w:szCs w:val="10"/>
                                <w:shd w:val="clear" w:color="auto" w:fill="FFFFFF"/>
                              </w:rPr>
                              <w:t>la Licence Creative Commons Attribution - Pas d’Utilisation Commerciale 4.0 – International (CC BY-NC 4.0).</w:t>
                            </w:r>
                          </w:hyperlink>
                        </w:p>
                        <w:p w:rsidR="00FB7A38" w:rsidRDefault="00FB7A38" w:rsidP="00FB7A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5D3B9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47.9pt;margin-top:9.85pt;width:172.8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" stroked="f">
              <v:textbox>
                <w:txbxContent>
                  <w:p w:rsidR="00FB7A38" w:rsidRPr="00BB7997" w:rsidRDefault="00FB7A38" w:rsidP="00FB7A38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  <w:r w:rsidRPr="00BB7997">
                      <w:rPr>
                        <w:rFonts w:ascii="Source Sans Pro" w:hAnsi="Source Sans Pro"/>
                        <w:color w:val="464646"/>
                        <w:sz w:val="10"/>
                        <w:szCs w:val="10"/>
                        <w:shd w:val="clear" w:color="auto" w:fill="FFFFFF"/>
                      </w:rPr>
                      <w:t xml:space="preserve">Cette œuvre est mise à disposition selon les termes de </w:t>
                    </w:r>
                    <w:hyperlink r:id="rId4" w:history="1">
                      <w:r w:rsidRPr="001478CA">
                        <w:rPr>
                          <w:rStyle w:val="Lienhypertexte"/>
                          <w:rFonts w:ascii="Source Sans Pro" w:hAnsi="Source Sans Pro"/>
                          <w:sz w:val="10"/>
                          <w:szCs w:val="10"/>
                          <w:shd w:val="clear" w:color="auto" w:fill="FFFFFF"/>
                        </w:rPr>
                        <w:t>la Licence Creative Commons Attribution - Pas d’Utilisation Commerciale 4.0 – International (CC BY-NC 4.0).</w:t>
                      </w:r>
                    </w:hyperlink>
                  </w:p>
                  <w:p w:rsidR="00FB7A38" w:rsidRDefault="00FB7A38" w:rsidP="00FB7A3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tab/>
    </w:r>
  </w:p>
  <w:p w:rsidR="008C7D16" w:rsidRPr="00F77CFA" w:rsidRDefault="008C7D16" w:rsidP="005F6B7B">
    <w:pPr>
      <w:pStyle w:val="Pieddepage"/>
      <w:tabs>
        <w:tab w:val="clear" w:pos="4320"/>
        <w:tab w:val="clear" w:pos="8640"/>
        <w:tab w:val="center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49" w:rsidRDefault="00895549" w:rsidP="00A52328">
      <w:pPr>
        <w:spacing w:after="0" w:line="240" w:lineRule="auto"/>
      </w:pPr>
      <w:r>
        <w:separator/>
      </w:r>
    </w:p>
  </w:footnote>
  <w:footnote w:type="continuationSeparator" w:id="0">
    <w:p w:rsidR="00895549" w:rsidRDefault="00895549" w:rsidP="00A5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16" w:rsidRDefault="00D021FB" w:rsidP="001C1449">
    <w:pPr>
      <w:pStyle w:val="En-tte"/>
      <w:jc w:val="center"/>
      <w:rPr>
        <w:b/>
        <w:sz w:val="26"/>
        <w:szCs w:val="26"/>
      </w:rPr>
    </w:pPr>
    <w:r w:rsidRPr="00AF705D">
      <w:rPr>
        <w:b/>
        <w:sz w:val="26"/>
        <w:szCs w:val="26"/>
      </w:rPr>
      <w:t>EXEMPLE</w:t>
    </w:r>
    <w:r>
      <w:rPr>
        <w:b/>
        <w:sz w:val="26"/>
        <w:szCs w:val="26"/>
      </w:rPr>
      <w:t xml:space="preserve"> </w:t>
    </w:r>
    <w:r w:rsidR="008C7D16">
      <w:rPr>
        <w:b/>
        <w:sz w:val="26"/>
        <w:szCs w:val="26"/>
      </w:rPr>
      <w:t>Tableau</w:t>
    </w:r>
    <w:r w:rsidR="008C7D16" w:rsidRPr="004E7F55">
      <w:rPr>
        <w:b/>
        <w:sz w:val="26"/>
        <w:szCs w:val="26"/>
      </w:rPr>
      <w:t xml:space="preserve"> de conception d’une capsule narrée</w:t>
    </w:r>
  </w:p>
  <w:p w:rsidR="001C1449" w:rsidRPr="004E7F55" w:rsidRDefault="001C1449" w:rsidP="001C1449">
    <w:pPr>
      <w:pStyle w:val="En-tt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2pt;height:75.2pt" o:bullet="t">
        <v:imagedata r:id="rId1" o:title="bulb"/>
      </v:shape>
    </w:pict>
  </w:numPicBullet>
  <w:abstractNum w:abstractNumId="0" w15:restartNumberingAfterBreak="0">
    <w:nsid w:val="14B506DB"/>
    <w:multiLevelType w:val="multilevel"/>
    <w:tmpl w:val="44BC75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ABE4ADD"/>
    <w:multiLevelType w:val="hybridMultilevel"/>
    <w:tmpl w:val="42F897E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55281"/>
    <w:multiLevelType w:val="hybridMultilevel"/>
    <w:tmpl w:val="AE742892"/>
    <w:lvl w:ilvl="0" w:tplc="F2869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76FD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5A47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2F281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FCF1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8307A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6AA1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B8C9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A627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ABE54B4"/>
    <w:multiLevelType w:val="hybridMultilevel"/>
    <w:tmpl w:val="5CDCE5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66"/>
    <w:rsid w:val="000A0D23"/>
    <w:rsid w:val="000A6BB9"/>
    <w:rsid w:val="000E6B2F"/>
    <w:rsid w:val="000F45A8"/>
    <w:rsid w:val="00112627"/>
    <w:rsid w:val="001155FD"/>
    <w:rsid w:val="00147E8F"/>
    <w:rsid w:val="001651CF"/>
    <w:rsid w:val="00175411"/>
    <w:rsid w:val="0019584B"/>
    <w:rsid w:val="0019596E"/>
    <w:rsid w:val="001B5009"/>
    <w:rsid w:val="001B7481"/>
    <w:rsid w:val="001C1449"/>
    <w:rsid w:val="001F2B35"/>
    <w:rsid w:val="002004E5"/>
    <w:rsid w:val="00211FB7"/>
    <w:rsid w:val="0023734E"/>
    <w:rsid w:val="00250D4F"/>
    <w:rsid w:val="00253736"/>
    <w:rsid w:val="00253F25"/>
    <w:rsid w:val="002540A8"/>
    <w:rsid w:val="0026434C"/>
    <w:rsid w:val="002864A9"/>
    <w:rsid w:val="002930BD"/>
    <w:rsid w:val="00297C49"/>
    <w:rsid w:val="002D0987"/>
    <w:rsid w:val="002D151D"/>
    <w:rsid w:val="002D4470"/>
    <w:rsid w:val="002D6F65"/>
    <w:rsid w:val="002F2E97"/>
    <w:rsid w:val="002F33DA"/>
    <w:rsid w:val="00306561"/>
    <w:rsid w:val="0031144A"/>
    <w:rsid w:val="00311DBD"/>
    <w:rsid w:val="00313C07"/>
    <w:rsid w:val="00355499"/>
    <w:rsid w:val="00374122"/>
    <w:rsid w:val="003D264E"/>
    <w:rsid w:val="003D2AAD"/>
    <w:rsid w:val="003E689C"/>
    <w:rsid w:val="00400EF4"/>
    <w:rsid w:val="00402B97"/>
    <w:rsid w:val="0041026E"/>
    <w:rsid w:val="00415C45"/>
    <w:rsid w:val="00427D66"/>
    <w:rsid w:val="00440D62"/>
    <w:rsid w:val="00460292"/>
    <w:rsid w:val="0046520A"/>
    <w:rsid w:val="00492B31"/>
    <w:rsid w:val="004B1639"/>
    <w:rsid w:val="004B4484"/>
    <w:rsid w:val="004E7F55"/>
    <w:rsid w:val="0052490D"/>
    <w:rsid w:val="00534082"/>
    <w:rsid w:val="00542AB8"/>
    <w:rsid w:val="005516D6"/>
    <w:rsid w:val="00567D64"/>
    <w:rsid w:val="005C5353"/>
    <w:rsid w:val="005F6B7B"/>
    <w:rsid w:val="006000B2"/>
    <w:rsid w:val="0060067E"/>
    <w:rsid w:val="006129B7"/>
    <w:rsid w:val="00657C6F"/>
    <w:rsid w:val="006656DD"/>
    <w:rsid w:val="006818A5"/>
    <w:rsid w:val="006B61B1"/>
    <w:rsid w:val="006C72A7"/>
    <w:rsid w:val="006F6B87"/>
    <w:rsid w:val="00706772"/>
    <w:rsid w:val="00722459"/>
    <w:rsid w:val="00737D82"/>
    <w:rsid w:val="00744FE1"/>
    <w:rsid w:val="007656B0"/>
    <w:rsid w:val="007A42F1"/>
    <w:rsid w:val="007C0D5C"/>
    <w:rsid w:val="007E6771"/>
    <w:rsid w:val="00803BF4"/>
    <w:rsid w:val="008176A0"/>
    <w:rsid w:val="00883D08"/>
    <w:rsid w:val="00895549"/>
    <w:rsid w:val="008965B6"/>
    <w:rsid w:val="008B2D5B"/>
    <w:rsid w:val="008B5C62"/>
    <w:rsid w:val="008C7D16"/>
    <w:rsid w:val="008D79EA"/>
    <w:rsid w:val="008F61B7"/>
    <w:rsid w:val="0096239E"/>
    <w:rsid w:val="00962611"/>
    <w:rsid w:val="00962CCE"/>
    <w:rsid w:val="0097188F"/>
    <w:rsid w:val="00984FA0"/>
    <w:rsid w:val="00984FD6"/>
    <w:rsid w:val="00986284"/>
    <w:rsid w:val="0099429B"/>
    <w:rsid w:val="009A58EC"/>
    <w:rsid w:val="009B1D23"/>
    <w:rsid w:val="00A101FD"/>
    <w:rsid w:val="00A15D1F"/>
    <w:rsid w:val="00A167FC"/>
    <w:rsid w:val="00A31C4C"/>
    <w:rsid w:val="00A52328"/>
    <w:rsid w:val="00A62AD3"/>
    <w:rsid w:val="00A806A7"/>
    <w:rsid w:val="00AF097B"/>
    <w:rsid w:val="00AF1943"/>
    <w:rsid w:val="00AF1D76"/>
    <w:rsid w:val="00AF705D"/>
    <w:rsid w:val="00B17447"/>
    <w:rsid w:val="00B721E4"/>
    <w:rsid w:val="00B82996"/>
    <w:rsid w:val="00B82AFD"/>
    <w:rsid w:val="00BF59CD"/>
    <w:rsid w:val="00C22018"/>
    <w:rsid w:val="00C517F3"/>
    <w:rsid w:val="00C73A60"/>
    <w:rsid w:val="00C82F73"/>
    <w:rsid w:val="00C87F22"/>
    <w:rsid w:val="00C93D44"/>
    <w:rsid w:val="00CA4E14"/>
    <w:rsid w:val="00CD389A"/>
    <w:rsid w:val="00CD3B65"/>
    <w:rsid w:val="00CE6A6E"/>
    <w:rsid w:val="00D021FB"/>
    <w:rsid w:val="00D27D0E"/>
    <w:rsid w:val="00D55C75"/>
    <w:rsid w:val="00D67AAD"/>
    <w:rsid w:val="00D72C7D"/>
    <w:rsid w:val="00D75B21"/>
    <w:rsid w:val="00DB5B73"/>
    <w:rsid w:val="00DE54CC"/>
    <w:rsid w:val="00E10586"/>
    <w:rsid w:val="00E236C5"/>
    <w:rsid w:val="00E27FA2"/>
    <w:rsid w:val="00E3786A"/>
    <w:rsid w:val="00E450E4"/>
    <w:rsid w:val="00E552DB"/>
    <w:rsid w:val="00E5749C"/>
    <w:rsid w:val="00E57AEF"/>
    <w:rsid w:val="00E776D3"/>
    <w:rsid w:val="00E87196"/>
    <w:rsid w:val="00EA0889"/>
    <w:rsid w:val="00EA34A6"/>
    <w:rsid w:val="00ED0A66"/>
    <w:rsid w:val="00ED24DB"/>
    <w:rsid w:val="00EE5833"/>
    <w:rsid w:val="00F16704"/>
    <w:rsid w:val="00F2787C"/>
    <w:rsid w:val="00F60B4A"/>
    <w:rsid w:val="00F6144E"/>
    <w:rsid w:val="00F62BA5"/>
    <w:rsid w:val="00F77CFA"/>
    <w:rsid w:val="00F94965"/>
    <w:rsid w:val="00F95FA0"/>
    <w:rsid w:val="00FA4C2B"/>
    <w:rsid w:val="00FB7A38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ED0DF"/>
  <w15:chartTrackingRefBased/>
  <w15:docId w15:val="{B88AAF40-3575-49E9-BC8B-077E97E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0A6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14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328"/>
  </w:style>
  <w:style w:type="paragraph" w:styleId="Pieddepage">
    <w:name w:val="footer"/>
    <w:basedOn w:val="Normal"/>
    <w:link w:val="PieddepageCar"/>
    <w:uiPriority w:val="99"/>
    <w:unhideWhenUsed/>
    <w:rsid w:val="00A5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328"/>
  </w:style>
  <w:style w:type="paragraph" w:styleId="Textedebulles">
    <w:name w:val="Balloon Text"/>
    <w:basedOn w:val="Normal"/>
    <w:link w:val="TextedebullesCar"/>
    <w:uiPriority w:val="99"/>
    <w:semiHidden/>
    <w:unhideWhenUsed/>
    <w:rsid w:val="00DE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4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23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deed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https://creativecommons.org/licenses/by-nc/4.0/deed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12" ma:contentTypeDescription="Crée un document." ma:contentTypeScope="" ma:versionID="b6ea42e21a4ebaf8305d5170e5ab4ff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3a42e5089b01bb906ba3ca2d655e6ced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3BA6A-C80C-463E-81F9-53E1E6C85254}"/>
</file>

<file path=customXml/itemProps2.xml><?xml version="1.0" encoding="utf-8"?>
<ds:datastoreItem xmlns:ds="http://schemas.openxmlformats.org/officeDocument/2006/customXml" ds:itemID="{87D4E390-CD6B-453A-B36C-0BB40848BF77}"/>
</file>

<file path=customXml/itemProps3.xml><?xml version="1.0" encoding="utf-8"?>
<ds:datastoreItem xmlns:ds="http://schemas.openxmlformats.org/officeDocument/2006/customXml" ds:itemID="{D05E02DA-F974-4581-86B6-0AE595E69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Chantal</dc:creator>
  <cp:keywords/>
  <dc:description/>
  <cp:lastModifiedBy>Priscilla Lavoie</cp:lastModifiedBy>
  <cp:revision>21</cp:revision>
  <cp:lastPrinted>2017-03-07T19:45:00Z</cp:lastPrinted>
  <dcterms:created xsi:type="dcterms:W3CDTF">2017-10-02T12:20:00Z</dcterms:created>
  <dcterms:modified xsi:type="dcterms:W3CDTF">2020-10-28T12:34:00Z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